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18" w:tblpY="-16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229"/>
      </w:tblGrid>
      <w:tr w:rsidR="0068114A" w:rsidTr="0095153E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4A" w:rsidRPr="00CB5498" w:rsidRDefault="0068114A" w:rsidP="0095153E">
            <w:pPr>
              <w:jc w:val="right"/>
            </w:pPr>
            <w:bookmarkStart w:id="0" w:name="_GoBack"/>
            <w:bookmarkEnd w:id="0"/>
            <w:r>
              <w:t xml:space="preserve">Příloha </w:t>
            </w:r>
            <w:proofErr w:type="gramStart"/>
            <w:r>
              <w:t>č. 3  k zadávací</w:t>
            </w:r>
            <w:proofErr w:type="gramEnd"/>
            <w:r>
              <w:t xml:space="preserve"> dokumentaci </w:t>
            </w:r>
          </w:p>
        </w:tc>
      </w:tr>
      <w:tr w:rsidR="0068114A" w:rsidTr="0095153E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5E76" w:rsidRPr="00592528" w:rsidRDefault="00131F14" w:rsidP="00951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36"/>
                <w:szCs w:val="18"/>
              </w:rPr>
            </w:pPr>
            <w:r w:rsidRPr="00592528">
              <w:rPr>
                <w:rFonts w:ascii="Arial" w:hAnsi="Arial" w:cs="Arial"/>
                <w:b/>
                <w:bCs/>
                <w:iCs/>
                <w:sz w:val="36"/>
                <w:szCs w:val="18"/>
              </w:rPr>
              <w:t xml:space="preserve">Trutnov – modernizace kamerového systému 2016 </w:t>
            </w:r>
          </w:p>
          <w:p w:rsidR="0068114A" w:rsidRPr="00FE547D" w:rsidRDefault="0068114A" w:rsidP="00951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4"/>
              </w:rPr>
            </w:pPr>
            <w:r w:rsidRPr="00C52867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Systémové číslo VZ:</w:t>
            </w:r>
            <w:r w:rsidRPr="00C5286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P16V000000</w:t>
            </w:r>
            <w:r w:rsidR="00131F14" w:rsidRPr="00131F14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31</w:t>
            </w:r>
          </w:p>
        </w:tc>
      </w:tr>
      <w:tr w:rsidR="0068114A" w:rsidTr="0095153E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4" w:rsidRPr="00131F14" w:rsidRDefault="0068114A" w:rsidP="00131F1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C79D9">
              <w:rPr>
                <w:rFonts w:ascii="Arial" w:hAnsi="Arial" w:cs="Arial"/>
                <w:b/>
                <w:sz w:val="32"/>
              </w:rPr>
              <w:t>Čestné prohlášení k prokázání splnění základ</w:t>
            </w:r>
            <w:r>
              <w:rPr>
                <w:rFonts w:ascii="Arial" w:hAnsi="Arial" w:cs="Arial"/>
                <w:b/>
                <w:sz w:val="32"/>
              </w:rPr>
              <w:t xml:space="preserve">ních </w:t>
            </w:r>
            <w:r w:rsidRPr="00BC79D9">
              <w:rPr>
                <w:rFonts w:ascii="Arial" w:hAnsi="Arial" w:cs="Arial"/>
                <w:b/>
                <w:sz w:val="32"/>
              </w:rPr>
              <w:t>kvalifikačních předpokladů</w:t>
            </w:r>
          </w:p>
        </w:tc>
      </w:tr>
      <w:tr w:rsidR="0068114A" w:rsidTr="0095153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4A" w:rsidRPr="00C52867" w:rsidRDefault="0068114A" w:rsidP="00951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52867">
              <w:rPr>
                <w:rFonts w:ascii="Arial" w:hAnsi="Arial" w:cs="Arial"/>
                <w:b/>
                <w:bCs/>
              </w:rPr>
              <w:t xml:space="preserve">Název zadavatele: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4A" w:rsidRPr="0068114A" w:rsidRDefault="00131F14" w:rsidP="00951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1F14">
              <w:rPr>
                <w:rFonts w:ascii="Arial" w:hAnsi="Arial" w:cs="Arial"/>
                <w:sz w:val="22"/>
              </w:rPr>
              <w:t>Město Trutnov</w:t>
            </w:r>
          </w:p>
        </w:tc>
      </w:tr>
      <w:tr w:rsidR="0068114A" w:rsidTr="0095153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4A" w:rsidRPr="00C52867" w:rsidRDefault="0068114A" w:rsidP="009515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2867">
              <w:rPr>
                <w:rFonts w:ascii="Arial" w:hAnsi="Arial" w:cs="Arial"/>
                <w:b/>
                <w:bCs/>
              </w:rPr>
              <w:t xml:space="preserve">Sídlo: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4A" w:rsidRPr="0068114A" w:rsidRDefault="00131F14" w:rsidP="00951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1F14">
              <w:rPr>
                <w:rFonts w:ascii="Arial" w:hAnsi="Arial" w:cs="Arial"/>
                <w:sz w:val="22"/>
              </w:rPr>
              <w:t xml:space="preserve">Slovanské nám. 165, 541 01 Trutnov </w:t>
            </w:r>
          </w:p>
        </w:tc>
      </w:tr>
      <w:tr w:rsidR="0068114A" w:rsidTr="0095153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4A" w:rsidRPr="00C52867" w:rsidRDefault="0068114A" w:rsidP="009515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2867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4A" w:rsidRPr="0068114A" w:rsidRDefault="00131F14" w:rsidP="00951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1F14">
              <w:rPr>
                <w:rFonts w:ascii="Arial" w:hAnsi="Arial" w:cs="Arial"/>
                <w:sz w:val="22"/>
              </w:rPr>
              <w:t>00278360</w:t>
            </w:r>
          </w:p>
        </w:tc>
      </w:tr>
      <w:tr w:rsidR="0068114A" w:rsidTr="0095153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4A" w:rsidRPr="00C52867" w:rsidRDefault="0068114A" w:rsidP="009515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2867">
              <w:rPr>
                <w:rFonts w:ascii="Arial" w:hAnsi="Arial" w:cs="Arial"/>
                <w:b/>
              </w:rPr>
              <w:t>Statutární zástupce zadavatele</w:t>
            </w:r>
            <w:r w:rsidRPr="00C5286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4A" w:rsidRPr="0068114A" w:rsidRDefault="00131F14" w:rsidP="00951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1F14">
              <w:rPr>
                <w:rFonts w:ascii="Arial" w:hAnsi="Arial" w:cs="Arial"/>
                <w:sz w:val="22"/>
              </w:rPr>
              <w:t>Mgr. Ivan Adamec, starosta města Trutnova</w:t>
            </w:r>
          </w:p>
        </w:tc>
      </w:tr>
    </w:tbl>
    <w:p w:rsidR="00F935E9" w:rsidRPr="00964329" w:rsidRDefault="00F935E9" w:rsidP="009437E4"/>
    <w:p w:rsidR="00F935E9" w:rsidRPr="0068114A" w:rsidRDefault="00F935E9" w:rsidP="009437E4">
      <w:pPr>
        <w:rPr>
          <w:b/>
        </w:rPr>
      </w:pPr>
      <w:r w:rsidRPr="0068114A">
        <w:rPr>
          <w:b/>
        </w:rPr>
        <w:t>Základní kvalifikační předpoklady</w:t>
      </w:r>
    </w:p>
    <w:p w:rsidR="00F935E9" w:rsidRPr="0068114A" w:rsidRDefault="00F935E9" w:rsidP="009437E4">
      <w:r w:rsidRPr="0068114A">
        <w:rPr>
          <w:iCs/>
        </w:rPr>
        <w:t xml:space="preserve">Dodavatel – společnost </w:t>
      </w:r>
      <w:r w:rsidRPr="0068114A">
        <w:rPr>
          <w:bCs/>
          <w:iCs/>
        </w:rPr>
        <w:t>[</w:t>
      </w:r>
      <w:r w:rsidRPr="006B5C73">
        <w:rPr>
          <w:bCs/>
          <w:i/>
          <w:iCs/>
          <w:color w:val="FF0000"/>
        </w:rPr>
        <w:t>doplnit firmu, sídlo a identifikační číslo</w:t>
      </w:r>
      <w:r w:rsidRPr="006B5C73">
        <w:rPr>
          <w:bCs/>
          <w:iCs/>
        </w:rPr>
        <w:t xml:space="preserve">], </w:t>
      </w:r>
      <w:r w:rsidRPr="006B5C73">
        <w:rPr>
          <w:iCs/>
        </w:rPr>
        <w:t xml:space="preserve">jednající prostřednictvím </w:t>
      </w:r>
      <w:r w:rsidRPr="006B5C73">
        <w:rPr>
          <w:bCs/>
          <w:iCs/>
        </w:rPr>
        <w:t>[</w:t>
      </w:r>
      <w:r w:rsidRPr="006B5C73">
        <w:rPr>
          <w:bCs/>
          <w:i/>
          <w:iCs/>
          <w:color w:val="FF0000"/>
        </w:rPr>
        <w:t>doplnit jméno osoby a její funkci</w:t>
      </w:r>
      <w:r w:rsidRPr="006B5C73">
        <w:rPr>
          <w:bCs/>
          <w:iCs/>
        </w:rPr>
        <w:t>]</w:t>
      </w:r>
      <w:r w:rsidRPr="0068114A">
        <w:rPr>
          <w:bCs/>
          <w:iCs/>
        </w:rPr>
        <w:t xml:space="preserve"> (dále jen „dodavatel), </w:t>
      </w:r>
      <w:r w:rsidRPr="0068114A">
        <w:rPr>
          <w:iCs/>
        </w:rPr>
        <w:t xml:space="preserve">tímto čestně prohlašuje, že </w:t>
      </w:r>
      <w:r w:rsidRPr="0068114A">
        <w:t>splňuje základní kvalifikační předpoklady, neboť se jedná o dodavatele,</w:t>
      </w:r>
      <w:r w:rsidRPr="0068114A" w:rsidDel="005D0D32">
        <w:t xml:space="preserve"> </w:t>
      </w:r>
    </w:p>
    <w:p w:rsidR="00F935E9" w:rsidRPr="0068114A" w:rsidRDefault="00F935E9" w:rsidP="009437E4"/>
    <w:p w:rsidR="00F935E9" w:rsidRPr="0068114A" w:rsidRDefault="00F935E9" w:rsidP="009437E4">
      <w:r w:rsidRPr="0068114A"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935E9" w:rsidRPr="0068114A" w:rsidRDefault="00F935E9" w:rsidP="009437E4"/>
    <w:p w:rsidR="00F935E9" w:rsidRPr="0068114A" w:rsidRDefault="00F935E9" w:rsidP="009437E4">
      <w:r w:rsidRPr="0068114A"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935E9" w:rsidRPr="0068114A" w:rsidRDefault="00F935E9" w:rsidP="009437E4">
      <w:r w:rsidRPr="0068114A">
        <w:t xml:space="preserve"> </w:t>
      </w:r>
    </w:p>
    <w:p w:rsidR="00F935E9" w:rsidRPr="0068114A" w:rsidRDefault="00F935E9" w:rsidP="009437E4">
      <w:r w:rsidRPr="0068114A">
        <w:t xml:space="preserve">c) který v posledních 3 letech nenaplnil skutkovou podstatu jednání </w:t>
      </w:r>
      <w:proofErr w:type="spellStart"/>
      <w:r w:rsidRPr="0068114A">
        <w:t>nekalé</w:t>
      </w:r>
      <w:proofErr w:type="spellEnd"/>
      <w:r w:rsidRPr="0068114A">
        <w:t xml:space="preserve"> soutěže formou podplácení podle zvláštního právního předpisu,</w:t>
      </w:r>
    </w:p>
    <w:p w:rsidR="00F935E9" w:rsidRPr="0068114A" w:rsidRDefault="00F935E9" w:rsidP="009437E4">
      <w:r w:rsidRPr="0068114A">
        <w:t xml:space="preserve"> </w:t>
      </w:r>
    </w:p>
    <w:p w:rsidR="00F935E9" w:rsidRPr="0068114A" w:rsidRDefault="00F935E9" w:rsidP="009437E4">
      <w:r w:rsidRPr="0068114A">
        <w:t xml:space="preserve">d) vůči jehož majetku neprobíhá nebo v posledních 3 letech neproběhlo </w:t>
      </w:r>
      <w:proofErr w:type="spellStart"/>
      <w:r w:rsidRPr="0068114A">
        <w:t>insolvenční</w:t>
      </w:r>
      <w:proofErr w:type="spellEnd"/>
      <w:r w:rsidRPr="0068114A">
        <w:t xml:space="preserve"> řízení, v němž bylo vydáno rozhodnutí o úpadku nebo </w:t>
      </w:r>
      <w:proofErr w:type="spellStart"/>
      <w:r w:rsidRPr="0068114A">
        <w:t>insolvenční</w:t>
      </w:r>
      <w:proofErr w:type="spellEnd"/>
      <w:r w:rsidRPr="0068114A">
        <w:t xml:space="preserve"> návrh nebyl zamítnut proto, že majetek nepostačuje k úhradě nákladů </w:t>
      </w:r>
      <w:proofErr w:type="spellStart"/>
      <w:r w:rsidRPr="0068114A">
        <w:t>insolvenčního</w:t>
      </w:r>
      <w:proofErr w:type="spellEnd"/>
      <w:r w:rsidRPr="0068114A">
        <w:t xml:space="preserve"> řízení, nebo nebyl konkurs zrušen proto, </w:t>
      </w:r>
      <w:r w:rsidRPr="0068114A">
        <w:lastRenderedPageBreak/>
        <w:t>že majetek byl zcela nepostačující nebo zavedena nucená správa podle zvláštních právních předpisů,</w:t>
      </w:r>
    </w:p>
    <w:p w:rsidR="00F935E9" w:rsidRPr="0068114A" w:rsidRDefault="00F935E9" w:rsidP="009437E4">
      <w:r w:rsidRPr="0068114A">
        <w:t xml:space="preserve"> </w:t>
      </w:r>
    </w:p>
    <w:p w:rsidR="00F935E9" w:rsidRPr="0068114A" w:rsidRDefault="00F935E9" w:rsidP="009437E4">
      <w:r w:rsidRPr="0068114A">
        <w:t>e) který není v likvidaci,</w:t>
      </w:r>
    </w:p>
    <w:p w:rsidR="00F935E9" w:rsidRPr="0068114A" w:rsidRDefault="00F935E9" w:rsidP="009437E4">
      <w:r w:rsidRPr="0068114A">
        <w:t xml:space="preserve"> </w:t>
      </w:r>
    </w:p>
    <w:p w:rsidR="00F935E9" w:rsidRPr="0068114A" w:rsidRDefault="00F935E9" w:rsidP="009437E4">
      <w:r w:rsidRPr="0068114A">
        <w:t>f) který nemá v evidenci daní zachyceny daňové nedoplatky, a to jak v České republice, tak v zemi sídla, místa podnikání či bydliště dodavatele,</w:t>
      </w:r>
    </w:p>
    <w:p w:rsidR="00F935E9" w:rsidRPr="0068114A" w:rsidRDefault="00F935E9" w:rsidP="009437E4">
      <w:r w:rsidRPr="0068114A">
        <w:t xml:space="preserve"> </w:t>
      </w:r>
    </w:p>
    <w:p w:rsidR="00F935E9" w:rsidRPr="0068114A" w:rsidRDefault="00F935E9" w:rsidP="009437E4">
      <w:r w:rsidRPr="0068114A">
        <w:t>g) který nemá nedoplatek na pojistném a na penále na veřejné zdravotní pojištění, a to jak v České republice, tak v zemi sídla, místa podnikání či bydliště dodavatele,</w:t>
      </w:r>
    </w:p>
    <w:p w:rsidR="00F935E9" w:rsidRPr="0068114A" w:rsidRDefault="00F935E9" w:rsidP="009437E4">
      <w:r w:rsidRPr="0068114A">
        <w:t xml:space="preserve"> </w:t>
      </w:r>
    </w:p>
    <w:p w:rsidR="00F935E9" w:rsidRPr="0068114A" w:rsidRDefault="00F935E9" w:rsidP="009437E4">
      <w:r w:rsidRPr="0068114A"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F935E9" w:rsidRPr="0068114A" w:rsidRDefault="00F935E9" w:rsidP="009437E4">
      <w:r w:rsidRPr="0068114A">
        <w:t xml:space="preserve"> </w:t>
      </w:r>
    </w:p>
    <w:p w:rsidR="00F935E9" w:rsidRPr="0068114A" w:rsidRDefault="00F935E9" w:rsidP="009437E4">
      <w:r w:rsidRPr="0068114A">
        <w:t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F935E9" w:rsidRPr="0068114A" w:rsidRDefault="00F935E9" w:rsidP="009437E4">
      <w:r w:rsidRPr="0068114A">
        <w:t xml:space="preserve"> </w:t>
      </w:r>
    </w:p>
    <w:p w:rsidR="00F935E9" w:rsidRPr="0068114A" w:rsidRDefault="00F935E9" w:rsidP="009437E4">
      <w:r w:rsidRPr="0068114A">
        <w:t>j) který není veden v rejstříku osob se zákazem plnění veřejných zakázek a</w:t>
      </w:r>
    </w:p>
    <w:p w:rsidR="00F935E9" w:rsidRPr="0068114A" w:rsidRDefault="00F935E9" w:rsidP="009437E4">
      <w:r w:rsidRPr="0068114A">
        <w:t xml:space="preserve"> </w:t>
      </w:r>
    </w:p>
    <w:p w:rsidR="00F935E9" w:rsidRPr="0068114A" w:rsidRDefault="00F935E9" w:rsidP="009437E4">
      <w:r w:rsidRPr="0068114A">
        <w:t>k) kterému nebyla v posledních 3 letech pravomocně uložena pokuta za umožnění výkonu nelegální práce podle zvláštního právního předpisu.</w:t>
      </w:r>
    </w:p>
    <w:p w:rsidR="00F935E9" w:rsidRPr="0068114A" w:rsidRDefault="00F935E9" w:rsidP="009437E4">
      <w:r w:rsidRPr="0068114A">
        <w:t xml:space="preserve"> </w:t>
      </w:r>
    </w:p>
    <w:p w:rsidR="0068114A" w:rsidRPr="0068114A" w:rsidRDefault="00131F14" w:rsidP="0068114A">
      <w:r w:rsidRPr="00592528">
        <w:t>l) vůči němuž nebyla v posledních 3 letech zavedena dočasná správa nebo v posledních 3 letech uplatněno opatření k řešení krize podle zákona upravujícího ozdravné postupy a řešení krize na finančním trhu.</w:t>
      </w:r>
    </w:p>
    <w:p w:rsidR="00F935E9" w:rsidRPr="00964329" w:rsidRDefault="00F935E9" w:rsidP="009437E4"/>
    <w:p w:rsidR="00F935E9" w:rsidRPr="00964329" w:rsidRDefault="00F935E9" w:rsidP="009437E4"/>
    <w:p w:rsidR="00F935E9" w:rsidRPr="00964329" w:rsidRDefault="00F935E9" w:rsidP="009437E4">
      <w:r w:rsidRPr="00964329">
        <w:t>V ________ dne ______ 201</w:t>
      </w:r>
      <w:r w:rsidR="00B01516">
        <w:t>6</w:t>
      </w:r>
    </w:p>
    <w:p w:rsidR="00F935E9" w:rsidRPr="00964329" w:rsidRDefault="00F935E9" w:rsidP="009437E4"/>
    <w:p w:rsidR="00F935E9" w:rsidRPr="00964329" w:rsidRDefault="00F935E9" w:rsidP="009437E4"/>
    <w:p w:rsidR="00F935E9" w:rsidRPr="006B5C73" w:rsidRDefault="00F935E9" w:rsidP="009437E4">
      <w:pPr>
        <w:rPr>
          <w:b/>
          <w:color w:val="FF0000"/>
        </w:rPr>
      </w:pPr>
      <w:r w:rsidRPr="006B5C73">
        <w:rPr>
          <w:b/>
          <w:color w:val="FF0000"/>
        </w:rPr>
        <w:t>..........................................................................</w:t>
      </w:r>
    </w:p>
    <w:p w:rsidR="00F935E9" w:rsidRPr="006B5C73" w:rsidRDefault="00F935E9" w:rsidP="009437E4">
      <w:pPr>
        <w:rPr>
          <w:bCs/>
          <w:iCs/>
          <w:color w:val="FF0000"/>
        </w:rPr>
      </w:pPr>
      <w:r w:rsidRPr="006B5C73">
        <w:rPr>
          <w:bCs/>
          <w:iCs/>
          <w:color w:val="FF0000"/>
        </w:rPr>
        <w:t xml:space="preserve"> [</w:t>
      </w:r>
      <w:r w:rsidRPr="006B5C73">
        <w:rPr>
          <w:bCs/>
          <w:i/>
          <w:iCs/>
          <w:color w:val="FF0000"/>
        </w:rPr>
        <w:t>doplnit firmu dodavatele, jméno a příjmení a funkci osoby oprávněné jednat za dodavatele</w:t>
      </w:r>
      <w:r w:rsidRPr="006B5C73">
        <w:rPr>
          <w:bCs/>
          <w:iCs/>
          <w:color w:val="FF0000"/>
        </w:rPr>
        <w:t>]</w:t>
      </w:r>
    </w:p>
    <w:p w:rsidR="00F935E9" w:rsidRPr="006B5C73" w:rsidRDefault="00F935E9" w:rsidP="009437E4">
      <w:pPr>
        <w:rPr>
          <w:color w:val="FF0000"/>
        </w:rPr>
      </w:pPr>
      <w:r w:rsidRPr="006B5C73">
        <w:rPr>
          <w:color w:val="FF0000"/>
        </w:rPr>
        <w:t>osoba oprávněná jednat za dodavatele</w:t>
      </w:r>
    </w:p>
    <w:p w:rsidR="00F935E9" w:rsidRPr="00964329" w:rsidRDefault="00F935E9" w:rsidP="009437E4">
      <w:pPr>
        <w:rPr>
          <w:rFonts w:ascii="Arial" w:hAnsi="Arial" w:cs="Arial"/>
          <w:b/>
        </w:rPr>
      </w:pPr>
    </w:p>
    <w:p w:rsidR="00F935E9" w:rsidRPr="000773A2" w:rsidRDefault="00F935E9" w:rsidP="009437E4">
      <w:pPr>
        <w:rPr>
          <w:rFonts w:ascii="Arial" w:hAnsi="Arial" w:cs="Arial"/>
          <w:b/>
          <w:sz w:val="20"/>
          <w:szCs w:val="20"/>
        </w:rPr>
      </w:pPr>
    </w:p>
    <w:p w:rsidR="00F935E9" w:rsidRPr="00E03D63" w:rsidRDefault="00F935E9" w:rsidP="009437E4">
      <w:pPr>
        <w:rPr>
          <w:sz w:val="22"/>
          <w:szCs w:val="22"/>
        </w:rPr>
      </w:pPr>
    </w:p>
    <w:p w:rsidR="00F935E9" w:rsidRDefault="00F935E9" w:rsidP="009437E4">
      <w:pPr>
        <w:pStyle w:val="Odstavec"/>
        <w:rPr>
          <w:szCs w:val="24"/>
        </w:rPr>
      </w:pPr>
    </w:p>
    <w:p w:rsidR="00F935E9" w:rsidRDefault="00F935E9"/>
    <w:sectPr w:rsidR="00F935E9" w:rsidSect="00824C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4A" w:rsidRDefault="0068114A" w:rsidP="0068114A">
      <w:r>
        <w:separator/>
      </w:r>
    </w:p>
  </w:endnote>
  <w:endnote w:type="continuationSeparator" w:id="0">
    <w:p w:rsidR="0068114A" w:rsidRDefault="0068114A" w:rsidP="0068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4A" w:rsidRDefault="0068114A" w:rsidP="0068114A">
      <w:r>
        <w:separator/>
      </w:r>
    </w:p>
  </w:footnote>
  <w:footnote w:type="continuationSeparator" w:id="0">
    <w:p w:rsidR="0068114A" w:rsidRDefault="0068114A" w:rsidP="00681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4A" w:rsidRPr="00964329" w:rsidRDefault="0068114A" w:rsidP="0068114A"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68114A" w:rsidRDefault="0068114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7E4"/>
    <w:rsid w:val="0000047A"/>
    <w:rsid w:val="000773A2"/>
    <w:rsid w:val="00131F14"/>
    <w:rsid w:val="00165387"/>
    <w:rsid w:val="001A0463"/>
    <w:rsid w:val="001C2528"/>
    <w:rsid w:val="0025401F"/>
    <w:rsid w:val="00312A59"/>
    <w:rsid w:val="003777F7"/>
    <w:rsid w:val="004856E1"/>
    <w:rsid w:val="00533AAC"/>
    <w:rsid w:val="00547884"/>
    <w:rsid w:val="00570B50"/>
    <w:rsid w:val="00592528"/>
    <w:rsid w:val="005D0D32"/>
    <w:rsid w:val="005D0F52"/>
    <w:rsid w:val="0068114A"/>
    <w:rsid w:val="00690F15"/>
    <w:rsid w:val="006B5C73"/>
    <w:rsid w:val="006F6C78"/>
    <w:rsid w:val="0070616F"/>
    <w:rsid w:val="007D733C"/>
    <w:rsid w:val="007E56F8"/>
    <w:rsid w:val="00824CC0"/>
    <w:rsid w:val="009437E4"/>
    <w:rsid w:val="00964329"/>
    <w:rsid w:val="009B5E76"/>
    <w:rsid w:val="00A64D59"/>
    <w:rsid w:val="00B01516"/>
    <w:rsid w:val="00B8023C"/>
    <w:rsid w:val="00BC31AA"/>
    <w:rsid w:val="00C33555"/>
    <w:rsid w:val="00D63745"/>
    <w:rsid w:val="00E03D63"/>
    <w:rsid w:val="00EB6AE0"/>
    <w:rsid w:val="00F130B5"/>
    <w:rsid w:val="00F9063F"/>
    <w:rsid w:val="00F935E9"/>
    <w:rsid w:val="00FE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E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uiPriority w:val="99"/>
    <w:rsid w:val="009437E4"/>
    <w:pPr>
      <w:suppressAutoHyphens/>
      <w:spacing w:after="115" w:line="276" w:lineRule="auto"/>
      <w:ind w:firstLine="480"/>
    </w:pPr>
    <w:rPr>
      <w:szCs w:val="20"/>
    </w:rPr>
  </w:style>
  <w:style w:type="paragraph" w:customStyle="1" w:styleId="NormlnIMP">
    <w:name w:val="Normální_IMP"/>
    <w:basedOn w:val="Normln"/>
    <w:uiPriority w:val="99"/>
    <w:rsid w:val="009437E4"/>
    <w:pPr>
      <w:suppressAutoHyphens/>
      <w:spacing w:line="274" w:lineRule="auto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D0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0F5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2540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54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6374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54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63745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811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114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811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114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1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680</Words>
  <Characters>4306</Characters>
  <Application>Microsoft Office Word</Application>
  <DocSecurity>0</DocSecurity>
  <Lines>35</Lines>
  <Paragraphs>9</Paragraphs>
  <ScaleCrop>false</ScaleCrop>
  <Company>HP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Mgr. Lucie Vlková</dc:creator>
  <cp:keywords/>
  <dc:description/>
  <cp:lastModifiedBy>Mgr. Lucie Vlková</cp:lastModifiedBy>
  <cp:revision>11</cp:revision>
  <cp:lastPrinted>2016-06-17T08:15:00Z</cp:lastPrinted>
  <dcterms:created xsi:type="dcterms:W3CDTF">2015-09-02T05:17:00Z</dcterms:created>
  <dcterms:modified xsi:type="dcterms:W3CDTF">2016-06-17T09:06:00Z</dcterms:modified>
</cp:coreProperties>
</file>