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081529" w:rsidRDefault="00174E6A">
      <w:pPr>
        <w:pStyle w:val="Nzev"/>
        <w:rPr>
          <w:rFonts w:ascii="Palatino Linotype" w:hAnsi="Palatino Linotype"/>
          <w:sz w:val="28"/>
          <w:szCs w:val="28"/>
          <w:u w:val="none"/>
        </w:rPr>
      </w:pPr>
      <w:r w:rsidRPr="00081529">
        <w:rPr>
          <w:rFonts w:ascii="Palatino Linotype" w:hAnsi="Palatino Linotype"/>
          <w:sz w:val="28"/>
          <w:szCs w:val="28"/>
          <w:u w:val="none"/>
        </w:rPr>
        <w:t>Smlouva o dílo</w:t>
      </w:r>
      <w:r w:rsidR="00B16B41" w:rsidRPr="00081529">
        <w:rPr>
          <w:rFonts w:ascii="Palatino Linotype" w:hAnsi="Palatino Linotype"/>
          <w:sz w:val="28"/>
          <w:szCs w:val="28"/>
          <w:u w:val="none"/>
        </w:rPr>
        <w:t xml:space="preserve"> </w:t>
      </w:r>
      <w:r w:rsidR="00F96F59" w:rsidRPr="00081529">
        <w:rPr>
          <w:rFonts w:ascii="Palatino Linotype" w:hAnsi="Palatino Linotype"/>
          <w:color w:val="FF0000"/>
          <w:sz w:val="28"/>
          <w:szCs w:val="28"/>
          <w:u w:val="none"/>
        </w:rPr>
        <w:t>č………………</w:t>
      </w:r>
    </w:p>
    <w:p w:rsidR="00D638F2" w:rsidRPr="00081529" w:rsidRDefault="00D638F2" w:rsidP="00D638F2">
      <w:pPr>
        <w:pBdr>
          <w:bottom w:val="single" w:sz="12" w:space="1" w:color="auto"/>
        </w:pBdr>
        <w:jc w:val="center"/>
        <w:rPr>
          <w:rFonts w:ascii="Palatino Linotype" w:hAnsi="Palatino Linotype"/>
          <w:i/>
        </w:rPr>
      </w:pPr>
      <w:r w:rsidRPr="00081529">
        <w:rPr>
          <w:rFonts w:ascii="Palatino Linotype" w:hAnsi="Palatino Linotype"/>
          <w:i/>
        </w:rPr>
        <w:t xml:space="preserve">uzavřená </w:t>
      </w:r>
      <w:r w:rsidR="000D548B" w:rsidRPr="00081529">
        <w:rPr>
          <w:rFonts w:ascii="Palatino Linotype" w:hAnsi="Palatino Linotype"/>
          <w:i/>
        </w:rPr>
        <w:t>dle ustanovení § 2586 a násl. zákona č. 89/2012 Sb., občanský</w:t>
      </w:r>
      <w:r w:rsidRPr="00081529">
        <w:rPr>
          <w:rFonts w:ascii="Palatino Linotype" w:hAnsi="Palatino Linotype"/>
          <w:i/>
        </w:rPr>
        <w:t xml:space="preserve"> zákoník, v platném znění, mezi níže uvedenými účastníky smlouvy</w:t>
      </w:r>
    </w:p>
    <w:p w:rsidR="003E151F" w:rsidRPr="00081529" w:rsidRDefault="00CC2E62" w:rsidP="00D35D43">
      <w:pPr>
        <w:spacing w:before="240"/>
        <w:jc w:val="center"/>
        <w:rPr>
          <w:rFonts w:ascii="Palatino Linotype" w:hAnsi="Palatino Linotype"/>
          <w:b/>
          <w:sz w:val="22"/>
          <w:szCs w:val="22"/>
        </w:rPr>
      </w:pPr>
      <w:r w:rsidRPr="00081529">
        <w:rPr>
          <w:rFonts w:ascii="Palatino Linotype" w:hAnsi="Palatino Linotype"/>
          <w:b/>
          <w:bCs/>
          <w:sz w:val="22"/>
          <w:szCs w:val="22"/>
        </w:rPr>
        <w:t>Článek</w:t>
      </w:r>
      <w:r w:rsidR="00681A72" w:rsidRPr="00081529">
        <w:rPr>
          <w:rFonts w:ascii="Palatino Linotype" w:hAnsi="Palatino Linotype"/>
          <w:b/>
          <w:bCs/>
          <w:sz w:val="22"/>
          <w:szCs w:val="22"/>
        </w:rPr>
        <w:t xml:space="preserve"> </w:t>
      </w:r>
      <w:r w:rsidR="003E151F" w:rsidRPr="00081529">
        <w:rPr>
          <w:rFonts w:ascii="Palatino Linotype" w:hAnsi="Palatino Linotype"/>
          <w:b/>
          <w:sz w:val="22"/>
          <w:szCs w:val="22"/>
        </w:rPr>
        <w:t>I.</w:t>
      </w:r>
    </w:p>
    <w:p w:rsidR="00174E6A" w:rsidRPr="00081529" w:rsidRDefault="003E151F" w:rsidP="00D35D43">
      <w:pPr>
        <w:spacing w:after="120"/>
        <w:jc w:val="center"/>
        <w:rPr>
          <w:rFonts w:ascii="Palatino Linotype" w:hAnsi="Palatino Linotype"/>
          <w:b/>
          <w:sz w:val="22"/>
          <w:szCs w:val="22"/>
        </w:rPr>
      </w:pPr>
      <w:r w:rsidRPr="00081529">
        <w:rPr>
          <w:rFonts w:ascii="Palatino Linotype" w:hAnsi="Palatino Linotype"/>
          <w:b/>
          <w:sz w:val="22"/>
          <w:szCs w:val="22"/>
        </w:rPr>
        <w:t>Smluvní strany</w:t>
      </w:r>
    </w:p>
    <w:p w:rsidR="000B0CA4" w:rsidRPr="00081529" w:rsidRDefault="00081529" w:rsidP="00081529">
      <w:pPr>
        <w:numPr>
          <w:ilvl w:val="0"/>
          <w:numId w:val="4"/>
        </w:numPr>
        <w:tabs>
          <w:tab w:val="left" w:pos="2268"/>
        </w:tabs>
        <w:ind w:left="567" w:hanging="567"/>
        <w:jc w:val="both"/>
        <w:rPr>
          <w:rFonts w:ascii="Palatino Linotype" w:hAnsi="Palatino Linotype"/>
          <w:b/>
          <w:bCs/>
          <w:iCs/>
          <w:snapToGrid w:val="0"/>
        </w:rPr>
      </w:pPr>
      <w:r>
        <w:rPr>
          <w:rFonts w:ascii="Palatino Linotype" w:hAnsi="Palatino Linotype"/>
          <w:b/>
          <w:bCs/>
          <w:iCs/>
          <w:snapToGrid w:val="0"/>
        </w:rPr>
        <w:t>Objednatel:</w:t>
      </w:r>
      <w:r>
        <w:rPr>
          <w:rFonts w:ascii="Palatino Linotype" w:hAnsi="Palatino Linotype"/>
          <w:b/>
          <w:bCs/>
          <w:iCs/>
          <w:snapToGrid w:val="0"/>
        </w:rPr>
        <w:tab/>
      </w:r>
      <w:r w:rsidRPr="00081529">
        <w:rPr>
          <w:rFonts w:ascii="Palatino Linotype" w:hAnsi="Palatino Linotype"/>
          <w:b/>
          <w:bCs/>
          <w:iCs/>
          <w:snapToGrid w:val="0"/>
        </w:rPr>
        <w:t>Město Trutnov</w:t>
      </w:r>
    </w:p>
    <w:p w:rsidR="002A678B" w:rsidRPr="00081529" w:rsidRDefault="002A678B" w:rsidP="00081529">
      <w:pPr>
        <w:tabs>
          <w:tab w:val="left" w:pos="2268"/>
        </w:tabs>
        <w:ind w:left="567"/>
        <w:rPr>
          <w:rFonts w:ascii="Palatino Linotype" w:hAnsi="Palatino Linotype"/>
        </w:rPr>
      </w:pPr>
      <w:r w:rsidRPr="00081529">
        <w:rPr>
          <w:rFonts w:ascii="Palatino Linotype" w:hAnsi="Palatino Linotype"/>
        </w:rPr>
        <w:t xml:space="preserve">sídlo: </w:t>
      </w:r>
      <w:r w:rsidRPr="00081529">
        <w:rPr>
          <w:rFonts w:ascii="Palatino Linotype" w:hAnsi="Palatino Linotype"/>
        </w:rPr>
        <w:tab/>
      </w:r>
      <w:r w:rsidR="00081529" w:rsidRPr="00466CCF">
        <w:rPr>
          <w:rFonts w:ascii="Palatino Linotype" w:hAnsi="Palatino Linotype"/>
          <w:color w:val="000000"/>
        </w:rPr>
        <w:t>Slovanské náměstí 165, 541 01 Trutnov</w:t>
      </w:r>
    </w:p>
    <w:p w:rsidR="002A678B" w:rsidRPr="00081529" w:rsidRDefault="002A678B" w:rsidP="00081529">
      <w:pPr>
        <w:tabs>
          <w:tab w:val="left" w:pos="2268"/>
        </w:tabs>
        <w:ind w:left="567"/>
        <w:rPr>
          <w:rFonts w:ascii="Palatino Linotype" w:hAnsi="Palatino Linotype"/>
        </w:rPr>
      </w:pPr>
      <w:r w:rsidRPr="00081529">
        <w:rPr>
          <w:rFonts w:ascii="Palatino Linotype" w:hAnsi="Palatino Linotype"/>
        </w:rPr>
        <w:t xml:space="preserve">IČ: </w:t>
      </w:r>
      <w:r w:rsidRPr="00081529">
        <w:rPr>
          <w:rFonts w:ascii="Palatino Linotype" w:hAnsi="Palatino Linotype"/>
        </w:rPr>
        <w:tab/>
      </w:r>
      <w:r w:rsidR="00081529" w:rsidRPr="00466CCF">
        <w:rPr>
          <w:rFonts w:ascii="Palatino Linotype" w:hAnsi="Palatino Linotype"/>
          <w:bCs/>
        </w:rPr>
        <w:t>00278360</w:t>
      </w:r>
    </w:p>
    <w:p w:rsidR="002A678B" w:rsidRPr="00081529" w:rsidRDefault="002A678B" w:rsidP="00081529">
      <w:pPr>
        <w:tabs>
          <w:tab w:val="left" w:pos="2268"/>
        </w:tabs>
        <w:ind w:left="567"/>
        <w:rPr>
          <w:rFonts w:ascii="Palatino Linotype" w:hAnsi="Palatino Linotype"/>
        </w:rPr>
      </w:pPr>
      <w:r w:rsidRPr="00081529">
        <w:rPr>
          <w:rFonts w:ascii="Palatino Linotype" w:hAnsi="Palatino Linotype"/>
        </w:rPr>
        <w:t xml:space="preserve">DIČ: </w:t>
      </w:r>
      <w:r w:rsidRPr="00081529">
        <w:rPr>
          <w:rFonts w:ascii="Palatino Linotype" w:hAnsi="Palatino Linotype"/>
        </w:rPr>
        <w:tab/>
      </w:r>
      <w:r w:rsidR="00081529" w:rsidRPr="00466CCF">
        <w:rPr>
          <w:rFonts w:ascii="Palatino Linotype" w:hAnsi="Palatino Linotype" w:cs="Tahoma"/>
          <w:bCs/>
          <w:color w:val="000000"/>
        </w:rPr>
        <w:t>CZ00278360</w:t>
      </w:r>
    </w:p>
    <w:p w:rsidR="00081529" w:rsidRDefault="00081529" w:rsidP="00081529">
      <w:pPr>
        <w:tabs>
          <w:tab w:val="left" w:pos="2268"/>
        </w:tabs>
        <w:ind w:left="567"/>
        <w:rPr>
          <w:rFonts w:ascii="Palatino Linotype" w:hAnsi="Palatino Linotype"/>
        </w:rPr>
      </w:pPr>
      <w:r>
        <w:rPr>
          <w:rFonts w:ascii="Palatino Linotype" w:hAnsi="Palatino Linotype"/>
        </w:rPr>
        <w:t>zastoupen:</w:t>
      </w:r>
      <w:r>
        <w:rPr>
          <w:rFonts w:ascii="Palatino Linotype" w:hAnsi="Palatino Linotype"/>
        </w:rPr>
        <w:tab/>
      </w:r>
      <w:r w:rsidRPr="00081529">
        <w:rPr>
          <w:rFonts w:ascii="Palatino Linotype" w:hAnsi="Palatino Linotype"/>
        </w:rPr>
        <w:t>Mgr. Ivanem Adamcem</w:t>
      </w:r>
      <w:r w:rsidRPr="00081529">
        <w:rPr>
          <w:rFonts w:ascii="Palatino Linotype" w:hAnsi="Palatino Linotype"/>
          <w:bCs/>
        </w:rPr>
        <w:t>, starostou města</w:t>
      </w:r>
    </w:p>
    <w:p w:rsidR="002A678B" w:rsidRPr="00081529" w:rsidRDefault="002A678B" w:rsidP="00081529">
      <w:pPr>
        <w:tabs>
          <w:tab w:val="left" w:pos="2268"/>
        </w:tabs>
        <w:ind w:left="567"/>
        <w:rPr>
          <w:rFonts w:ascii="Palatino Linotype" w:hAnsi="Palatino Linotype"/>
          <w:snapToGrid w:val="0"/>
        </w:rPr>
      </w:pPr>
      <w:r w:rsidRPr="00081529">
        <w:rPr>
          <w:rFonts w:ascii="Palatino Linotype" w:hAnsi="Palatino Linotype"/>
        </w:rPr>
        <w:t xml:space="preserve">bankovní spojení: </w:t>
      </w:r>
      <w:r w:rsidR="00081529">
        <w:rPr>
          <w:rFonts w:ascii="Palatino Linotype" w:hAnsi="Palatino Linotype"/>
        </w:rPr>
        <w:tab/>
      </w:r>
      <w:proofErr w:type="spellStart"/>
      <w:r w:rsidR="00D35D43" w:rsidRPr="00081529">
        <w:rPr>
          <w:rFonts w:ascii="Palatino Linotype" w:hAnsi="Palatino Linotype"/>
        </w:rPr>
        <w:t>č.ú</w:t>
      </w:r>
      <w:proofErr w:type="spellEnd"/>
      <w:r w:rsidR="00D35D43" w:rsidRPr="00081529">
        <w:rPr>
          <w:rFonts w:ascii="Palatino Linotype" w:hAnsi="Palatino Linotype"/>
        </w:rPr>
        <w:t>.:</w:t>
      </w:r>
      <w:r w:rsidR="0052182F">
        <w:rPr>
          <w:rFonts w:ascii="Palatino Linotype" w:hAnsi="Palatino Linotype"/>
        </w:rPr>
        <w:t xml:space="preserve"> </w:t>
      </w:r>
      <w:r w:rsidR="0052182F" w:rsidRPr="0052182F">
        <w:rPr>
          <w:rFonts w:ascii="Palatino Linotype" w:hAnsi="Palatino Linotype"/>
          <w:bCs/>
          <w:iCs/>
          <w:snapToGrid w:val="0"/>
        </w:rPr>
        <w:t>124601/0100</w:t>
      </w:r>
      <w:r w:rsidR="00D35D43" w:rsidRPr="0052182F">
        <w:rPr>
          <w:rFonts w:ascii="Palatino Linotype" w:hAnsi="Palatino Linotype"/>
          <w:bCs/>
          <w:iCs/>
          <w:snapToGrid w:val="0"/>
        </w:rPr>
        <w:t>,</w:t>
      </w:r>
      <w:r w:rsidR="00D35D43" w:rsidRPr="00081529">
        <w:rPr>
          <w:rFonts w:ascii="Palatino Linotype" w:hAnsi="Palatino Linotype"/>
          <w:bCs/>
          <w:iCs/>
          <w:snapToGrid w:val="0"/>
        </w:rPr>
        <w:t xml:space="preserve"> </w:t>
      </w:r>
      <w:r w:rsidR="0052182F">
        <w:rPr>
          <w:rFonts w:ascii="Palatino Linotype" w:hAnsi="Palatino Linotype"/>
          <w:bCs/>
          <w:iCs/>
          <w:snapToGrid w:val="0"/>
        </w:rPr>
        <w:t>Komerční banka a.s., pobočka Trutnov</w:t>
      </w:r>
    </w:p>
    <w:p w:rsidR="00674134" w:rsidRPr="00081529" w:rsidRDefault="00674134" w:rsidP="00D35D43">
      <w:pPr>
        <w:spacing w:before="120"/>
        <w:jc w:val="both"/>
        <w:rPr>
          <w:rFonts w:ascii="Palatino Linotype" w:hAnsi="Palatino Linotype"/>
          <w:bCs/>
          <w:iCs/>
          <w:snapToGrid w:val="0"/>
        </w:rPr>
      </w:pPr>
      <w:r w:rsidRPr="00081529">
        <w:rPr>
          <w:rFonts w:ascii="Palatino Linotype" w:hAnsi="Palatino Linotype"/>
          <w:bCs/>
          <w:iCs/>
          <w:snapToGrid w:val="0"/>
        </w:rPr>
        <w:t xml:space="preserve">- na straně jedné jako </w:t>
      </w:r>
      <w:r w:rsidRPr="00081529">
        <w:rPr>
          <w:rFonts w:ascii="Palatino Linotype" w:hAnsi="Palatino Linotype"/>
          <w:b/>
          <w:bCs/>
          <w:iCs/>
          <w:snapToGrid w:val="0"/>
        </w:rPr>
        <w:t>„objednatel“</w:t>
      </w:r>
      <w:r w:rsidRPr="00081529">
        <w:rPr>
          <w:rFonts w:ascii="Palatino Linotype" w:hAnsi="Palatino Linotype"/>
          <w:bCs/>
          <w:iCs/>
          <w:snapToGrid w:val="0"/>
        </w:rPr>
        <w:t xml:space="preserve"> – </w:t>
      </w:r>
    </w:p>
    <w:p w:rsidR="00674134" w:rsidRPr="00081529" w:rsidRDefault="00674134" w:rsidP="00D35D43">
      <w:pPr>
        <w:spacing w:before="120" w:after="120"/>
        <w:jc w:val="both"/>
        <w:rPr>
          <w:rFonts w:ascii="Palatino Linotype" w:hAnsi="Palatino Linotype"/>
          <w:bCs/>
          <w:iCs/>
          <w:snapToGrid w:val="0"/>
        </w:rPr>
      </w:pPr>
      <w:r w:rsidRPr="00081529">
        <w:rPr>
          <w:rFonts w:ascii="Palatino Linotype" w:hAnsi="Palatino Linotype"/>
          <w:bCs/>
          <w:iCs/>
          <w:snapToGrid w:val="0"/>
        </w:rPr>
        <w:t>a</w:t>
      </w:r>
    </w:p>
    <w:p w:rsidR="00674134" w:rsidRPr="00081529" w:rsidRDefault="003E151F" w:rsidP="00081529">
      <w:pPr>
        <w:tabs>
          <w:tab w:val="left" w:pos="2268"/>
        </w:tabs>
        <w:ind w:left="567" w:hanging="567"/>
        <w:jc w:val="both"/>
        <w:rPr>
          <w:rFonts w:ascii="Palatino Linotype" w:hAnsi="Palatino Linotype"/>
          <w:b/>
          <w:bCs/>
          <w:iCs/>
          <w:snapToGrid w:val="0"/>
        </w:rPr>
      </w:pPr>
      <w:r w:rsidRPr="00081529">
        <w:rPr>
          <w:rFonts w:ascii="Palatino Linotype" w:hAnsi="Palatino Linotype"/>
          <w:b/>
          <w:bCs/>
          <w:iCs/>
          <w:snapToGrid w:val="0"/>
        </w:rPr>
        <w:t xml:space="preserve">2. </w:t>
      </w:r>
      <w:r w:rsidR="002A678B" w:rsidRPr="00081529">
        <w:rPr>
          <w:rFonts w:ascii="Palatino Linotype" w:hAnsi="Palatino Linotype"/>
          <w:b/>
          <w:bCs/>
          <w:iCs/>
          <w:snapToGrid w:val="0"/>
        </w:rPr>
        <w:tab/>
      </w:r>
      <w:r w:rsidR="00081529">
        <w:rPr>
          <w:rFonts w:ascii="Palatino Linotype" w:hAnsi="Palatino Linotype"/>
          <w:b/>
          <w:bCs/>
          <w:iCs/>
          <w:snapToGrid w:val="0"/>
        </w:rPr>
        <w:t>Zhotovitel:</w:t>
      </w:r>
      <w:r w:rsidR="00081529">
        <w:rPr>
          <w:rFonts w:ascii="Palatino Linotype" w:hAnsi="Palatino Linotype"/>
          <w:b/>
          <w:bCs/>
          <w:iCs/>
          <w:snapToGrid w:val="0"/>
        </w:rPr>
        <w:tab/>
      </w:r>
      <w:r w:rsidR="00081529" w:rsidRPr="00081529">
        <w:rPr>
          <w:rFonts w:ascii="Palatino Linotype" w:hAnsi="Palatino Linotype"/>
          <w:b/>
          <w:bCs/>
          <w:iCs/>
          <w:snapToGrid w:val="0"/>
          <w:highlight w:val="red"/>
        </w:rPr>
        <w:t>…(</w:t>
      </w:r>
      <w:r w:rsidR="00081529" w:rsidRPr="00081529">
        <w:rPr>
          <w:rFonts w:ascii="Palatino Linotype" w:hAnsi="Palatino Linotype" w:cs="Palatino Linotype"/>
          <w:b/>
          <w:highlight w:val="red"/>
          <w:shd w:val="clear" w:color="auto" w:fill="FFFF00"/>
        </w:rPr>
        <w:t>DOPLNIT)…</w:t>
      </w:r>
    </w:p>
    <w:p w:rsidR="00081529" w:rsidRDefault="00081529" w:rsidP="00081529">
      <w:pPr>
        <w:tabs>
          <w:tab w:val="left" w:pos="2268"/>
        </w:tabs>
        <w:ind w:left="567"/>
        <w:jc w:val="both"/>
        <w:rPr>
          <w:rFonts w:ascii="Palatino Linotype" w:hAnsi="Palatino Linotype"/>
          <w:bCs/>
          <w:iCs/>
          <w:snapToGrid w:val="0"/>
        </w:rPr>
      </w:pPr>
      <w:r>
        <w:rPr>
          <w:rFonts w:ascii="Palatino Linotype" w:hAnsi="Palatino Linotype"/>
          <w:bCs/>
          <w:iCs/>
          <w:snapToGrid w:val="0"/>
        </w:rPr>
        <w:t>sídlo:</w:t>
      </w:r>
      <w:r>
        <w:rPr>
          <w:rFonts w:ascii="Palatino Linotype" w:hAnsi="Palatino Linotype"/>
          <w:bCs/>
          <w:iCs/>
          <w:snapToGrid w:val="0"/>
        </w:rPr>
        <w:tab/>
      </w:r>
      <w:r w:rsidRPr="00081529">
        <w:rPr>
          <w:rFonts w:ascii="Palatino Linotype" w:hAnsi="Palatino Linotype"/>
          <w:b/>
          <w:bCs/>
          <w:iCs/>
          <w:snapToGrid w:val="0"/>
          <w:highlight w:val="red"/>
        </w:rPr>
        <w:t>…(</w:t>
      </w:r>
      <w:r w:rsidRPr="00081529">
        <w:rPr>
          <w:rFonts w:ascii="Palatino Linotype" w:hAnsi="Palatino Linotype" w:cs="Palatino Linotype"/>
          <w:b/>
          <w:highlight w:val="red"/>
          <w:shd w:val="clear" w:color="auto" w:fill="FFFF00"/>
        </w:rPr>
        <w:t>DOPLNIT)…</w:t>
      </w:r>
    </w:p>
    <w:p w:rsidR="00674134" w:rsidRPr="00081529" w:rsidRDefault="00674134" w:rsidP="00081529">
      <w:pPr>
        <w:tabs>
          <w:tab w:val="left" w:pos="1418"/>
          <w:tab w:val="left" w:pos="2268"/>
        </w:tabs>
        <w:ind w:left="567"/>
        <w:jc w:val="both"/>
        <w:rPr>
          <w:rFonts w:ascii="Palatino Linotype" w:hAnsi="Palatino Linotype"/>
          <w:bCs/>
          <w:iCs/>
          <w:snapToGrid w:val="0"/>
        </w:rPr>
      </w:pPr>
      <w:r w:rsidRPr="00081529">
        <w:rPr>
          <w:rFonts w:ascii="Palatino Linotype" w:hAnsi="Palatino Linotype"/>
          <w:bCs/>
          <w:iCs/>
          <w:snapToGrid w:val="0"/>
        </w:rPr>
        <w:t>IČ:</w:t>
      </w:r>
      <w:r w:rsidR="00E13FEB" w:rsidRPr="00081529">
        <w:rPr>
          <w:rFonts w:ascii="Palatino Linotype" w:hAnsi="Palatino Linotype"/>
          <w:bCs/>
          <w:iCs/>
          <w:snapToGrid w:val="0"/>
        </w:rPr>
        <w:tab/>
      </w:r>
      <w:r w:rsidR="00081529">
        <w:rPr>
          <w:rFonts w:ascii="Palatino Linotype" w:hAnsi="Palatino Linotype"/>
          <w:bCs/>
          <w:iCs/>
          <w:snapToGrid w:val="0"/>
        </w:rPr>
        <w:tab/>
      </w:r>
      <w:r w:rsidR="00081529" w:rsidRPr="00081529">
        <w:rPr>
          <w:rFonts w:ascii="Palatino Linotype" w:hAnsi="Palatino Linotype"/>
          <w:b/>
          <w:bCs/>
          <w:iCs/>
          <w:snapToGrid w:val="0"/>
          <w:highlight w:val="red"/>
        </w:rPr>
        <w:t>…(</w:t>
      </w:r>
      <w:r w:rsidR="00081529" w:rsidRPr="00081529">
        <w:rPr>
          <w:rFonts w:ascii="Palatino Linotype" w:hAnsi="Palatino Linotype" w:cs="Palatino Linotype"/>
          <w:b/>
          <w:highlight w:val="red"/>
          <w:shd w:val="clear" w:color="auto" w:fill="FFFF00"/>
        </w:rPr>
        <w:t>DOPLNIT)…</w:t>
      </w:r>
    </w:p>
    <w:p w:rsidR="00674134" w:rsidRPr="00081529" w:rsidRDefault="00674134" w:rsidP="00081529">
      <w:pPr>
        <w:tabs>
          <w:tab w:val="left" w:pos="1418"/>
          <w:tab w:val="left" w:pos="2268"/>
        </w:tabs>
        <w:ind w:left="567"/>
        <w:jc w:val="both"/>
        <w:rPr>
          <w:rFonts w:ascii="Palatino Linotype" w:hAnsi="Palatino Linotype"/>
          <w:bCs/>
          <w:iCs/>
          <w:snapToGrid w:val="0"/>
        </w:rPr>
      </w:pPr>
      <w:r w:rsidRPr="00081529">
        <w:rPr>
          <w:rFonts w:ascii="Palatino Linotype" w:hAnsi="Palatino Linotype"/>
          <w:bCs/>
          <w:iCs/>
          <w:snapToGrid w:val="0"/>
        </w:rPr>
        <w:t>DIČ:</w:t>
      </w:r>
      <w:r w:rsidR="00E13FEB" w:rsidRPr="00081529">
        <w:rPr>
          <w:rFonts w:ascii="Palatino Linotype" w:hAnsi="Palatino Linotype"/>
          <w:bCs/>
          <w:iCs/>
          <w:snapToGrid w:val="0"/>
        </w:rPr>
        <w:tab/>
      </w:r>
      <w:r w:rsidR="00081529">
        <w:rPr>
          <w:rFonts w:ascii="Palatino Linotype" w:hAnsi="Palatino Linotype"/>
          <w:bCs/>
          <w:iCs/>
          <w:snapToGrid w:val="0"/>
        </w:rPr>
        <w:tab/>
      </w:r>
      <w:r w:rsidR="00081529" w:rsidRPr="00081529">
        <w:rPr>
          <w:rFonts w:ascii="Palatino Linotype" w:hAnsi="Palatino Linotype"/>
          <w:b/>
          <w:bCs/>
          <w:iCs/>
          <w:snapToGrid w:val="0"/>
          <w:highlight w:val="red"/>
        </w:rPr>
        <w:t>…(</w:t>
      </w:r>
      <w:r w:rsidR="00081529" w:rsidRPr="00081529">
        <w:rPr>
          <w:rFonts w:ascii="Palatino Linotype" w:hAnsi="Palatino Linotype" w:cs="Palatino Linotype"/>
          <w:b/>
          <w:highlight w:val="red"/>
          <w:shd w:val="clear" w:color="auto" w:fill="FFFF00"/>
        </w:rPr>
        <w:t>DOPLNIT)…</w:t>
      </w:r>
    </w:p>
    <w:p w:rsidR="000B0CA4" w:rsidRPr="00081529" w:rsidRDefault="00081529" w:rsidP="00081529">
      <w:pPr>
        <w:tabs>
          <w:tab w:val="left" w:pos="1418"/>
          <w:tab w:val="left" w:pos="2268"/>
        </w:tabs>
        <w:ind w:left="567"/>
        <w:jc w:val="both"/>
        <w:rPr>
          <w:rFonts w:ascii="Palatino Linotype" w:hAnsi="Palatino Linotype"/>
          <w:bCs/>
          <w:iCs/>
          <w:snapToGrid w:val="0"/>
        </w:rPr>
      </w:pPr>
      <w:r>
        <w:rPr>
          <w:rFonts w:ascii="Palatino Linotype" w:hAnsi="Palatino Linotype"/>
          <w:bCs/>
          <w:iCs/>
          <w:snapToGrid w:val="0"/>
        </w:rPr>
        <w:t>zastoupen</w:t>
      </w:r>
      <w:r w:rsidR="003E151F" w:rsidRPr="00081529">
        <w:rPr>
          <w:rFonts w:ascii="Palatino Linotype" w:hAnsi="Palatino Linotype"/>
          <w:bCs/>
          <w:iCs/>
          <w:snapToGrid w:val="0"/>
        </w:rPr>
        <w:t>:</w:t>
      </w:r>
      <w:r>
        <w:rPr>
          <w:rFonts w:ascii="Palatino Linotype" w:hAnsi="Palatino Linotype"/>
          <w:bCs/>
          <w:iCs/>
          <w:snapToGrid w:val="0"/>
        </w:rPr>
        <w:tab/>
      </w:r>
      <w:r w:rsidRPr="00081529">
        <w:rPr>
          <w:rFonts w:ascii="Palatino Linotype" w:hAnsi="Palatino Linotype"/>
          <w:b/>
          <w:bCs/>
          <w:iCs/>
          <w:snapToGrid w:val="0"/>
          <w:highlight w:val="red"/>
        </w:rPr>
        <w:t>…(</w:t>
      </w:r>
      <w:r w:rsidRPr="00081529">
        <w:rPr>
          <w:rFonts w:ascii="Palatino Linotype" w:hAnsi="Palatino Linotype" w:cs="Palatino Linotype"/>
          <w:b/>
          <w:highlight w:val="red"/>
          <w:shd w:val="clear" w:color="auto" w:fill="FFFF00"/>
        </w:rPr>
        <w:t>DOPLNIT)…</w:t>
      </w:r>
    </w:p>
    <w:p w:rsidR="00081529" w:rsidRDefault="00081529" w:rsidP="00081529">
      <w:pPr>
        <w:tabs>
          <w:tab w:val="left" w:pos="2268"/>
        </w:tabs>
        <w:ind w:left="567"/>
        <w:jc w:val="both"/>
        <w:rPr>
          <w:rFonts w:ascii="Palatino Linotype" w:hAnsi="Palatino Linotype"/>
        </w:rPr>
      </w:pPr>
      <w:r w:rsidRPr="00081529">
        <w:rPr>
          <w:rFonts w:ascii="Palatino Linotype" w:hAnsi="Palatino Linotype"/>
        </w:rPr>
        <w:t>bankovní spojení:</w:t>
      </w:r>
      <w:r>
        <w:rPr>
          <w:rFonts w:ascii="Palatino Linotype" w:hAnsi="Palatino Linotype"/>
        </w:rPr>
        <w:tab/>
      </w:r>
      <w:r w:rsidRPr="00081529">
        <w:rPr>
          <w:rFonts w:ascii="Palatino Linotype" w:hAnsi="Palatino Linotype"/>
          <w:b/>
          <w:bCs/>
          <w:iCs/>
          <w:snapToGrid w:val="0"/>
          <w:highlight w:val="red"/>
        </w:rPr>
        <w:t>…(</w:t>
      </w:r>
      <w:r w:rsidRPr="00081529">
        <w:rPr>
          <w:rFonts w:ascii="Palatino Linotype" w:hAnsi="Palatino Linotype" w:cs="Palatino Linotype"/>
          <w:b/>
          <w:highlight w:val="red"/>
          <w:shd w:val="clear" w:color="auto" w:fill="FFFF00"/>
        </w:rPr>
        <w:t>DOPLNIT)…</w:t>
      </w:r>
    </w:p>
    <w:p w:rsidR="00674134" w:rsidRPr="00081529" w:rsidRDefault="00674134" w:rsidP="00D35D43">
      <w:pPr>
        <w:spacing w:before="120"/>
        <w:rPr>
          <w:rFonts w:ascii="Palatino Linotype" w:hAnsi="Palatino Linotype"/>
          <w:bCs/>
          <w:iCs/>
          <w:snapToGrid w:val="0"/>
        </w:rPr>
      </w:pPr>
      <w:r w:rsidRPr="00081529">
        <w:rPr>
          <w:rFonts w:ascii="Palatino Linotype" w:hAnsi="Palatino Linotype"/>
          <w:bCs/>
          <w:iCs/>
          <w:snapToGrid w:val="0"/>
        </w:rPr>
        <w:t>- na straně jedné jako „</w:t>
      </w:r>
      <w:r w:rsidRPr="00081529">
        <w:rPr>
          <w:rFonts w:ascii="Palatino Linotype" w:hAnsi="Palatino Linotype"/>
          <w:b/>
          <w:bCs/>
          <w:iCs/>
          <w:snapToGrid w:val="0"/>
        </w:rPr>
        <w:t>zhotovitel</w:t>
      </w:r>
      <w:r w:rsidRPr="00081529">
        <w:rPr>
          <w:rFonts w:ascii="Palatino Linotype" w:hAnsi="Palatino Linotype"/>
          <w:bCs/>
          <w:iCs/>
          <w:snapToGrid w:val="0"/>
        </w:rPr>
        <w:t>“ –</w:t>
      </w:r>
    </w:p>
    <w:p w:rsidR="00D638F2" w:rsidRPr="00081529" w:rsidRDefault="00D638F2" w:rsidP="00D35D43">
      <w:pPr>
        <w:spacing w:before="240"/>
        <w:jc w:val="center"/>
        <w:rPr>
          <w:rFonts w:ascii="Palatino Linotype" w:hAnsi="Palatino Linotype"/>
        </w:rPr>
      </w:pPr>
      <w:r w:rsidRPr="00081529">
        <w:rPr>
          <w:rFonts w:ascii="Palatino Linotype" w:hAnsi="Palatino Linotype"/>
        </w:rPr>
        <w:t>uzavírají dnešního dne, měsíce a roku jako projev svobodné a vážné vůle</w:t>
      </w:r>
    </w:p>
    <w:p w:rsidR="00D638F2" w:rsidRPr="00081529" w:rsidRDefault="00700B41" w:rsidP="00700B41">
      <w:pPr>
        <w:tabs>
          <w:tab w:val="center" w:pos="4535"/>
          <w:tab w:val="left" w:pos="6031"/>
        </w:tabs>
        <w:rPr>
          <w:rFonts w:ascii="Palatino Linotype" w:hAnsi="Palatino Linotype"/>
        </w:rPr>
      </w:pPr>
      <w:r w:rsidRPr="00081529">
        <w:rPr>
          <w:rFonts w:ascii="Palatino Linotype" w:hAnsi="Palatino Linotype"/>
        </w:rPr>
        <w:tab/>
      </w:r>
      <w:r w:rsidR="00D638F2" w:rsidRPr="00081529">
        <w:rPr>
          <w:rFonts w:ascii="Palatino Linotype" w:hAnsi="Palatino Linotype"/>
        </w:rPr>
        <w:t>tuto</w:t>
      </w:r>
      <w:r w:rsidRPr="00081529">
        <w:rPr>
          <w:rFonts w:ascii="Palatino Linotype" w:hAnsi="Palatino Linotype"/>
        </w:rPr>
        <w:tab/>
      </w:r>
    </w:p>
    <w:p w:rsidR="00D638F2" w:rsidRPr="00122E42" w:rsidRDefault="00D638F2" w:rsidP="00E802D3">
      <w:pPr>
        <w:jc w:val="center"/>
        <w:rPr>
          <w:rFonts w:ascii="Palatino Linotype" w:hAnsi="Palatino Linotype"/>
          <w:b/>
          <w:bCs/>
          <w:sz w:val="28"/>
          <w:szCs w:val="28"/>
        </w:rPr>
      </w:pPr>
      <w:r w:rsidRPr="00122E42">
        <w:rPr>
          <w:rFonts w:ascii="Palatino Linotype" w:hAnsi="Palatino Linotype"/>
          <w:b/>
          <w:bCs/>
          <w:sz w:val="28"/>
          <w:szCs w:val="28"/>
        </w:rPr>
        <w:t>Smlouvu o dílo</w:t>
      </w:r>
    </w:p>
    <w:p w:rsidR="00D638F2" w:rsidRPr="00081529" w:rsidRDefault="00D638F2" w:rsidP="00E802D3">
      <w:pPr>
        <w:jc w:val="center"/>
        <w:rPr>
          <w:rFonts w:ascii="Palatino Linotype" w:hAnsi="Palatino Linotype"/>
        </w:rPr>
      </w:pPr>
      <w:r w:rsidRPr="00081529">
        <w:rPr>
          <w:rFonts w:ascii="Palatino Linotype" w:hAnsi="Palatino Linotype"/>
        </w:rPr>
        <w:t>(dále jen „</w:t>
      </w:r>
      <w:r w:rsidRPr="00081529">
        <w:rPr>
          <w:rFonts w:ascii="Palatino Linotype" w:hAnsi="Palatino Linotype"/>
          <w:b/>
          <w:bCs/>
        </w:rPr>
        <w:t>smlouva</w:t>
      </w:r>
      <w:r w:rsidRPr="00081529">
        <w:rPr>
          <w:rFonts w:ascii="Palatino Linotype" w:hAnsi="Palatino Linotype"/>
        </w:rPr>
        <w:t>“)</w:t>
      </w:r>
    </w:p>
    <w:p w:rsidR="00F96F59" w:rsidRPr="00081529" w:rsidRDefault="00F96F59" w:rsidP="00E802D3">
      <w:pPr>
        <w:jc w:val="center"/>
        <w:outlineLvl w:val="0"/>
        <w:rPr>
          <w:rFonts w:ascii="Palatino Linotype" w:hAnsi="Palatino Linotype"/>
          <w:b/>
          <w:bCs/>
        </w:rPr>
      </w:pPr>
    </w:p>
    <w:p w:rsidR="00D638F2" w:rsidRPr="00122E42" w:rsidRDefault="00CC2E62" w:rsidP="00122E42">
      <w:pPr>
        <w:jc w:val="center"/>
        <w:rPr>
          <w:rFonts w:ascii="Palatino Linotype" w:hAnsi="Palatino Linotype"/>
          <w:b/>
          <w:bCs/>
          <w:snapToGrid w:val="0"/>
          <w:sz w:val="22"/>
        </w:rPr>
      </w:pPr>
      <w:r w:rsidRPr="00122E42">
        <w:rPr>
          <w:rFonts w:ascii="Palatino Linotype" w:hAnsi="Palatino Linotype"/>
          <w:b/>
          <w:bCs/>
          <w:sz w:val="22"/>
        </w:rPr>
        <w:t>Článek</w:t>
      </w:r>
      <w:r w:rsidR="00681A72" w:rsidRPr="00122E42">
        <w:rPr>
          <w:rFonts w:ascii="Palatino Linotype" w:hAnsi="Palatino Linotype"/>
          <w:b/>
          <w:bCs/>
          <w:sz w:val="22"/>
        </w:rPr>
        <w:t xml:space="preserve"> </w:t>
      </w:r>
      <w:r w:rsidR="00D638F2" w:rsidRPr="00122E42">
        <w:rPr>
          <w:rFonts w:ascii="Palatino Linotype" w:hAnsi="Palatino Linotype"/>
          <w:b/>
          <w:bCs/>
          <w:snapToGrid w:val="0"/>
          <w:sz w:val="22"/>
        </w:rPr>
        <w:t>II.</w:t>
      </w:r>
    </w:p>
    <w:p w:rsidR="00D638F2" w:rsidRPr="00122E42" w:rsidRDefault="00D638F2" w:rsidP="00D35D43">
      <w:pPr>
        <w:pStyle w:val="Nadpis2"/>
        <w:spacing w:before="0" w:after="120"/>
        <w:jc w:val="center"/>
        <w:rPr>
          <w:rFonts w:ascii="Palatino Linotype" w:hAnsi="Palatino Linotype"/>
          <w:i w:val="0"/>
          <w:iCs w:val="0"/>
          <w:sz w:val="22"/>
          <w:szCs w:val="20"/>
        </w:rPr>
      </w:pPr>
      <w:r w:rsidRPr="00122E42">
        <w:rPr>
          <w:rFonts w:ascii="Palatino Linotype" w:hAnsi="Palatino Linotype"/>
          <w:i w:val="0"/>
          <w:iCs w:val="0"/>
          <w:sz w:val="22"/>
          <w:szCs w:val="20"/>
        </w:rPr>
        <w:t>Předmět smlouvy o dílo</w:t>
      </w:r>
    </w:p>
    <w:p w:rsidR="00D638F2" w:rsidRPr="006776EC" w:rsidRDefault="006C4E42" w:rsidP="0038759E">
      <w:pPr>
        <w:pStyle w:val="Odstavecseseznamem"/>
        <w:numPr>
          <w:ilvl w:val="0"/>
          <w:numId w:val="2"/>
        </w:numPr>
        <w:spacing w:before="60"/>
        <w:ind w:left="567" w:hanging="567"/>
        <w:jc w:val="both"/>
        <w:rPr>
          <w:rFonts w:ascii="Palatino Linotype" w:hAnsi="Palatino Linotype"/>
          <w:b/>
        </w:rPr>
      </w:pPr>
      <w:r w:rsidRPr="006776EC">
        <w:rPr>
          <w:rFonts w:ascii="Palatino Linotype" w:hAnsi="Palatino Linotype"/>
        </w:rPr>
        <w:t xml:space="preserve">Zhotovitel uzavírá tuto smlouvu s objednatelem jako logický krok následující po zadávacím řízení veřejné zakázky </w:t>
      </w:r>
      <w:r w:rsidR="00F96F59" w:rsidRPr="006776EC">
        <w:rPr>
          <w:rFonts w:ascii="Palatino Linotype" w:hAnsi="Palatino Linotype"/>
          <w:b/>
        </w:rPr>
        <w:t>„</w:t>
      </w:r>
      <w:r w:rsidR="006776EC" w:rsidRPr="006776EC">
        <w:rPr>
          <w:rFonts w:ascii="Palatino Linotype" w:hAnsi="Palatino Linotype" w:cs="Palatino Linotype"/>
          <w:b/>
          <w:bCs/>
          <w:iCs/>
        </w:rPr>
        <w:t>Rozšíření sběrného dvora Trutnov – DSM</w:t>
      </w:r>
      <w:r w:rsidR="00AA2E60" w:rsidRPr="006776EC">
        <w:rPr>
          <w:rFonts w:ascii="Palatino Linotype" w:hAnsi="Palatino Linotype"/>
          <w:b/>
        </w:rPr>
        <w:t>“</w:t>
      </w:r>
      <w:r w:rsidR="00973889" w:rsidRPr="006776EC">
        <w:rPr>
          <w:rFonts w:ascii="Palatino Linotype" w:hAnsi="Palatino Linotype"/>
          <w:b/>
        </w:rPr>
        <w:t xml:space="preserve"> </w:t>
      </w:r>
      <w:r w:rsidR="00973889" w:rsidRPr="006776EC">
        <w:rPr>
          <w:rFonts w:ascii="Palatino Linotype" w:hAnsi="Palatino Linotype"/>
        </w:rPr>
        <w:t>(dále jen</w:t>
      </w:r>
      <w:r w:rsidR="00973889" w:rsidRPr="006776EC">
        <w:rPr>
          <w:rFonts w:ascii="Palatino Linotype" w:hAnsi="Palatino Linotype"/>
          <w:b/>
        </w:rPr>
        <w:t xml:space="preserve"> „</w:t>
      </w:r>
      <w:r w:rsidR="00815935" w:rsidRPr="006776EC">
        <w:rPr>
          <w:rFonts w:ascii="Palatino Linotype" w:hAnsi="Palatino Linotype"/>
          <w:b/>
        </w:rPr>
        <w:t>výběrové</w:t>
      </w:r>
      <w:r w:rsidR="00973889" w:rsidRPr="006776EC">
        <w:rPr>
          <w:rFonts w:ascii="Palatino Linotype" w:hAnsi="Palatino Linotype"/>
          <w:b/>
        </w:rPr>
        <w:t xml:space="preserve"> řízení“ </w:t>
      </w:r>
      <w:r w:rsidR="00973889" w:rsidRPr="006776EC">
        <w:rPr>
          <w:rFonts w:ascii="Palatino Linotype" w:hAnsi="Palatino Linotype"/>
        </w:rPr>
        <w:t>nebo též „</w:t>
      </w:r>
      <w:r w:rsidR="00973889" w:rsidRPr="006776EC">
        <w:rPr>
          <w:rFonts w:ascii="Palatino Linotype" w:hAnsi="Palatino Linotype"/>
          <w:b/>
        </w:rPr>
        <w:t>veřejná zakázka</w:t>
      </w:r>
      <w:r w:rsidR="00973889" w:rsidRPr="006776EC">
        <w:rPr>
          <w:rFonts w:ascii="Palatino Linotype" w:hAnsi="Palatino Linotype"/>
        </w:rPr>
        <w:t>“)</w:t>
      </w:r>
      <w:r w:rsidRPr="006776EC">
        <w:rPr>
          <w:rFonts w:ascii="Palatino Linotype" w:hAnsi="Palatino Linotype"/>
        </w:rPr>
        <w:t xml:space="preserve">. </w:t>
      </w:r>
      <w:r w:rsidR="00815935" w:rsidRPr="006776EC">
        <w:rPr>
          <w:rFonts w:ascii="Palatino Linotype" w:hAnsi="Palatino Linotype"/>
          <w:bCs/>
        </w:rPr>
        <w:t xml:space="preserve">Všechny podmínky uvedené ve výběrovém </w:t>
      </w:r>
      <w:r w:rsidRPr="006776EC">
        <w:rPr>
          <w:rFonts w:ascii="Palatino Linotype" w:hAnsi="Palatino Linotype"/>
          <w:bCs/>
        </w:rPr>
        <w:t>řízení (</w:t>
      </w:r>
      <w:r w:rsidR="005809FB" w:rsidRPr="006776EC">
        <w:rPr>
          <w:rFonts w:ascii="Palatino Linotype" w:hAnsi="Palatino Linotype"/>
          <w:bCs/>
        </w:rPr>
        <w:t xml:space="preserve">tj. </w:t>
      </w:r>
      <w:r w:rsidRPr="006776EC">
        <w:rPr>
          <w:rFonts w:ascii="Palatino Linotype" w:hAnsi="Palatino Linotype"/>
          <w:bCs/>
        </w:rPr>
        <w:t>zadávací dokumenta</w:t>
      </w:r>
      <w:r w:rsidR="005809FB" w:rsidRPr="006776EC">
        <w:rPr>
          <w:rFonts w:ascii="Palatino Linotype" w:hAnsi="Palatino Linotype"/>
          <w:bCs/>
        </w:rPr>
        <w:t>ci</w:t>
      </w:r>
      <w:r w:rsidRPr="006776EC">
        <w:rPr>
          <w:rFonts w:ascii="Palatino Linotype" w:hAnsi="Palatino Linotype"/>
          <w:bCs/>
        </w:rPr>
        <w:t xml:space="preserve"> včetně všech příloh) této veřejné zakázky jakož i </w:t>
      </w:r>
      <w:r w:rsidR="001214E0" w:rsidRPr="006776EC">
        <w:rPr>
          <w:rFonts w:ascii="Palatino Linotype" w:hAnsi="Palatino Linotype"/>
          <w:bCs/>
        </w:rPr>
        <w:t xml:space="preserve">údaje </w:t>
      </w:r>
      <w:r w:rsidRPr="006776EC">
        <w:rPr>
          <w:rFonts w:ascii="Palatino Linotype" w:hAnsi="Palatino Linotype"/>
          <w:bCs/>
        </w:rPr>
        <w:t xml:space="preserve">v nabídce uchazeče jsou platné pro plnění </w:t>
      </w:r>
      <w:r w:rsidR="005809FB" w:rsidRPr="006776EC">
        <w:rPr>
          <w:rFonts w:ascii="Palatino Linotype" w:hAnsi="Palatino Linotype"/>
          <w:bCs/>
        </w:rPr>
        <w:t xml:space="preserve">předmětu této veřejné </w:t>
      </w:r>
      <w:r w:rsidRPr="006776EC">
        <w:rPr>
          <w:rFonts w:ascii="Palatino Linotype" w:hAnsi="Palatino Linotype"/>
          <w:bCs/>
        </w:rPr>
        <w:t>zakázky</w:t>
      </w:r>
      <w:r w:rsidR="005809FB" w:rsidRPr="006776EC">
        <w:rPr>
          <w:rFonts w:ascii="Palatino Linotype" w:hAnsi="Palatino Linotype"/>
          <w:bCs/>
        </w:rPr>
        <w:t xml:space="preserve"> a zároveň i předmětu této smlouvy,</w:t>
      </w:r>
      <w:r w:rsidRPr="006776EC">
        <w:rPr>
          <w:rFonts w:ascii="Palatino Linotype" w:hAnsi="Palatino Linotype"/>
          <w:bCs/>
        </w:rPr>
        <w:t xml:space="preserve"> i</w:t>
      </w:r>
      <w:r w:rsidR="001214E0" w:rsidRPr="006776EC">
        <w:rPr>
          <w:rFonts w:ascii="Palatino Linotype" w:hAnsi="Palatino Linotype"/>
          <w:bCs/>
        </w:rPr>
        <w:t xml:space="preserve"> když nejsou výslovně uvedeny v této</w:t>
      </w:r>
      <w:r w:rsidRPr="006776EC">
        <w:rPr>
          <w:rFonts w:ascii="Palatino Linotype" w:hAnsi="Palatino Linotype"/>
          <w:bCs/>
        </w:rPr>
        <w:t xml:space="preserve"> smlouvě.</w:t>
      </w:r>
      <w:r w:rsidR="00815935" w:rsidRPr="006776EC">
        <w:rPr>
          <w:rFonts w:ascii="Palatino Linotype" w:hAnsi="Palatino Linotype"/>
          <w:bCs/>
        </w:rPr>
        <w:t xml:space="preserve"> Objednavatelem dle této smlouvy je zadavatel příslušného výběrového řízení veřejné zakázky a zhotovitelem dle této smlouvy je vybraný dodavatel na základě výběrového řízení veřejné zakázky. </w:t>
      </w:r>
    </w:p>
    <w:p w:rsidR="00AB062A" w:rsidRPr="006776EC" w:rsidRDefault="00AB062A" w:rsidP="0038759E">
      <w:pPr>
        <w:pStyle w:val="Odstavecseseznamem"/>
        <w:numPr>
          <w:ilvl w:val="0"/>
          <w:numId w:val="2"/>
        </w:numPr>
        <w:spacing w:before="60"/>
        <w:ind w:left="567" w:hanging="567"/>
        <w:jc w:val="both"/>
        <w:rPr>
          <w:rFonts w:ascii="Palatino Linotype" w:hAnsi="Palatino Linotype"/>
          <w:b/>
        </w:rPr>
      </w:pPr>
      <w:r w:rsidRPr="006776EC">
        <w:rPr>
          <w:rFonts w:ascii="Palatino Linotype" w:hAnsi="Palatino Linotype"/>
          <w:b/>
        </w:rPr>
        <w:t>Předmět</w:t>
      </w:r>
      <w:r w:rsidR="00843248" w:rsidRPr="006776EC">
        <w:rPr>
          <w:rFonts w:ascii="Palatino Linotype" w:hAnsi="Palatino Linotype"/>
          <w:b/>
        </w:rPr>
        <w:t xml:space="preserve"> této</w:t>
      </w:r>
      <w:r w:rsidRPr="006776EC">
        <w:rPr>
          <w:rFonts w:ascii="Palatino Linotype" w:hAnsi="Palatino Linotype"/>
          <w:b/>
        </w:rPr>
        <w:t xml:space="preserve"> smlouvy</w:t>
      </w:r>
      <w:r w:rsidR="001214E0" w:rsidRPr="006776EC">
        <w:rPr>
          <w:rFonts w:ascii="Palatino Linotype" w:hAnsi="Palatino Linotype"/>
          <w:b/>
        </w:rPr>
        <w:t>:</w:t>
      </w:r>
    </w:p>
    <w:p w:rsidR="005E7DAD" w:rsidRPr="006776EC" w:rsidRDefault="00843248" w:rsidP="0038759E">
      <w:pPr>
        <w:pStyle w:val="Odstavecseseznamem"/>
        <w:numPr>
          <w:ilvl w:val="1"/>
          <w:numId w:val="2"/>
        </w:numPr>
        <w:ind w:left="567" w:hanging="567"/>
        <w:jc w:val="both"/>
        <w:rPr>
          <w:rFonts w:ascii="Palatino Linotype" w:hAnsi="Palatino Linotype"/>
          <w:b/>
        </w:rPr>
      </w:pPr>
      <w:r w:rsidRPr="006776EC">
        <w:rPr>
          <w:rFonts w:ascii="Palatino Linotype" w:hAnsi="Palatino Linotype"/>
        </w:rPr>
        <w:t xml:space="preserve">Na základě této smlouvy se zhotovitel zavazuje pro objednavatele vykonat, provést a realizovat </w:t>
      </w:r>
      <w:r w:rsidR="005E7DAD" w:rsidRPr="006776EC">
        <w:rPr>
          <w:rFonts w:ascii="Palatino Linotype" w:hAnsi="Palatino Linotype"/>
        </w:rPr>
        <w:t>stavební</w:t>
      </w:r>
      <w:r w:rsidR="00933D25" w:rsidRPr="006776EC">
        <w:rPr>
          <w:rFonts w:ascii="Palatino Linotype" w:hAnsi="Palatino Linotype"/>
        </w:rPr>
        <w:t xml:space="preserve"> práce spočívající ve zhotovení či rekonstrukci </w:t>
      </w:r>
      <w:r w:rsidR="005E7DAD" w:rsidRPr="006776EC">
        <w:rPr>
          <w:rFonts w:ascii="Palatino Linotype" w:hAnsi="Palatino Linotype"/>
        </w:rPr>
        <w:t>veškerých stavebních objektů</w:t>
      </w:r>
      <w:r w:rsidRPr="006776EC">
        <w:rPr>
          <w:rFonts w:ascii="Palatino Linotype" w:hAnsi="Palatino Linotype"/>
        </w:rPr>
        <w:t xml:space="preserve"> dle této smlouvy</w:t>
      </w:r>
      <w:r w:rsidR="005E7DAD" w:rsidRPr="006776EC">
        <w:rPr>
          <w:rFonts w:ascii="Palatino Linotype" w:hAnsi="Palatino Linotype"/>
        </w:rPr>
        <w:t xml:space="preserve"> a provedení všech prací souvisejících s touto výstavbou, kdy toto stavební dílo (stavba) bude zhotovitelem realizována a zhotovena dle:</w:t>
      </w:r>
    </w:p>
    <w:p w:rsidR="005E7DAD" w:rsidRPr="006776EC" w:rsidRDefault="00F47D58" w:rsidP="0038759E">
      <w:pPr>
        <w:pStyle w:val="Odstavecseseznamem"/>
        <w:numPr>
          <w:ilvl w:val="2"/>
          <w:numId w:val="2"/>
        </w:numPr>
        <w:ind w:left="567" w:hanging="709"/>
        <w:jc w:val="both"/>
        <w:rPr>
          <w:rFonts w:ascii="Palatino Linotype" w:hAnsi="Palatino Linotype"/>
        </w:rPr>
      </w:pPr>
      <w:r w:rsidRPr="006776EC">
        <w:rPr>
          <w:rFonts w:ascii="Palatino Linotype" w:hAnsi="Palatino Linotype"/>
        </w:rPr>
        <w:t>t</w:t>
      </w:r>
      <w:r w:rsidR="005E7DAD" w:rsidRPr="006776EC">
        <w:rPr>
          <w:rFonts w:ascii="Palatino Linotype" w:hAnsi="Palatino Linotype"/>
        </w:rPr>
        <w:t>echnické specifikace díla uvedené odstavci 2.</w:t>
      </w:r>
      <w:r w:rsidR="00B43B19" w:rsidRPr="006776EC">
        <w:rPr>
          <w:rFonts w:ascii="Palatino Linotype" w:hAnsi="Palatino Linotype"/>
        </w:rPr>
        <w:t>3</w:t>
      </w:r>
      <w:r w:rsidR="005E7DAD" w:rsidRPr="006776EC">
        <w:rPr>
          <w:rFonts w:ascii="Palatino Linotype" w:hAnsi="Palatino Linotype"/>
        </w:rPr>
        <w:t xml:space="preserve"> tohoto článku;</w:t>
      </w:r>
    </w:p>
    <w:p w:rsidR="005E7DAD" w:rsidRPr="006776EC" w:rsidRDefault="00933D25" w:rsidP="0038759E">
      <w:pPr>
        <w:pStyle w:val="Odstavecseseznamem"/>
        <w:numPr>
          <w:ilvl w:val="2"/>
          <w:numId w:val="2"/>
        </w:numPr>
        <w:ind w:left="567" w:hanging="709"/>
        <w:jc w:val="both"/>
        <w:rPr>
          <w:rFonts w:ascii="Palatino Linotype" w:hAnsi="Palatino Linotype"/>
        </w:rPr>
      </w:pPr>
      <w:r w:rsidRPr="006776EC">
        <w:rPr>
          <w:rFonts w:ascii="Palatino Linotype" w:hAnsi="Palatino Linotype"/>
        </w:rPr>
        <w:t>Projektové</w:t>
      </w:r>
      <w:r w:rsidR="005E7DAD" w:rsidRPr="006776EC">
        <w:rPr>
          <w:rFonts w:ascii="Palatino Linotype" w:hAnsi="Palatino Linotype"/>
        </w:rPr>
        <w:t xml:space="preserve"> dokumentace, která tvoří Přílohu č. 1 této smlouvy;</w:t>
      </w:r>
    </w:p>
    <w:p w:rsidR="005E7DAD" w:rsidRPr="006776EC" w:rsidRDefault="00933D25" w:rsidP="0038759E">
      <w:pPr>
        <w:pStyle w:val="Odstavecseseznamem"/>
        <w:numPr>
          <w:ilvl w:val="2"/>
          <w:numId w:val="2"/>
        </w:numPr>
        <w:ind w:left="567" w:hanging="709"/>
        <w:jc w:val="both"/>
        <w:rPr>
          <w:rFonts w:ascii="Palatino Linotype" w:hAnsi="Palatino Linotype"/>
        </w:rPr>
      </w:pPr>
      <w:r w:rsidRPr="006776EC">
        <w:rPr>
          <w:rFonts w:ascii="Palatino Linotype" w:hAnsi="Palatino Linotype"/>
        </w:rPr>
        <w:lastRenderedPageBreak/>
        <w:t>P</w:t>
      </w:r>
      <w:r w:rsidR="005E7DAD" w:rsidRPr="006776EC">
        <w:rPr>
          <w:rFonts w:ascii="Palatino Linotype" w:hAnsi="Palatino Linotype"/>
        </w:rPr>
        <w:t>oložkov</w:t>
      </w:r>
      <w:r w:rsidRPr="006776EC">
        <w:rPr>
          <w:rFonts w:ascii="Palatino Linotype" w:hAnsi="Palatino Linotype"/>
        </w:rPr>
        <w:t>ého</w:t>
      </w:r>
      <w:r w:rsidR="005E7DAD" w:rsidRPr="006776EC">
        <w:rPr>
          <w:rFonts w:ascii="Palatino Linotype" w:hAnsi="Palatino Linotype"/>
        </w:rPr>
        <w:t xml:space="preserve"> rozpoč</w:t>
      </w:r>
      <w:r w:rsidRPr="006776EC">
        <w:rPr>
          <w:rFonts w:ascii="Palatino Linotype" w:hAnsi="Palatino Linotype"/>
        </w:rPr>
        <w:t>tu</w:t>
      </w:r>
      <w:r w:rsidR="005E7DAD" w:rsidRPr="006776EC">
        <w:rPr>
          <w:rFonts w:ascii="Palatino Linotype" w:hAnsi="Palatino Linotype"/>
        </w:rPr>
        <w:t xml:space="preserve"> díla, tj. cenové specifikace veškerých dodávek a prací, který tvoří Přílohu č. 2 této smlouvy</w:t>
      </w:r>
      <w:r w:rsidR="0029526A" w:rsidRPr="006776EC">
        <w:rPr>
          <w:rFonts w:ascii="Palatino Linotype" w:hAnsi="Palatino Linotype"/>
        </w:rPr>
        <w:t>;</w:t>
      </w:r>
    </w:p>
    <w:p w:rsidR="005E7DAD" w:rsidRPr="006776EC" w:rsidRDefault="00933D25" w:rsidP="0038759E">
      <w:pPr>
        <w:pStyle w:val="Odstavecseseznamem"/>
        <w:numPr>
          <w:ilvl w:val="2"/>
          <w:numId w:val="2"/>
        </w:numPr>
        <w:ind w:left="567" w:hanging="709"/>
        <w:jc w:val="both"/>
        <w:rPr>
          <w:rFonts w:ascii="Palatino Linotype" w:hAnsi="Palatino Linotype"/>
        </w:rPr>
      </w:pPr>
      <w:r w:rsidRPr="006776EC">
        <w:rPr>
          <w:rFonts w:ascii="Palatino Linotype" w:hAnsi="Palatino Linotype"/>
        </w:rPr>
        <w:t>Č</w:t>
      </w:r>
      <w:r w:rsidR="005E7DAD" w:rsidRPr="006776EC">
        <w:rPr>
          <w:rFonts w:ascii="Palatino Linotype" w:hAnsi="Palatino Linotype"/>
        </w:rPr>
        <w:t xml:space="preserve">asového harmonogramu díla, resp. sjednaných termínů plnění díla, dle článku </w:t>
      </w:r>
      <w:r w:rsidR="00341888" w:rsidRPr="006776EC">
        <w:rPr>
          <w:rFonts w:ascii="Palatino Linotype" w:hAnsi="Palatino Linotype"/>
        </w:rPr>
        <w:t xml:space="preserve">III. této </w:t>
      </w:r>
      <w:r w:rsidR="0029526A" w:rsidRPr="006776EC">
        <w:rPr>
          <w:rFonts w:ascii="Palatino Linotype" w:hAnsi="Palatino Linotype"/>
        </w:rPr>
        <w:t>s</w:t>
      </w:r>
      <w:r w:rsidR="00341888" w:rsidRPr="006776EC">
        <w:rPr>
          <w:rFonts w:ascii="Palatino Linotype" w:hAnsi="Palatino Linotype"/>
        </w:rPr>
        <w:t xml:space="preserve">mlouvy a Přílohy č. 3 </w:t>
      </w:r>
      <w:r w:rsidR="0029526A" w:rsidRPr="006776EC">
        <w:rPr>
          <w:rFonts w:ascii="Palatino Linotype" w:hAnsi="Palatino Linotype"/>
        </w:rPr>
        <w:t>této</w:t>
      </w:r>
      <w:r w:rsidR="00341888" w:rsidRPr="006776EC">
        <w:rPr>
          <w:rFonts w:ascii="Palatino Linotype" w:hAnsi="Palatino Linotype"/>
        </w:rPr>
        <w:t xml:space="preserve"> smlouvy;</w:t>
      </w:r>
    </w:p>
    <w:p w:rsidR="005E7DAD" w:rsidRPr="006776EC" w:rsidRDefault="00F47D58" w:rsidP="0038759E">
      <w:pPr>
        <w:pStyle w:val="Odstavecseseznamem"/>
        <w:numPr>
          <w:ilvl w:val="2"/>
          <w:numId w:val="2"/>
        </w:numPr>
        <w:ind w:left="567" w:hanging="709"/>
        <w:jc w:val="both"/>
        <w:rPr>
          <w:rFonts w:ascii="Palatino Linotype" w:hAnsi="Palatino Linotype"/>
        </w:rPr>
      </w:pPr>
      <w:r w:rsidRPr="006776EC">
        <w:rPr>
          <w:rFonts w:ascii="Palatino Linotype" w:hAnsi="Palatino Linotype"/>
        </w:rPr>
        <w:t>p</w:t>
      </w:r>
      <w:r w:rsidR="00341888" w:rsidRPr="006776EC">
        <w:rPr>
          <w:rFonts w:ascii="Palatino Linotype" w:hAnsi="Palatino Linotype"/>
        </w:rPr>
        <w:t>latných stavebních povolení a veškerých dalších vyjádření příslušných orgánů veřejné správy;</w:t>
      </w:r>
    </w:p>
    <w:p w:rsidR="005E7DAD" w:rsidRPr="006776EC" w:rsidRDefault="00F47D58" w:rsidP="0038759E">
      <w:pPr>
        <w:pStyle w:val="Odstavecseseznamem"/>
        <w:numPr>
          <w:ilvl w:val="2"/>
          <w:numId w:val="2"/>
        </w:numPr>
        <w:ind w:left="567" w:hanging="709"/>
        <w:jc w:val="both"/>
        <w:rPr>
          <w:rFonts w:ascii="Palatino Linotype" w:hAnsi="Palatino Linotype"/>
        </w:rPr>
      </w:pPr>
      <w:r w:rsidRPr="006776EC">
        <w:rPr>
          <w:rFonts w:ascii="Palatino Linotype" w:hAnsi="Palatino Linotype"/>
        </w:rPr>
        <w:t>p</w:t>
      </w:r>
      <w:r w:rsidR="00341888" w:rsidRPr="006776EC">
        <w:rPr>
          <w:rFonts w:ascii="Palatino Linotype" w:hAnsi="Palatino Linotype"/>
        </w:rPr>
        <w:t>okynů objednatele, resp. investora celého díla, a dále za podmínek této smlouvy.</w:t>
      </w:r>
    </w:p>
    <w:p w:rsidR="00B442F0" w:rsidRPr="006776EC" w:rsidRDefault="00B442F0" w:rsidP="00B442F0">
      <w:pPr>
        <w:pStyle w:val="Odstavecseseznamem"/>
        <w:ind w:left="567"/>
        <w:jc w:val="both"/>
        <w:rPr>
          <w:rFonts w:ascii="Palatino Linotype" w:hAnsi="Palatino Linotype"/>
          <w:b/>
        </w:rPr>
      </w:pPr>
      <w:r w:rsidRPr="006776EC">
        <w:rPr>
          <w:rFonts w:ascii="Palatino Linotype" w:hAnsi="Palatino Linotype"/>
        </w:rPr>
        <w:t>(dále také jako „</w:t>
      </w:r>
      <w:r w:rsidRPr="006776EC">
        <w:rPr>
          <w:rFonts w:ascii="Palatino Linotype" w:hAnsi="Palatino Linotype"/>
          <w:b/>
        </w:rPr>
        <w:t>dílo</w:t>
      </w:r>
      <w:r w:rsidRPr="006776EC">
        <w:rPr>
          <w:rFonts w:ascii="Palatino Linotype" w:hAnsi="Palatino Linotype"/>
        </w:rPr>
        <w:t>“</w:t>
      </w:r>
      <w:r w:rsidR="00933D25" w:rsidRPr="006776EC">
        <w:rPr>
          <w:rFonts w:ascii="Palatino Linotype" w:hAnsi="Palatino Linotype"/>
        </w:rPr>
        <w:t xml:space="preserve"> či „</w:t>
      </w:r>
      <w:r w:rsidR="00933D25" w:rsidRPr="006776EC">
        <w:rPr>
          <w:rFonts w:ascii="Palatino Linotype" w:hAnsi="Palatino Linotype"/>
          <w:b/>
        </w:rPr>
        <w:t>stavba</w:t>
      </w:r>
      <w:r w:rsidR="00933D25" w:rsidRPr="006776EC">
        <w:rPr>
          <w:rFonts w:ascii="Palatino Linotype" w:hAnsi="Palatino Linotype"/>
        </w:rPr>
        <w:t>“</w:t>
      </w:r>
      <w:r w:rsidRPr="006776EC">
        <w:rPr>
          <w:rFonts w:ascii="Palatino Linotype" w:hAnsi="Palatino Linotype"/>
        </w:rPr>
        <w:t>)</w:t>
      </w:r>
    </w:p>
    <w:p w:rsidR="00AB062A" w:rsidRPr="006776EC" w:rsidRDefault="00B442F0" w:rsidP="0038759E">
      <w:pPr>
        <w:pStyle w:val="Odstavecseseznamem"/>
        <w:numPr>
          <w:ilvl w:val="0"/>
          <w:numId w:val="1"/>
        </w:numPr>
        <w:spacing w:before="60"/>
        <w:ind w:left="567" w:hanging="567"/>
        <w:jc w:val="both"/>
        <w:rPr>
          <w:rFonts w:ascii="Palatino Linotype" w:hAnsi="Palatino Linotype"/>
        </w:rPr>
      </w:pPr>
      <w:r w:rsidRPr="006776EC">
        <w:rPr>
          <w:rFonts w:ascii="Palatino Linotype" w:hAnsi="Palatino Linotype"/>
        </w:rPr>
        <w:t>Objedna</w:t>
      </w:r>
      <w:r w:rsidR="00843248" w:rsidRPr="006776EC">
        <w:rPr>
          <w:rFonts w:ascii="Palatino Linotype" w:hAnsi="Palatino Linotype"/>
        </w:rPr>
        <w:t>tel se zavazuje řádně realizované dílo od zhotovitele převzít a zaplatit zhotoviteli sjednanou cenu díla v souladu s touto smlouvou.</w:t>
      </w:r>
    </w:p>
    <w:p w:rsidR="00B43B19" w:rsidRPr="006776EC" w:rsidRDefault="00B43B19" w:rsidP="0038759E">
      <w:pPr>
        <w:pStyle w:val="Odstavecseseznamem"/>
        <w:numPr>
          <w:ilvl w:val="0"/>
          <w:numId w:val="2"/>
        </w:numPr>
        <w:spacing w:before="60"/>
        <w:ind w:left="567" w:hanging="567"/>
        <w:jc w:val="both"/>
        <w:rPr>
          <w:rFonts w:ascii="Palatino Linotype" w:hAnsi="Palatino Linotype"/>
          <w:b/>
        </w:rPr>
      </w:pPr>
      <w:r w:rsidRPr="006776EC">
        <w:rPr>
          <w:rFonts w:ascii="Palatino Linotype" w:hAnsi="Palatino Linotype"/>
          <w:b/>
        </w:rPr>
        <w:t>Předmět díla:</w:t>
      </w:r>
    </w:p>
    <w:p w:rsidR="00B43B19" w:rsidRPr="006776EC" w:rsidRDefault="00B43B19" w:rsidP="0038759E">
      <w:pPr>
        <w:pStyle w:val="Odstavecseseznamem"/>
        <w:numPr>
          <w:ilvl w:val="1"/>
          <w:numId w:val="2"/>
        </w:numPr>
        <w:spacing w:before="60"/>
        <w:ind w:left="567" w:hanging="567"/>
        <w:jc w:val="both"/>
        <w:rPr>
          <w:rFonts w:ascii="Palatino Linotype" w:hAnsi="Palatino Linotype"/>
          <w:b/>
        </w:rPr>
      </w:pPr>
      <w:r w:rsidRPr="006776EC">
        <w:rPr>
          <w:rFonts w:ascii="Palatino Linotype" w:hAnsi="Palatino Linotype"/>
          <w:u w:val="single"/>
        </w:rPr>
        <w:t>Stručný popis díla:</w:t>
      </w:r>
    </w:p>
    <w:p w:rsidR="00933D25" w:rsidRPr="006776EC" w:rsidRDefault="00933D25" w:rsidP="00B43B19">
      <w:pPr>
        <w:spacing w:after="120"/>
        <w:ind w:left="567"/>
        <w:contextualSpacing/>
        <w:jc w:val="both"/>
        <w:rPr>
          <w:rFonts w:ascii="Palatino Linotype" w:hAnsi="Palatino Linotype" w:cstheme="minorHAnsi"/>
        </w:rPr>
      </w:pPr>
      <w:r w:rsidRPr="006776EC">
        <w:rPr>
          <w:rFonts w:ascii="Palatino Linotype" w:hAnsi="Palatino Linotype" w:cs="Palatino Linotype"/>
        </w:rPr>
        <w:t>Předmětem této smlouvy je provedení díla formou stavebních prací na akci s názvem „</w:t>
      </w:r>
      <w:r w:rsidR="000C7548" w:rsidRPr="000C7548">
        <w:rPr>
          <w:rFonts w:ascii="Palatino Linotype" w:hAnsi="Palatino Linotype" w:cs="Palatino Linotype"/>
        </w:rPr>
        <w:t>Rozšíření sběrného dvora Trutnov – DSM</w:t>
      </w:r>
      <w:r w:rsidRPr="006776EC">
        <w:rPr>
          <w:rFonts w:ascii="Palatino Linotype" w:hAnsi="Palatino Linotype" w:cs="Palatino Linotype"/>
        </w:rPr>
        <w:t xml:space="preserve">“, kdy rozsah zadávaných stavebních prací je závazně stanoven </w:t>
      </w:r>
      <w:r w:rsidRPr="006776EC">
        <w:rPr>
          <w:rFonts w:ascii="Palatino Linotype" w:hAnsi="Palatino Linotype" w:cs="Palatino Linotype"/>
          <w:b/>
        </w:rPr>
        <w:t>projektovou dokumentací ve stupni dokumentace pro provedení stavby</w:t>
      </w:r>
      <w:r w:rsidRPr="006776EC">
        <w:rPr>
          <w:rFonts w:ascii="Palatino Linotype" w:hAnsi="Palatino Linotype" w:cs="Palatino Linotype"/>
        </w:rPr>
        <w:t xml:space="preserve"> </w:t>
      </w:r>
      <w:r w:rsidR="006776EC" w:rsidRPr="006776EC">
        <w:rPr>
          <w:rFonts w:ascii="Palatino Linotype" w:hAnsi="Palatino Linotype" w:cs="Palatino Linotype"/>
        </w:rPr>
        <w:t xml:space="preserve">zpracovanou projektantem: </w:t>
      </w:r>
      <w:r w:rsidR="006776EC" w:rsidRPr="006776EC">
        <w:rPr>
          <w:rFonts w:ascii="Palatino Linotype" w:hAnsi="Palatino Linotype" w:cs="Palatino Linotype"/>
          <w:b/>
        </w:rPr>
        <w:t>Ing. Oldřich Hlíza, autorizovaný inženýr pro pozemní stavby, ev. č. ČKAIT: 0600861, IČ: 66826322, sídlem: Náchodská 162, 541 03 Trutnov, v září 2016</w:t>
      </w:r>
      <w:r w:rsidRPr="006776EC">
        <w:rPr>
          <w:rFonts w:ascii="Palatino Linotype" w:hAnsi="Palatino Linotype" w:cstheme="minorHAnsi"/>
          <w:color w:val="000000"/>
        </w:rPr>
        <w:t>, a to dle Přílohy č. 1 této smlouvy</w:t>
      </w:r>
      <w:r w:rsidRPr="006776EC">
        <w:rPr>
          <w:rFonts w:ascii="Palatino Linotype" w:hAnsi="Palatino Linotype" w:cstheme="minorHAnsi"/>
        </w:rPr>
        <w:t xml:space="preserve"> (dále jen „</w:t>
      </w:r>
      <w:r w:rsidRPr="006776EC">
        <w:rPr>
          <w:rFonts w:ascii="Palatino Linotype" w:hAnsi="Palatino Linotype" w:cstheme="minorHAnsi"/>
          <w:b/>
        </w:rPr>
        <w:t>projektová dokumentace</w:t>
      </w:r>
      <w:r w:rsidRPr="006776EC">
        <w:rPr>
          <w:rFonts w:ascii="Palatino Linotype" w:hAnsi="Palatino Linotype" w:cstheme="minorHAnsi"/>
        </w:rPr>
        <w:t>“)</w:t>
      </w:r>
    </w:p>
    <w:p w:rsidR="00B43B19" w:rsidRPr="006776EC" w:rsidRDefault="00B43B19" w:rsidP="00B43B19">
      <w:pPr>
        <w:ind w:left="567"/>
        <w:jc w:val="both"/>
        <w:rPr>
          <w:rFonts w:ascii="Palatino Linotype" w:hAnsi="Palatino Linotype"/>
        </w:rPr>
      </w:pPr>
      <w:r w:rsidRPr="006776EC">
        <w:rPr>
          <w:rFonts w:ascii="Palatino Linotype" w:hAnsi="Palatino Linotype" w:cs="Arial"/>
        </w:rPr>
        <w:t xml:space="preserve">Předmět díla je dále specifikován v souvisejícím </w:t>
      </w:r>
      <w:r w:rsidRPr="006776EC">
        <w:rPr>
          <w:rFonts w:ascii="Palatino Linotype" w:hAnsi="Palatino Linotype" w:cs="Arial"/>
          <w:b/>
        </w:rPr>
        <w:t>oceněném výkazu výměr</w:t>
      </w:r>
      <w:r w:rsidRPr="006776EC">
        <w:rPr>
          <w:rFonts w:ascii="Palatino Linotype" w:hAnsi="Palatino Linotype" w:cs="Arial"/>
        </w:rPr>
        <w:t>, který dodavatel jako vybraný uchazeč v rámci shora uvedeného zadávacího řízení předložil oceněný ve své nabídce</w:t>
      </w:r>
      <w:r w:rsidR="00933D25" w:rsidRPr="006776EC">
        <w:rPr>
          <w:rFonts w:ascii="Palatino Linotype" w:hAnsi="Palatino Linotype" w:cs="Arial"/>
        </w:rPr>
        <w:t>, a to dle Přílohy č. 2 této smlouvy</w:t>
      </w:r>
      <w:r w:rsidRPr="006776EC">
        <w:rPr>
          <w:rFonts w:ascii="Palatino Linotype" w:hAnsi="Palatino Linotype" w:cs="Arial"/>
        </w:rPr>
        <w:t>. (dále jen „</w:t>
      </w:r>
      <w:r w:rsidRPr="006776EC">
        <w:rPr>
          <w:rFonts w:ascii="Palatino Linotype" w:hAnsi="Palatino Linotype" w:cs="Arial"/>
          <w:b/>
        </w:rPr>
        <w:t>položkový rozpočet díla</w:t>
      </w:r>
      <w:r w:rsidRPr="006776EC">
        <w:rPr>
          <w:rFonts w:ascii="Palatino Linotype" w:hAnsi="Palatino Linotype" w:cs="Arial"/>
        </w:rPr>
        <w:t>“).</w:t>
      </w:r>
      <w:r w:rsidRPr="006776EC">
        <w:rPr>
          <w:rFonts w:ascii="Palatino Linotype" w:hAnsi="Palatino Linotype"/>
        </w:rPr>
        <w:t xml:space="preserve"> </w:t>
      </w:r>
    </w:p>
    <w:p w:rsidR="00B43B19" w:rsidRPr="006776EC" w:rsidRDefault="00B43B19" w:rsidP="0038759E">
      <w:pPr>
        <w:pStyle w:val="Odstavecseseznamem"/>
        <w:numPr>
          <w:ilvl w:val="1"/>
          <w:numId w:val="2"/>
        </w:numPr>
        <w:spacing w:before="60"/>
        <w:ind w:left="567" w:hanging="567"/>
        <w:jc w:val="both"/>
        <w:rPr>
          <w:rFonts w:ascii="Palatino Linotype" w:hAnsi="Palatino Linotype"/>
          <w:b/>
        </w:rPr>
      </w:pPr>
      <w:r w:rsidRPr="006776EC">
        <w:rPr>
          <w:rFonts w:ascii="Palatino Linotype" w:hAnsi="Palatino Linotype"/>
          <w:u w:val="single"/>
        </w:rPr>
        <w:t>Technická specifikace díla</w:t>
      </w:r>
      <w:r w:rsidRPr="006776EC">
        <w:rPr>
          <w:rFonts w:ascii="Palatino Linotype" w:hAnsi="Palatino Linotype"/>
        </w:rPr>
        <w:t>:</w:t>
      </w:r>
    </w:p>
    <w:p w:rsidR="006776EC" w:rsidRPr="006776EC" w:rsidRDefault="00933D25" w:rsidP="006776EC">
      <w:pPr>
        <w:tabs>
          <w:tab w:val="left" w:pos="567"/>
        </w:tabs>
        <w:spacing w:before="60" w:after="60"/>
        <w:ind w:left="567"/>
        <w:jc w:val="both"/>
        <w:rPr>
          <w:rFonts w:ascii="Palatino Linotype" w:hAnsi="Palatino Linotype"/>
        </w:rPr>
      </w:pPr>
      <w:r w:rsidRPr="006776EC">
        <w:rPr>
          <w:rFonts w:ascii="Palatino Linotype" w:hAnsi="Palatino Linotype"/>
        </w:rPr>
        <w:t xml:space="preserve">Předmětem této smlouvy </w:t>
      </w:r>
      <w:r w:rsidR="006776EC" w:rsidRPr="006776EC">
        <w:rPr>
          <w:rFonts w:ascii="Palatino Linotype" w:hAnsi="Palatino Linotype"/>
        </w:rPr>
        <w:t>jsou stavební práce spočívající v rozšíření stávajícího sběrného dvora v Trutnově – DSM na pozemcích s p. č. 195/1 a p. č. 195/2, k.</w:t>
      </w:r>
      <w:proofErr w:type="spellStart"/>
      <w:r w:rsidR="006776EC" w:rsidRPr="006776EC">
        <w:rPr>
          <w:rFonts w:ascii="Palatino Linotype" w:hAnsi="Palatino Linotype"/>
        </w:rPr>
        <w:t>ú</w:t>
      </w:r>
      <w:proofErr w:type="spellEnd"/>
      <w:r w:rsidR="006776EC" w:rsidRPr="006776EC">
        <w:rPr>
          <w:rFonts w:ascii="Palatino Linotype" w:hAnsi="Palatino Linotype"/>
        </w:rPr>
        <w:t>. Dolní Staré Město. Rozšíření spočívá ve zvětšení zpevněné skladovací plochy na pozemku p. č. 195/1 včetně nového oplocení a ve vybudování nového skladovacího přístřešku na pozemku s p. č. 195/2 včetně jeho napojení na přívod elektrické energie a vody ze stávajícího obslužného objektu sběrného dvora na pozemku s p. č.  st. 360 ve vlastnictví zadavatele. Dále dojde k rozšíření stávajícího veřejného osvětlení areálu o jedno venkovní svítidlo a zabezpečení areálu venkovním kamerovým systémem. Nový skladovací přístřešek bude mít rozměry 29.70 x 7 m, zastavěná plocha 205.80 m2. Nová zpevněná plocha bude mít výměru 656.83 m2. Celková délka nového plotu ze skládaných betonových dílců činí přibližně 83 m.</w:t>
      </w:r>
    </w:p>
    <w:p w:rsidR="00B43B19" w:rsidRPr="006776EC" w:rsidRDefault="006776EC" w:rsidP="006776EC">
      <w:pPr>
        <w:tabs>
          <w:tab w:val="left" w:pos="567"/>
        </w:tabs>
        <w:spacing w:before="60" w:after="60"/>
        <w:ind w:left="567"/>
        <w:jc w:val="both"/>
        <w:rPr>
          <w:rFonts w:ascii="Palatino Linotype" w:hAnsi="Palatino Linotype"/>
        </w:rPr>
      </w:pPr>
      <w:r w:rsidRPr="006776EC">
        <w:rPr>
          <w:rFonts w:ascii="Palatino Linotype" w:hAnsi="Palatino Linotype"/>
        </w:rPr>
        <w:t>Pozemkové parcely p. č.195/1 a 195/2 určené pro stavbu se nacházejí ve stávající zástavbě města Trutnov, městská část Dolní Staré Město. Část pozemkové parcely p. č. 195/1 určené pro rozšíření zpevněné skladovací plochy je nyní bez staveb a z části oplocena, přibližně rovinatá s místní nepravidelnou navážkou a zarostlá hustým dřevitým náletem. Pozemková parcela p. č. 195/2 je zastavěná (stávající sběrný dvůr) oplocená a rovinatá. Oba pozemky jsou v současnosti klasifikovány jako ostatní plocha (nejsou evidovány žádné způsoby ochrany).</w:t>
      </w:r>
    </w:p>
    <w:p w:rsidR="00B43B19" w:rsidRPr="006776EC" w:rsidRDefault="00B43B19" w:rsidP="0038759E">
      <w:pPr>
        <w:pStyle w:val="Odstavecseseznamem"/>
        <w:numPr>
          <w:ilvl w:val="1"/>
          <w:numId w:val="2"/>
        </w:numPr>
        <w:spacing w:before="60"/>
        <w:ind w:left="567" w:hanging="567"/>
        <w:jc w:val="both"/>
        <w:rPr>
          <w:rFonts w:ascii="Palatino Linotype" w:hAnsi="Palatino Linotype"/>
          <w:b/>
        </w:rPr>
      </w:pPr>
      <w:r w:rsidRPr="006776EC">
        <w:rPr>
          <w:rFonts w:ascii="Palatino Linotype" w:hAnsi="Palatino Linotype" w:cs="MSTT31256e1799tS00"/>
          <w:b/>
          <w:bCs/>
        </w:rPr>
        <w:t>Přesné vymezení stavby (díla) a podrovná specifikace stavebních prací je uvedena v projektové dokumentaci</w:t>
      </w:r>
      <w:r w:rsidR="00AC2452" w:rsidRPr="006776EC">
        <w:rPr>
          <w:rFonts w:ascii="Palatino Linotype" w:hAnsi="Palatino Linotype" w:cs="MSTT31256e1799tS00"/>
          <w:b/>
          <w:bCs/>
        </w:rPr>
        <w:t>,</w:t>
      </w:r>
      <w:r w:rsidRPr="006776EC">
        <w:rPr>
          <w:rFonts w:ascii="Palatino Linotype" w:hAnsi="Palatino Linotype" w:cs="MSTT31256e1799tS00"/>
          <w:b/>
          <w:bCs/>
        </w:rPr>
        <w:t xml:space="preserve"> položkovém rozpočtu díla</w:t>
      </w:r>
      <w:r w:rsidR="00AC2452" w:rsidRPr="006776EC">
        <w:rPr>
          <w:rFonts w:ascii="Palatino Linotype" w:hAnsi="Palatino Linotype" w:cs="MSTT31256e1799tS00"/>
          <w:b/>
          <w:bCs/>
        </w:rPr>
        <w:t xml:space="preserve"> a časovém harmonogramu</w:t>
      </w:r>
      <w:r w:rsidRPr="006776EC">
        <w:rPr>
          <w:rFonts w:ascii="Palatino Linotype" w:hAnsi="Palatino Linotype" w:cs="MSTT31256e1799tS00"/>
          <w:b/>
          <w:bCs/>
        </w:rPr>
        <w:t>.</w:t>
      </w:r>
    </w:p>
    <w:p w:rsidR="00B43B19" w:rsidRPr="006776EC" w:rsidRDefault="00B43B19" w:rsidP="00B43B19">
      <w:pPr>
        <w:spacing w:after="120"/>
        <w:ind w:left="567"/>
        <w:contextualSpacing/>
        <w:jc w:val="both"/>
        <w:rPr>
          <w:rFonts w:ascii="Palatino Linotype" w:hAnsi="Palatino Linotype"/>
        </w:rPr>
      </w:pPr>
      <w:r w:rsidRPr="006776EC">
        <w:rPr>
          <w:rFonts w:ascii="Palatino Linotype" w:hAnsi="Palatino Linotype"/>
        </w:rPr>
        <w:t xml:space="preserve">Příslušná projektová dokumentace je jako </w:t>
      </w:r>
      <w:r w:rsidRPr="006776EC">
        <w:rPr>
          <w:rFonts w:ascii="Palatino Linotype" w:hAnsi="Palatino Linotype"/>
          <w:b/>
        </w:rPr>
        <w:t>Příloha č. 1</w:t>
      </w:r>
      <w:r w:rsidRPr="006776EC">
        <w:rPr>
          <w:rFonts w:ascii="Palatino Linotype" w:hAnsi="Palatino Linotype"/>
        </w:rPr>
        <w:t xml:space="preserve"> nedílnou součástí této smlouvy. Příslušný </w:t>
      </w:r>
      <w:r w:rsidR="00462520" w:rsidRPr="006776EC">
        <w:rPr>
          <w:rFonts w:ascii="Palatino Linotype" w:hAnsi="Palatino Linotype"/>
        </w:rPr>
        <w:t>položkový rozpočet díla</w:t>
      </w:r>
      <w:r w:rsidRPr="006776EC">
        <w:rPr>
          <w:rFonts w:ascii="Palatino Linotype" w:hAnsi="Palatino Linotype"/>
        </w:rPr>
        <w:t xml:space="preserve"> je jako </w:t>
      </w:r>
      <w:r w:rsidRPr="006776EC">
        <w:rPr>
          <w:rFonts w:ascii="Palatino Linotype" w:hAnsi="Palatino Linotype"/>
          <w:b/>
        </w:rPr>
        <w:t>Příloha č. 2</w:t>
      </w:r>
      <w:r w:rsidRPr="006776EC">
        <w:rPr>
          <w:rFonts w:ascii="Palatino Linotype" w:hAnsi="Palatino Linotype"/>
        </w:rPr>
        <w:t xml:space="preserve"> nedílnou součástí této smlouvy.</w:t>
      </w:r>
    </w:p>
    <w:p w:rsidR="00AC2452" w:rsidRPr="006776EC" w:rsidRDefault="00AC2452" w:rsidP="00B43B19">
      <w:pPr>
        <w:spacing w:after="120"/>
        <w:ind w:left="567"/>
        <w:contextualSpacing/>
        <w:jc w:val="both"/>
        <w:rPr>
          <w:rFonts w:ascii="Palatino Linotype" w:hAnsi="Palatino Linotype"/>
        </w:rPr>
      </w:pPr>
      <w:r w:rsidRPr="006776EC">
        <w:rPr>
          <w:rFonts w:ascii="Palatino Linotype" w:hAnsi="Palatino Linotype"/>
        </w:rPr>
        <w:t xml:space="preserve">Příslušný časový harmonogram díla je jako </w:t>
      </w:r>
      <w:r w:rsidRPr="006776EC">
        <w:rPr>
          <w:rFonts w:ascii="Palatino Linotype" w:hAnsi="Palatino Linotype"/>
          <w:b/>
        </w:rPr>
        <w:t>Příloha č. 3</w:t>
      </w:r>
      <w:r w:rsidRPr="006776EC">
        <w:rPr>
          <w:rFonts w:ascii="Palatino Linotype" w:hAnsi="Palatino Linotype"/>
        </w:rPr>
        <w:t xml:space="preserve"> nedílnou součástí této smlouvy.</w:t>
      </w:r>
    </w:p>
    <w:p w:rsidR="00B43B19" w:rsidRPr="00226613" w:rsidRDefault="00462520" w:rsidP="0017274A">
      <w:pPr>
        <w:ind w:left="567"/>
        <w:jc w:val="both"/>
        <w:rPr>
          <w:rFonts w:ascii="Palatino Linotype" w:hAnsi="Palatino Linotype"/>
          <w:spacing w:val="-4"/>
        </w:rPr>
      </w:pPr>
      <w:r w:rsidRPr="00226613">
        <w:rPr>
          <w:rFonts w:ascii="Palatino Linotype" w:hAnsi="Palatino Linotype"/>
          <w:spacing w:val="-4"/>
        </w:rPr>
        <w:t>Smluvní strany potvrzují, že projektovou d</w:t>
      </w:r>
      <w:r w:rsidR="00B43B19" w:rsidRPr="00226613">
        <w:rPr>
          <w:rFonts w:ascii="Palatino Linotype" w:hAnsi="Palatino Linotype"/>
          <w:spacing w:val="-4"/>
        </w:rPr>
        <w:t>okumentaci</w:t>
      </w:r>
      <w:r w:rsidRPr="00226613">
        <w:rPr>
          <w:rFonts w:ascii="Palatino Linotype" w:hAnsi="Palatino Linotype"/>
          <w:spacing w:val="-4"/>
        </w:rPr>
        <w:t xml:space="preserve"> včetně položkového rozpočtu díla</w:t>
      </w:r>
      <w:r w:rsidR="00B43B19" w:rsidRPr="00226613">
        <w:rPr>
          <w:rFonts w:ascii="Palatino Linotype" w:hAnsi="Palatino Linotype"/>
          <w:spacing w:val="-4"/>
        </w:rPr>
        <w:t xml:space="preserve"> předal objednatel </w:t>
      </w:r>
      <w:r w:rsidR="00B43B19" w:rsidRPr="00226613">
        <w:rPr>
          <w:rFonts w:ascii="Palatino Linotype" w:hAnsi="Palatino Linotype"/>
          <w:b/>
          <w:spacing w:val="-4"/>
        </w:rPr>
        <w:t>ve dvou tištěných a jednom digitálním</w:t>
      </w:r>
      <w:r w:rsidR="00B43B19" w:rsidRPr="00226613">
        <w:rPr>
          <w:rFonts w:ascii="Palatino Linotype" w:hAnsi="Palatino Linotype"/>
          <w:spacing w:val="-4"/>
        </w:rPr>
        <w:t xml:space="preserve"> vyhotovení</w:t>
      </w:r>
      <w:r w:rsidRPr="00226613">
        <w:rPr>
          <w:rFonts w:ascii="Palatino Linotype" w:hAnsi="Palatino Linotype"/>
          <w:spacing w:val="-4"/>
        </w:rPr>
        <w:t xml:space="preserve"> zhotoviteli</w:t>
      </w:r>
      <w:r w:rsidR="00B43B19" w:rsidRPr="00226613">
        <w:rPr>
          <w:rFonts w:ascii="Palatino Linotype" w:hAnsi="Palatino Linotype"/>
          <w:spacing w:val="-4"/>
        </w:rPr>
        <w:t xml:space="preserve"> při uzavření</w:t>
      </w:r>
      <w:r w:rsidRPr="00226613">
        <w:rPr>
          <w:rFonts w:ascii="Palatino Linotype" w:hAnsi="Palatino Linotype"/>
          <w:spacing w:val="-4"/>
        </w:rPr>
        <w:t xml:space="preserve"> této</w:t>
      </w:r>
      <w:r w:rsidR="00B43B19" w:rsidRPr="00226613">
        <w:rPr>
          <w:rFonts w:ascii="Palatino Linotype" w:hAnsi="Palatino Linotype"/>
          <w:spacing w:val="-4"/>
        </w:rPr>
        <w:t xml:space="preserve"> smlouvy.</w:t>
      </w:r>
    </w:p>
    <w:p w:rsidR="00A7613E" w:rsidRPr="006776EC" w:rsidRDefault="00A621F9" w:rsidP="006776EC">
      <w:pPr>
        <w:pStyle w:val="Odstavecseseznamem"/>
        <w:numPr>
          <w:ilvl w:val="1"/>
          <w:numId w:val="2"/>
        </w:numPr>
        <w:spacing w:before="60"/>
        <w:ind w:left="567" w:hanging="567"/>
        <w:jc w:val="both"/>
        <w:rPr>
          <w:rFonts w:ascii="Palatino Linotype" w:hAnsi="Palatino Linotype"/>
        </w:rPr>
      </w:pPr>
      <w:r w:rsidRPr="006776EC">
        <w:rPr>
          <w:rFonts w:ascii="Palatino Linotype" w:hAnsi="Palatino Linotype"/>
        </w:rPr>
        <w:t xml:space="preserve">Objednatel prohlašuje, že předaná projektová dokumentace dle Přílohy č. 1 je správná a úplná. </w:t>
      </w:r>
      <w:r w:rsidR="00462520" w:rsidRPr="006776EC">
        <w:rPr>
          <w:rFonts w:ascii="Palatino Linotype" w:hAnsi="Palatino Linotype"/>
        </w:rPr>
        <w:t>Zhotovitel prohlašuje, že</w:t>
      </w:r>
      <w:r w:rsidR="00933D25" w:rsidRPr="006776EC">
        <w:rPr>
          <w:rFonts w:ascii="Palatino Linotype" w:hAnsi="Palatino Linotype"/>
        </w:rPr>
        <w:t xml:space="preserve"> jako odborně způsobilá osoba</w:t>
      </w:r>
      <w:r w:rsidR="00462520" w:rsidRPr="006776EC">
        <w:rPr>
          <w:rFonts w:ascii="Palatino Linotype" w:hAnsi="Palatino Linotype"/>
        </w:rPr>
        <w:t xml:space="preserve"> </w:t>
      </w:r>
      <w:r w:rsidR="00933D25" w:rsidRPr="006776EC">
        <w:rPr>
          <w:rFonts w:ascii="Palatino Linotype" w:hAnsi="Palatino Linotype"/>
        </w:rPr>
        <w:t>provede</w:t>
      </w:r>
      <w:r w:rsidRPr="006776EC">
        <w:rPr>
          <w:rFonts w:ascii="Palatino Linotype" w:hAnsi="Palatino Linotype"/>
        </w:rPr>
        <w:t xml:space="preserve"> </w:t>
      </w:r>
      <w:r w:rsidR="00A7613E" w:rsidRPr="006776EC">
        <w:rPr>
          <w:rFonts w:ascii="Palatino Linotype" w:hAnsi="Palatino Linotype"/>
        </w:rPr>
        <w:t>k</w:t>
      </w:r>
      <w:r w:rsidR="00933D25" w:rsidRPr="006776EC">
        <w:rPr>
          <w:rFonts w:ascii="Palatino Linotype" w:hAnsi="Palatino Linotype"/>
        </w:rPr>
        <w:t>ontrolu</w:t>
      </w:r>
      <w:r w:rsidR="00D159E3" w:rsidRPr="006776EC">
        <w:rPr>
          <w:rFonts w:ascii="Palatino Linotype" w:hAnsi="Palatino Linotype"/>
        </w:rPr>
        <w:t xml:space="preserve"> technické části</w:t>
      </w:r>
      <w:r w:rsidR="00462520" w:rsidRPr="006776EC">
        <w:rPr>
          <w:rFonts w:ascii="Palatino Linotype" w:hAnsi="Palatino Linotype"/>
        </w:rPr>
        <w:t xml:space="preserve"> </w:t>
      </w:r>
      <w:r w:rsidR="00462520" w:rsidRPr="006776EC">
        <w:rPr>
          <w:rFonts w:ascii="Palatino Linotype" w:hAnsi="Palatino Linotype"/>
        </w:rPr>
        <w:lastRenderedPageBreak/>
        <w:t xml:space="preserve">příslušné projektové dokumentace dle Přílohy č. 1 této smlouvy a </w:t>
      </w:r>
      <w:r w:rsidR="00933D25" w:rsidRPr="006776EC">
        <w:rPr>
          <w:rFonts w:ascii="Palatino Linotype" w:hAnsi="Palatino Linotype"/>
        </w:rPr>
        <w:t>kontrolu</w:t>
      </w:r>
      <w:r w:rsidR="00462520" w:rsidRPr="006776EC">
        <w:rPr>
          <w:rFonts w:ascii="Palatino Linotype" w:hAnsi="Palatino Linotype"/>
        </w:rPr>
        <w:t xml:space="preserve"> položkového rozpočtu díla dle Přílohy č. 2 této smlouvy </w:t>
      </w:r>
      <w:r w:rsidR="00933D25" w:rsidRPr="006776EC">
        <w:rPr>
          <w:rFonts w:ascii="Palatino Linotype" w:hAnsi="Palatino Linotype"/>
        </w:rPr>
        <w:t>nejpozději ke dni předání a převzetí staveniště za účelem zjištění</w:t>
      </w:r>
      <w:r w:rsidR="00462520" w:rsidRPr="006776EC">
        <w:rPr>
          <w:rFonts w:ascii="Palatino Linotype" w:hAnsi="Palatino Linotype"/>
        </w:rPr>
        <w:t xml:space="preserve"> </w:t>
      </w:r>
      <w:r w:rsidRPr="006776EC">
        <w:rPr>
          <w:rFonts w:ascii="Palatino Linotype" w:hAnsi="Palatino Linotype"/>
        </w:rPr>
        <w:t>případných</w:t>
      </w:r>
      <w:r w:rsidR="00933D25" w:rsidRPr="006776EC">
        <w:rPr>
          <w:rFonts w:ascii="Palatino Linotype" w:hAnsi="Palatino Linotype"/>
        </w:rPr>
        <w:t xml:space="preserve"> </w:t>
      </w:r>
      <w:r w:rsidR="00A7613E" w:rsidRPr="006776EC">
        <w:rPr>
          <w:rFonts w:ascii="Palatino Linotype" w:hAnsi="Palatino Linotype"/>
        </w:rPr>
        <w:t xml:space="preserve">vad a </w:t>
      </w:r>
      <w:r w:rsidR="00933D25" w:rsidRPr="006776EC">
        <w:rPr>
          <w:rFonts w:ascii="Palatino Linotype" w:hAnsi="Palatino Linotype"/>
        </w:rPr>
        <w:t>nevhodných pokynů</w:t>
      </w:r>
      <w:r w:rsidR="00A7613E" w:rsidRPr="006776EC">
        <w:rPr>
          <w:rFonts w:ascii="Palatino Linotype" w:hAnsi="Palatino Linotype"/>
        </w:rPr>
        <w:t xml:space="preserve"> (nedostatků)</w:t>
      </w:r>
      <w:r w:rsidR="00462520" w:rsidRPr="006776EC">
        <w:rPr>
          <w:rFonts w:ascii="Palatino Linotype" w:hAnsi="Palatino Linotype"/>
        </w:rPr>
        <w:t xml:space="preserve">, které by měly vliv na cenu díla. </w:t>
      </w:r>
      <w:r w:rsidR="00933D25" w:rsidRPr="006776EC">
        <w:rPr>
          <w:rFonts w:ascii="Palatino Linotype" w:hAnsi="Palatino Linotype"/>
        </w:rPr>
        <w:t xml:space="preserve">Případné zjištěné </w:t>
      </w:r>
      <w:r w:rsidR="00A7613E" w:rsidRPr="006776EC">
        <w:rPr>
          <w:rFonts w:ascii="Palatino Linotype" w:hAnsi="Palatino Linotype"/>
        </w:rPr>
        <w:t xml:space="preserve">vady a </w:t>
      </w:r>
      <w:r w:rsidR="00933D25" w:rsidRPr="006776EC">
        <w:rPr>
          <w:rFonts w:ascii="Palatino Linotype" w:hAnsi="Palatino Linotype"/>
        </w:rPr>
        <w:t>nedostatky předané projektové dokumentace se zhotovitel zavazuje oznámit objednateli nejpozději ke dni předání a převzetí staveniště dle této smlouvy</w:t>
      </w:r>
      <w:r w:rsidR="00A7613E" w:rsidRPr="006776EC">
        <w:rPr>
          <w:rFonts w:ascii="Palatino Linotype" w:hAnsi="Palatino Linotype"/>
        </w:rPr>
        <w:t>, a to včetně návrhů na jejich odstranění a dopadů</w:t>
      </w:r>
      <w:r w:rsidR="00933D25" w:rsidRPr="006776EC">
        <w:rPr>
          <w:rFonts w:ascii="Palatino Linotype" w:hAnsi="Palatino Linotype"/>
        </w:rPr>
        <w:t>. V případě, že zhotovitel jako odborně způsobilá osoba nezjistí</w:t>
      </w:r>
      <w:r w:rsidR="00A7613E" w:rsidRPr="006776EC">
        <w:rPr>
          <w:rFonts w:ascii="Palatino Linotype" w:hAnsi="Palatino Linotype"/>
        </w:rPr>
        <w:t xml:space="preserve"> vady</w:t>
      </w:r>
      <w:r w:rsidR="00933D25" w:rsidRPr="006776EC">
        <w:rPr>
          <w:rFonts w:ascii="Palatino Linotype" w:hAnsi="Palatino Linotype"/>
        </w:rPr>
        <w:t xml:space="preserve"> nedostatky </w:t>
      </w:r>
      <w:r w:rsidR="00D159E3" w:rsidRPr="006776EC">
        <w:rPr>
          <w:rFonts w:ascii="Palatino Linotype" w:hAnsi="Palatino Linotype"/>
        </w:rPr>
        <w:t>v technické části příslušné projektové dokumentace a položkového rozpočtu díla, má se za to, že jsou tyto dokumenty bez takových nedostatků a zhotovitel se zavazuje zhotovit dílo v zadaném rozsahu dle projektové dokumentace a položkového rozpočtu a dále v rozsahu stanoveném touto smlouvou.</w:t>
      </w:r>
      <w:r w:rsidRPr="006776EC">
        <w:rPr>
          <w:rFonts w:ascii="Palatino Linotype" w:hAnsi="Palatino Linotype"/>
        </w:rPr>
        <w:t xml:space="preserve"> </w:t>
      </w:r>
    </w:p>
    <w:p w:rsidR="00462520" w:rsidRPr="006776EC" w:rsidRDefault="00462520" w:rsidP="00A7613E">
      <w:pPr>
        <w:pStyle w:val="Odstavecseseznamem"/>
        <w:spacing w:before="60"/>
        <w:ind w:left="567"/>
        <w:jc w:val="both"/>
        <w:rPr>
          <w:rFonts w:ascii="Palatino Linotype" w:hAnsi="Palatino Linotype"/>
        </w:rPr>
      </w:pPr>
      <w:r w:rsidRPr="006776EC">
        <w:rPr>
          <w:rFonts w:ascii="Palatino Linotype" w:hAnsi="Palatino Linotype"/>
        </w:rPr>
        <w:t>Zhotovitel dále prohlašuje, že se seznámil se staveništěm a že cena dle položkového rozpočtu díla odráží všechny podmínky zhotovení díla a staveniště, které má zhotovitel odůvodněně předvídat. Zhotovitel při zpracování nabídky vycházel z běžně užívaných postupů a zkušeností v</w:t>
      </w:r>
      <w:r w:rsidR="00AC2452" w:rsidRPr="006776EC">
        <w:rPr>
          <w:rFonts w:ascii="Palatino Linotype" w:hAnsi="Palatino Linotype"/>
        </w:rPr>
        <w:t> </w:t>
      </w:r>
      <w:r w:rsidRPr="006776EC">
        <w:rPr>
          <w:rFonts w:ascii="Palatino Linotype" w:hAnsi="Palatino Linotype"/>
        </w:rPr>
        <w:t>oboru</w:t>
      </w:r>
      <w:r w:rsidR="00AC2452" w:rsidRPr="006776EC">
        <w:rPr>
          <w:rFonts w:ascii="Palatino Linotype" w:hAnsi="Palatino Linotype"/>
        </w:rPr>
        <w:t>. Zhotovení díla a veškeré stavební i další související p</w:t>
      </w:r>
      <w:r w:rsidRPr="006776EC">
        <w:rPr>
          <w:rFonts w:ascii="Palatino Linotype" w:hAnsi="Palatino Linotype"/>
        </w:rPr>
        <w:t>ráce budou prováděny dle časového harmonogramu.</w:t>
      </w:r>
    </w:p>
    <w:p w:rsidR="00F47D58" w:rsidRPr="006776EC" w:rsidRDefault="00AB062A" w:rsidP="0017274A">
      <w:pPr>
        <w:pStyle w:val="Odstavecseseznamem"/>
        <w:numPr>
          <w:ilvl w:val="0"/>
          <w:numId w:val="2"/>
        </w:numPr>
        <w:ind w:left="567" w:hanging="567"/>
        <w:jc w:val="both"/>
        <w:rPr>
          <w:rFonts w:ascii="Palatino Linotype" w:hAnsi="Palatino Linotype"/>
          <w:b/>
        </w:rPr>
      </w:pPr>
      <w:r w:rsidRPr="006776EC">
        <w:rPr>
          <w:rFonts w:ascii="Palatino Linotype" w:hAnsi="Palatino Linotype"/>
          <w:b/>
        </w:rPr>
        <w:t xml:space="preserve">Dílem se </w:t>
      </w:r>
      <w:r w:rsidR="00843248" w:rsidRPr="006776EC">
        <w:rPr>
          <w:rFonts w:ascii="Palatino Linotype" w:hAnsi="Palatino Linotype"/>
          <w:b/>
        </w:rPr>
        <w:t>pro účely této smlouvy</w:t>
      </w:r>
      <w:r w:rsidR="00B442F0" w:rsidRPr="006776EC">
        <w:rPr>
          <w:rFonts w:ascii="Palatino Linotype" w:hAnsi="Palatino Linotype"/>
          <w:b/>
        </w:rPr>
        <w:t xml:space="preserve"> dále</w:t>
      </w:r>
      <w:r w:rsidR="00843248" w:rsidRPr="006776EC">
        <w:rPr>
          <w:rFonts w:ascii="Palatino Linotype" w:hAnsi="Palatino Linotype"/>
          <w:b/>
        </w:rPr>
        <w:t xml:space="preserve"> </w:t>
      </w:r>
      <w:r w:rsidRPr="006776EC">
        <w:rPr>
          <w:rFonts w:ascii="Palatino Linotype" w:hAnsi="Palatino Linotype"/>
          <w:b/>
        </w:rPr>
        <w:t>rozumí:</w:t>
      </w:r>
    </w:p>
    <w:p w:rsidR="00F47D58" w:rsidRPr="006776EC" w:rsidRDefault="00B442F0" w:rsidP="0038759E">
      <w:pPr>
        <w:pStyle w:val="Odstavecseseznamem"/>
        <w:numPr>
          <w:ilvl w:val="1"/>
          <w:numId w:val="2"/>
        </w:numPr>
        <w:ind w:left="567" w:hanging="567"/>
        <w:jc w:val="both"/>
        <w:rPr>
          <w:rFonts w:ascii="Palatino Linotype" w:hAnsi="Palatino Linotype"/>
          <w:b/>
        </w:rPr>
      </w:pPr>
      <w:r w:rsidRPr="006776EC">
        <w:rPr>
          <w:rFonts w:ascii="Palatino Linotype" w:hAnsi="Palatino Linotype" w:cs="Calibri"/>
        </w:rPr>
        <w:t>Úplné, funkční a bezvadné provedení všech stavebních</w:t>
      </w:r>
      <w:r w:rsidR="000F0A90" w:rsidRPr="006776EC">
        <w:rPr>
          <w:rFonts w:ascii="Palatino Linotype" w:hAnsi="Palatino Linotype" w:cs="Calibri"/>
        </w:rPr>
        <w:t xml:space="preserve"> prací</w:t>
      </w:r>
      <w:r w:rsidRPr="006776EC">
        <w:rPr>
          <w:rFonts w:ascii="Palatino Linotype" w:hAnsi="Palatino Linotype" w:cs="Calibri"/>
        </w:rPr>
        <w:t>, montážních prací a konstrukcí, včetně dodávek potřebných materiálů a zařízení nezbytných pro řádné dokončení díla, provedení všech činností souvisejících s dodávkou stavebních prací a konstrukcí, jejichž provedení je nezbytné pro řádné dokončení díla včetně zařízení staveniště, zajištění bezpečnostní</w:t>
      </w:r>
      <w:r w:rsidR="0029526A" w:rsidRPr="006776EC">
        <w:rPr>
          <w:rFonts w:ascii="Palatino Linotype" w:hAnsi="Palatino Linotype" w:cs="Calibri"/>
        </w:rPr>
        <w:t>ch</w:t>
      </w:r>
      <w:r w:rsidRPr="006776EC">
        <w:rPr>
          <w:rFonts w:ascii="Palatino Linotype" w:hAnsi="Palatino Linotype" w:cs="Calibri"/>
        </w:rPr>
        <w:t xml:space="preserve"> opatření, koordinační a kompletační činnosti celé stavby.</w:t>
      </w:r>
    </w:p>
    <w:p w:rsidR="00F47D58" w:rsidRPr="006776EC" w:rsidRDefault="000A46EC" w:rsidP="0038759E">
      <w:pPr>
        <w:pStyle w:val="Odstavecseseznamem"/>
        <w:numPr>
          <w:ilvl w:val="1"/>
          <w:numId w:val="2"/>
        </w:numPr>
        <w:ind w:left="567" w:hanging="567"/>
        <w:jc w:val="both"/>
        <w:rPr>
          <w:rFonts w:ascii="Palatino Linotype" w:hAnsi="Palatino Linotype"/>
          <w:b/>
        </w:rPr>
      </w:pPr>
      <w:r w:rsidRPr="006776EC">
        <w:rPr>
          <w:rFonts w:ascii="Palatino Linotype" w:hAnsi="Palatino Linotype"/>
        </w:rPr>
        <w:t xml:space="preserve">Kompletní </w:t>
      </w:r>
      <w:r w:rsidR="00AB062A" w:rsidRPr="006776EC">
        <w:rPr>
          <w:rFonts w:ascii="Palatino Linotype" w:hAnsi="Palatino Linotype"/>
        </w:rPr>
        <w:t xml:space="preserve">dodávka, zhotovení a </w:t>
      </w:r>
      <w:r w:rsidRPr="006776EC">
        <w:rPr>
          <w:rFonts w:ascii="Palatino Linotype" w:hAnsi="Palatino Linotype"/>
        </w:rPr>
        <w:t>realizace</w:t>
      </w:r>
      <w:r w:rsidR="00AB062A" w:rsidRPr="006776EC">
        <w:rPr>
          <w:rFonts w:ascii="Palatino Linotype" w:hAnsi="Palatino Linotype"/>
        </w:rPr>
        <w:t xml:space="preserve"> </w:t>
      </w:r>
      <w:r w:rsidRPr="006776EC">
        <w:rPr>
          <w:rFonts w:ascii="Palatino Linotype" w:hAnsi="Palatino Linotype"/>
        </w:rPr>
        <w:t>díla</w:t>
      </w:r>
      <w:r w:rsidR="00B442F0" w:rsidRPr="006776EC">
        <w:rPr>
          <w:rFonts w:ascii="Palatino Linotype" w:hAnsi="Palatino Linotype"/>
        </w:rPr>
        <w:t xml:space="preserve"> </w:t>
      </w:r>
      <w:r w:rsidR="00AB062A" w:rsidRPr="006776EC">
        <w:rPr>
          <w:rFonts w:ascii="Palatino Linotype" w:hAnsi="Palatino Linotype"/>
        </w:rPr>
        <w:t>specifikované</w:t>
      </w:r>
      <w:r w:rsidRPr="006776EC">
        <w:rPr>
          <w:rFonts w:ascii="Palatino Linotype" w:hAnsi="Palatino Linotype"/>
        </w:rPr>
        <w:t>ho</w:t>
      </w:r>
      <w:r w:rsidR="00AB062A" w:rsidRPr="006776EC">
        <w:rPr>
          <w:rFonts w:ascii="Palatino Linotype" w:hAnsi="Palatino Linotype"/>
        </w:rPr>
        <w:t xml:space="preserve"> touto sml</w:t>
      </w:r>
      <w:r w:rsidR="00B442F0" w:rsidRPr="006776EC">
        <w:rPr>
          <w:rFonts w:ascii="Palatino Linotype" w:hAnsi="Palatino Linotype"/>
        </w:rPr>
        <w:t xml:space="preserve">ouvou </w:t>
      </w:r>
      <w:r w:rsidR="0029526A" w:rsidRPr="006776EC">
        <w:rPr>
          <w:rFonts w:ascii="Palatino Linotype" w:hAnsi="Palatino Linotype"/>
        </w:rPr>
        <w:t xml:space="preserve">bude </w:t>
      </w:r>
      <w:r w:rsidR="00B442F0" w:rsidRPr="006776EC">
        <w:rPr>
          <w:rFonts w:ascii="Palatino Linotype" w:hAnsi="Palatino Linotype"/>
        </w:rPr>
        <w:t>dále</w:t>
      </w:r>
      <w:r w:rsidR="0029526A" w:rsidRPr="006776EC">
        <w:rPr>
          <w:rFonts w:ascii="Palatino Linotype" w:hAnsi="Palatino Linotype"/>
        </w:rPr>
        <w:t xml:space="preserve"> provedena</w:t>
      </w:r>
      <w:r w:rsidR="00B442F0" w:rsidRPr="006776EC">
        <w:rPr>
          <w:rFonts w:ascii="Palatino Linotype" w:hAnsi="Palatino Linotype"/>
        </w:rPr>
        <w:t xml:space="preserve"> v souladu se </w:t>
      </w:r>
      <w:r w:rsidR="00AB062A" w:rsidRPr="006776EC">
        <w:rPr>
          <w:rFonts w:ascii="Palatino Linotype" w:hAnsi="Palatino Linotype"/>
        </w:rPr>
        <w:t>zadávacími podklady</w:t>
      </w:r>
      <w:r w:rsidR="005E7DAD" w:rsidRPr="006776EC">
        <w:rPr>
          <w:rFonts w:ascii="Palatino Linotype" w:hAnsi="Palatino Linotype"/>
        </w:rPr>
        <w:t xml:space="preserve"> dle shora specifikovaného zadávacího řízení, a to</w:t>
      </w:r>
      <w:r w:rsidR="00AB062A" w:rsidRPr="006776EC">
        <w:rPr>
          <w:rFonts w:ascii="Palatino Linotype" w:hAnsi="Palatino Linotype"/>
        </w:rPr>
        <w:t xml:space="preserve"> v kvalitě odpovídající platným</w:t>
      </w:r>
      <w:r w:rsidR="0029526A" w:rsidRPr="006776EC">
        <w:rPr>
          <w:rFonts w:ascii="Palatino Linotype" w:hAnsi="Palatino Linotype"/>
        </w:rPr>
        <w:t xml:space="preserve"> technickým normám</w:t>
      </w:r>
      <w:r w:rsidR="00AB062A" w:rsidRPr="006776EC">
        <w:rPr>
          <w:rFonts w:ascii="Palatino Linotype" w:hAnsi="Palatino Linotype"/>
        </w:rPr>
        <w:t xml:space="preserve"> ČSN</w:t>
      </w:r>
      <w:r w:rsidR="001214E0" w:rsidRPr="006776EC">
        <w:rPr>
          <w:rFonts w:ascii="Palatino Linotype" w:hAnsi="Palatino Linotype"/>
        </w:rPr>
        <w:t xml:space="preserve"> a EN</w:t>
      </w:r>
      <w:r w:rsidR="0029526A" w:rsidRPr="006776EC">
        <w:rPr>
          <w:rFonts w:ascii="Palatino Linotype" w:hAnsi="Palatino Linotype"/>
        </w:rPr>
        <w:t xml:space="preserve"> a platným právním předpisům (zejména pak </w:t>
      </w:r>
      <w:r w:rsidR="00AB062A" w:rsidRPr="006776EC">
        <w:rPr>
          <w:rFonts w:ascii="Palatino Linotype" w:hAnsi="Palatino Linotype"/>
        </w:rPr>
        <w:t>zákonu</w:t>
      </w:r>
      <w:r w:rsidR="001214E0" w:rsidRPr="006776EC">
        <w:rPr>
          <w:rFonts w:ascii="Palatino Linotype" w:hAnsi="Palatino Linotype"/>
        </w:rPr>
        <w:t xml:space="preserve"> č.</w:t>
      </w:r>
      <w:r w:rsidR="00AB062A" w:rsidRPr="006776EC">
        <w:rPr>
          <w:rFonts w:ascii="Palatino Linotype" w:hAnsi="Palatino Linotype"/>
        </w:rPr>
        <w:t xml:space="preserve"> 183/2006 Sb</w:t>
      </w:r>
      <w:r w:rsidR="00DD32D5" w:rsidRPr="006776EC">
        <w:rPr>
          <w:rFonts w:ascii="Palatino Linotype" w:hAnsi="Palatino Linotype"/>
        </w:rPr>
        <w:t>.</w:t>
      </w:r>
      <w:r w:rsidR="0029526A" w:rsidRPr="006776EC">
        <w:rPr>
          <w:rFonts w:ascii="Palatino Linotype" w:hAnsi="Palatino Linotype"/>
        </w:rPr>
        <w:t>, stavební zákon, v platném znění</w:t>
      </w:r>
      <w:r w:rsidR="00AB062A" w:rsidRPr="006776EC">
        <w:rPr>
          <w:rFonts w:ascii="Palatino Linotype" w:hAnsi="Palatino Linotype"/>
        </w:rPr>
        <w:t xml:space="preserve">, nařízení vlády č. 163/2002 Sb., kterým se stanoví technické požadavky na vybrané stavební výrobky, vyhlášce č. 268/2009 Sb., o technických požadavcích na </w:t>
      </w:r>
      <w:r w:rsidR="0029526A" w:rsidRPr="006776EC">
        <w:rPr>
          <w:rFonts w:ascii="Palatino Linotype" w:hAnsi="Palatino Linotype"/>
        </w:rPr>
        <w:t>stavby, v platném znění)</w:t>
      </w:r>
      <w:r w:rsidR="00AB062A" w:rsidRPr="006776EC">
        <w:rPr>
          <w:rFonts w:ascii="Palatino Linotype" w:hAnsi="Palatino Linotype"/>
        </w:rPr>
        <w:t xml:space="preserve"> a dalším předpisům příslušným pro</w:t>
      </w:r>
      <w:r w:rsidR="00681A72" w:rsidRPr="006776EC">
        <w:rPr>
          <w:rFonts w:ascii="Palatino Linotype" w:hAnsi="Palatino Linotype"/>
        </w:rPr>
        <w:t xml:space="preserve"> </w:t>
      </w:r>
      <w:r w:rsidR="001214E0" w:rsidRPr="006776EC">
        <w:rPr>
          <w:rFonts w:ascii="Palatino Linotype" w:hAnsi="Palatino Linotype"/>
        </w:rPr>
        <w:t xml:space="preserve">řádné zhotovení </w:t>
      </w:r>
      <w:r w:rsidR="0029526A" w:rsidRPr="006776EC">
        <w:rPr>
          <w:rFonts w:ascii="Palatino Linotype" w:hAnsi="Palatino Linotype"/>
        </w:rPr>
        <w:t>díla dle</w:t>
      </w:r>
      <w:r w:rsidR="00AB062A" w:rsidRPr="006776EC">
        <w:rPr>
          <w:rFonts w:ascii="Palatino Linotype" w:hAnsi="Palatino Linotype"/>
        </w:rPr>
        <w:t xml:space="preserve"> této smlouvy. </w:t>
      </w:r>
    </w:p>
    <w:p w:rsidR="00B43B19" w:rsidRPr="006776EC" w:rsidRDefault="00B43B19" w:rsidP="0038759E">
      <w:pPr>
        <w:pStyle w:val="Odstavecseseznamem"/>
        <w:numPr>
          <w:ilvl w:val="0"/>
          <w:numId w:val="2"/>
        </w:numPr>
        <w:ind w:left="567" w:hanging="567"/>
        <w:jc w:val="both"/>
        <w:rPr>
          <w:rFonts w:ascii="Palatino Linotype" w:hAnsi="Palatino Linotype"/>
          <w:b/>
        </w:rPr>
      </w:pPr>
      <w:r w:rsidRPr="006776EC">
        <w:rPr>
          <w:rFonts w:ascii="Palatino Linotype" w:hAnsi="Palatino Linotype"/>
          <w:b/>
        </w:rPr>
        <w:t>Do rozsahu zhotovení díla patří i následující práce a činnosti, které je zhotovitel povinen pro objednatele v rámci realizace díla dle této smlouvy zajistit:</w:t>
      </w:r>
      <w:r w:rsidRPr="006776EC">
        <w:rPr>
          <w:rFonts w:ascii="Palatino Linotype" w:hAnsi="Palatino Linotype" w:cs="Calibri"/>
          <w:b/>
        </w:rPr>
        <w:t xml:space="preserve"> </w:t>
      </w:r>
    </w:p>
    <w:p w:rsidR="00BA0FE1" w:rsidRPr="006776EC" w:rsidRDefault="00B43B19" w:rsidP="0038759E">
      <w:pPr>
        <w:pStyle w:val="Odstavecseseznamem"/>
        <w:numPr>
          <w:ilvl w:val="1"/>
          <w:numId w:val="2"/>
        </w:numPr>
        <w:ind w:left="567" w:hanging="567"/>
        <w:jc w:val="both"/>
        <w:rPr>
          <w:rFonts w:ascii="Palatino Linotype" w:hAnsi="Palatino Linotype"/>
          <w:b/>
        </w:rPr>
      </w:pPr>
      <w:r w:rsidRPr="006776EC">
        <w:rPr>
          <w:rFonts w:ascii="Palatino Linotype" w:hAnsi="Palatino Linotype"/>
        </w:rPr>
        <w:t>Zaměření a vytýčení veškerých inženýrských sítí, včetně zjištění</w:t>
      </w:r>
      <w:r w:rsidR="00BA0FE1" w:rsidRPr="006776EC">
        <w:rPr>
          <w:rFonts w:ascii="Palatino Linotype" w:hAnsi="Palatino Linotype"/>
        </w:rPr>
        <w:t xml:space="preserve"> plnění</w:t>
      </w:r>
      <w:r w:rsidRPr="006776EC">
        <w:rPr>
          <w:rFonts w:ascii="Palatino Linotype" w:hAnsi="Palatino Linotype"/>
        </w:rPr>
        <w:t xml:space="preserve"> podmínek stanovených jejich vlastníky a správci pro realizaci díla dle této smlouvy, zabezpečení ochrany těchto sítí, v nezbytném případě přeložení těchto sítí a následné zabezpečení jejich zpětného protokolárního předání jejich správcům.</w:t>
      </w:r>
      <w:r w:rsidR="00BA0FE1" w:rsidRPr="006776EC">
        <w:rPr>
          <w:rFonts w:ascii="Palatino Linotype" w:hAnsi="Palatino Linotype"/>
        </w:rPr>
        <w:t xml:space="preserve"> </w:t>
      </w:r>
    </w:p>
    <w:p w:rsidR="00B43B19" w:rsidRPr="006776EC" w:rsidRDefault="00B43B19" w:rsidP="0038759E">
      <w:pPr>
        <w:pStyle w:val="Odstavecseseznamem"/>
        <w:numPr>
          <w:ilvl w:val="1"/>
          <w:numId w:val="2"/>
        </w:numPr>
        <w:ind w:left="567" w:hanging="567"/>
        <w:jc w:val="both"/>
        <w:rPr>
          <w:rFonts w:ascii="Palatino Linotype" w:hAnsi="Palatino Linotype"/>
          <w:b/>
        </w:rPr>
      </w:pPr>
      <w:r w:rsidRPr="006776EC">
        <w:rPr>
          <w:rFonts w:ascii="Palatino Linotype" w:hAnsi="Palatino Linotype"/>
        </w:rPr>
        <w:t>Provedení všech nezbytných průzkumů nutných pro řádné provádění a dokončení díla.</w:t>
      </w:r>
    </w:p>
    <w:p w:rsidR="00B43B19" w:rsidRPr="006776EC" w:rsidRDefault="00B43B19" w:rsidP="0038759E">
      <w:pPr>
        <w:pStyle w:val="Odstavecseseznamem"/>
        <w:numPr>
          <w:ilvl w:val="1"/>
          <w:numId w:val="2"/>
        </w:numPr>
        <w:ind w:left="567" w:hanging="567"/>
        <w:jc w:val="both"/>
        <w:rPr>
          <w:rFonts w:ascii="Palatino Linotype" w:hAnsi="Palatino Linotype"/>
          <w:b/>
        </w:rPr>
      </w:pPr>
      <w:r w:rsidRPr="006776EC">
        <w:rPr>
          <w:rFonts w:ascii="Palatino Linotype" w:hAnsi="Palatino Linotype"/>
        </w:rPr>
        <w:t>Zajištění a provedení všech opatření organizačního a stavebně technologického charakteru k řádnému provedení stavby, zejména pak opatření souvisejících s bezpečnostními opatřeními na ochranu lidí a majetku (zejména chodců, nemovitostí a vozidel v místech dotčených stavbou díla).</w:t>
      </w:r>
      <w:r w:rsidR="00BA0FE1" w:rsidRPr="006776EC">
        <w:rPr>
          <w:rFonts w:ascii="Palatino Linotype" w:hAnsi="Palatino Linotype"/>
        </w:rPr>
        <w:t xml:space="preserve"> Zajištění případného zvláštního užívání komunikací a veřejných ploch potřebných k řádné realizaci a zhotovení díla.</w:t>
      </w:r>
    </w:p>
    <w:p w:rsidR="00BA0FE1" w:rsidRPr="006776EC" w:rsidRDefault="00B43B19" w:rsidP="0038759E">
      <w:pPr>
        <w:pStyle w:val="Odstavecseseznamem"/>
        <w:numPr>
          <w:ilvl w:val="1"/>
          <w:numId w:val="2"/>
        </w:numPr>
        <w:ind w:left="567" w:hanging="567"/>
        <w:jc w:val="both"/>
        <w:rPr>
          <w:rFonts w:ascii="Palatino Linotype" w:hAnsi="Palatino Linotype"/>
          <w:b/>
        </w:rPr>
      </w:pPr>
      <w:r w:rsidRPr="006776EC">
        <w:rPr>
          <w:rFonts w:ascii="Palatino Linotype" w:hAnsi="Palatino Linotype"/>
        </w:rPr>
        <w:t>Zajištění ostrahy stavby díla a staveniště, zajištění bezpečnosti práce a ochrany životního prostředí, zajištění ochrany majetku převzatého k realizaci díla před poškozením a jeho pravidelná údržba.</w:t>
      </w:r>
    </w:p>
    <w:p w:rsidR="00BA0FE1" w:rsidRPr="006776EC" w:rsidRDefault="00BA0FE1" w:rsidP="0038759E">
      <w:pPr>
        <w:pStyle w:val="Odstavecseseznamem"/>
        <w:numPr>
          <w:ilvl w:val="1"/>
          <w:numId w:val="2"/>
        </w:numPr>
        <w:ind w:left="567" w:hanging="567"/>
        <w:jc w:val="both"/>
        <w:rPr>
          <w:rFonts w:ascii="Palatino Linotype" w:hAnsi="Palatino Linotype"/>
          <w:b/>
        </w:rPr>
      </w:pPr>
      <w:r w:rsidRPr="006776EC">
        <w:rPr>
          <w:rFonts w:ascii="Palatino Linotype" w:hAnsi="Palatino Linotype"/>
        </w:rPr>
        <w:t>Zajištění dopravního značení k případným dopravním omezením, jejich údržba a přemisťování a následné odstranění.</w:t>
      </w:r>
    </w:p>
    <w:p w:rsidR="00BA0FE1" w:rsidRPr="006776EC" w:rsidRDefault="00B43B19" w:rsidP="0038759E">
      <w:pPr>
        <w:pStyle w:val="Odstavecseseznamem"/>
        <w:numPr>
          <w:ilvl w:val="1"/>
          <w:numId w:val="2"/>
        </w:numPr>
        <w:ind w:left="567" w:hanging="567"/>
        <w:jc w:val="both"/>
        <w:rPr>
          <w:rFonts w:ascii="Palatino Linotype" w:hAnsi="Palatino Linotype"/>
          <w:b/>
        </w:rPr>
      </w:pPr>
      <w:r w:rsidRPr="006776EC">
        <w:rPr>
          <w:rFonts w:ascii="Palatino Linotype" w:hAnsi="Palatino Linotype"/>
        </w:rPr>
        <w:t>Zajištění a provedení všech nutných revizí či zkoušek dle ČSN a EN (případně jiných norem vztahujících se k prováděnému dílu včetně pořízení protokolů o průběhu takových případných zkoušek), a předání protokolů o provedení zkoušek objednateli.</w:t>
      </w:r>
    </w:p>
    <w:p w:rsidR="00BA0FE1" w:rsidRPr="00226613" w:rsidRDefault="00B43B19" w:rsidP="0038759E">
      <w:pPr>
        <w:pStyle w:val="Odstavecseseznamem"/>
        <w:numPr>
          <w:ilvl w:val="1"/>
          <w:numId w:val="2"/>
        </w:numPr>
        <w:ind w:left="567" w:hanging="567"/>
        <w:jc w:val="both"/>
        <w:rPr>
          <w:rFonts w:ascii="Palatino Linotype" w:hAnsi="Palatino Linotype"/>
          <w:b/>
          <w:spacing w:val="-4"/>
        </w:rPr>
      </w:pPr>
      <w:r w:rsidRPr="00226613">
        <w:rPr>
          <w:rFonts w:ascii="Palatino Linotype" w:hAnsi="Palatino Linotype"/>
          <w:spacing w:val="-4"/>
        </w:rPr>
        <w:lastRenderedPageBreak/>
        <w:t xml:space="preserve">Zajištění atestů a dokladů o požadovaných vlastnostech výrobků ke kolaudaci (i prohlášení o shodě dle zákona č. 22/1997 Sb., o technických požadavcích na výrobky a o změně a doplnění některých zákonů, ve znění pozdějších předpisů) a revizí veškerých elektrických zařízení s případným dokladem o odstranění uvedených závad a předání atestů a dokladů v českém jazyce objednateli. </w:t>
      </w:r>
      <w:r w:rsidR="00BA0FE1" w:rsidRPr="00226613">
        <w:rPr>
          <w:rFonts w:ascii="Palatino Linotype" w:hAnsi="Palatino Linotype"/>
          <w:spacing w:val="-4"/>
        </w:rPr>
        <w:t>Případně z</w:t>
      </w:r>
      <w:r w:rsidRPr="00226613">
        <w:rPr>
          <w:rFonts w:ascii="Palatino Linotype" w:hAnsi="Palatino Linotype"/>
          <w:spacing w:val="-4"/>
        </w:rPr>
        <w:t>ajištění všech ostatních nezbytných atestů a revizí podle právních nebo technických předpisů platných v době předání stavby, kterými bude prokázáno dosažení předepsané kvality a předepsaných technických parametrů stavby a předání atestů a revizí v českém jazyce objednateli.</w:t>
      </w:r>
    </w:p>
    <w:p w:rsidR="00BA0FE1" w:rsidRPr="006776EC" w:rsidRDefault="00B43B19" w:rsidP="0038759E">
      <w:pPr>
        <w:pStyle w:val="Odstavecseseznamem"/>
        <w:numPr>
          <w:ilvl w:val="1"/>
          <w:numId w:val="2"/>
        </w:numPr>
        <w:ind w:left="567" w:hanging="567"/>
        <w:jc w:val="both"/>
        <w:rPr>
          <w:rFonts w:ascii="Palatino Linotype" w:hAnsi="Palatino Linotype"/>
          <w:b/>
        </w:rPr>
      </w:pPr>
      <w:r w:rsidRPr="006776EC">
        <w:rPr>
          <w:rFonts w:ascii="Palatino Linotype" w:hAnsi="Palatino Linotype"/>
        </w:rPr>
        <w:t>Provedení komplexního vyzkoušení všech systémů a zařízení tvořících stavbu včetně vyhodnocení komplexního vyzkoušení, když si objednatel vyhrazuje právo stanovit podmínky, za kterých se bude komplexní vyzkoušení provádět.</w:t>
      </w:r>
    </w:p>
    <w:p w:rsidR="00BA0FE1" w:rsidRPr="006776EC" w:rsidRDefault="00B43B19" w:rsidP="0038759E">
      <w:pPr>
        <w:pStyle w:val="Odstavecseseznamem"/>
        <w:numPr>
          <w:ilvl w:val="1"/>
          <w:numId w:val="2"/>
        </w:numPr>
        <w:ind w:left="567" w:hanging="709"/>
        <w:jc w:val="both"/>
        <w:rPr>
          <w:rFonts w:ascii="Palatino Linotype" w:hAnsi="Palatino Linotype"/>
          <w:b/>
        </w:rPr>
      </w:pPr>
      <w:r w:rsidRPr="006776EC">
        <w:rPr>
          <w:rFonts w:ascii="Palatino Linotype" w:hAnsi="Palatino Linotype"/>
        </w:rPr>
        <w:t>Zřízení staveniště a odstranění zařízení staveniště včetně napojení na inženýrské sítě.</w:t>
      </w:r>
    </w:p>
    <w:p w:rsidR="00BA0FE1" w:rsidRPr="006776EC" w:rsidRDefault="00B43B19" w:rsidP="0038759E">
      <w:pPr>
        <w:pStyle w:val="Odstavecseseznamem"/>
        <w:numPr>
          <w:ilvl w:val="1"/>
          <w:numId w:val="2"/>
        </w:numPr>
        <w:ind w:left="567" w:hanging="709"/>
        <w:jc w:val="both"/>
        <w:rPr>
          <w:rFonts w:ascii="Palatino Linotype" w:hAnsi="Palatino Linotype"/>
          <w:b/>
        </w:rPr>
      </w:pPr>
      <w:r w:rsidRPr="006776EC">
        <w:rPr>
          <w:rFonts w:ascii="Palatino Linotype" w:hAnsi="Palatino Linotype"/>
        </w:rPr>
        <w:t>Odvoz a uložení vybouraných hmot a stavební suti na skládku v souladu s ustanoveními zákona č. 185/2001 Sb. o odpadech a o změně některých dalších předpisů, ve znění pozdějších předpisů.</w:t>
      </w:r>
    </w:p>
    <w:p w:rsidR="00BA0FE1" w:rsidRPr="006776EC" w:rsidRDefault="00B43B19" w:rsidP="0038759E">
      <w:pPr>
        <w:pStyle w:val="Odstavecseseznamem"/>
        <w:numPr>
          <w:ilvl w:val="1"/>
          <w:numId w:val="2"/>
        </w:numPr>
        <w:ind w:left="567" w:hanging="709"/>
        <w:jc w:val="both"/>
        <w:rPr>
          <w:rFonts w:ascii="Palatino Linotype" w:hAnsi="Palatino Linotype"/>
          <w:b/>
        </w:rPr>
      </w:pPr>
      <w:r w:rsidRPr="006776EC">
        <w:rPr>
          <w:rFonts w:ascii="Palatino Linotype" w:hAnsi="Palatino Linotype"/>
        </w:rPr>
        <w:t>Zajištění a splnění podmínek vyplývajících ze stavebních povolení pro realizaci stavby a z dokladů předaných objednatelem zhotoviteli.</w:t>
      </w:r>
    </w:p>
    <w:p w:rsidR="00BA0FE1" w:rsidRPr="006776EC" w:rsidRDefault="00B43B19" w:rsidP="0038759E">
      <w:pPr>
        <w:pStyle w:val="Odstavecseseznamem"/>
        <w:numPr>
          <w:ilvl w:val="1"/>
          <w:numId w:val="2"/>
        </w:numPr>
        <w:ind w:left="567" w:hanging="709"/>
        <w:jc w:val="both"/>
        <w:rPr>
          <w:rFonts w:ascii="Palatino Linotype" w:hAnsi="Palatino Linotype"/>
          <w:b/>
        </w:rPr>
      </w:pPr>
      <w:r w:rsidRPr="006776EC">
        <w:rPr>
          <w:rFonts w:ascii="Palatino Linotype" w:hAnsi="Palatino Linotype"/>
        </w:rPr>
        <w:t>Zpracování a předložení energetických štítků budovy objednateli</w:t>
      </w:r>
      <w:r w:rsidR="00BA0FE1" w:rsidRPr="006776EC">
        <w:rPr>
          <w:rFonts w:ascii="Palatino Linotype" w:hAnsi="Palatino Linotype"/>
        </w:rPr>
        <w:t xml:space="preserve"> vyplývá-li tato povinnost z charakteru a předmětu díla dle této smlouvy</w:t>
      </w:r>
      <w:r w:rsidRPr="006776EC">
        <w:rPr>
          <w:rFonts w:ascii="Palatino Linotype" w:hAnsi="Palatino Linotype"/>
        </w:rPr>
        <w:t>.</w:t>
      </w:r>
    </w:p>
    <w:p w:rsidR="00BA0FE1" w:rsidRPr="006776EC" w:rsidRDefault="00B43B19" w:rsidP="0038759E">
      <w:pPr>
        <w:pStyle w:val="Odstavecseseznamem"/>
        <w:numPr>
          <w:ilvl w:val="1"/>
          <w:numId w:val="2"/>
        </w:numPr>
        <w:ind w:left="567" w:hanging="709"/>
        <w:jc w:val="both"/>
        <w:rPr>
          <w:rFonts w:ascii="Palatino Linotype" w:hAnsi="Palatino Linotype"/>
          <w:b/>
        </w:rPr>
      </w:pPr>
      <w:r w:rsidRPr="006776EC">
        <w:rPr>
          <w:rFonts w:ascii="Palatino Linotype" w:hAnsi="Palatino Linotype"/>
        </w:rPr>
        <w:t xml:space="preserve">Pořizování fotodokumentace o průběhu </w:t>
      </w:r>
      <w:r w:rsidR="00BA0FE1" w:rsidRPr="006776EC">
        <w:rPr>
          <w:rFonts w:ascii="Palatino Linotype" w:hAnsi="Palatino Linotype"/>
        </w:rPr>
        <w:t>zhotovování díla a realizaci stavebních prací</w:t>
      </w:r>
      <w:r w:rsidRPr="006776EC">
        <w:rPr>
          <w:rFonts w:ascii="Palatino Linotype" w:hAnsi="Palatino Linotype"/>
        </w:rPr>
        <w:t xml:space="preserve"> za přítomnosti TDI a v podrobnostech dle pokynů TDI a její předání objednateli při předání a převzetí plnění předmětu této smlouvy.</w:t>
      </w:r>
    </w:p>
    <w:p w:rsidR="00BA0FE1" w:rsidRPr="006776EC" w:rsidRDefault="00B43B19" w:rsidP="0038759E">
      <w:pPr>
        <w:pStyle w:val="Odstavecseseznamem"/>
        <w:numPr>
          <w:ilvl w:val="1"/>
          <w:numId w:val="2"/>
        </w:numPr>
        <w:ind w:left="567" w:hanging="709"/>
        <w:jc w:val="both"/>
        <w:rPr>
          <w:rFonts w:ascii="Palatino Linotype" w:hAnsi="Palatino Linotype"/>
          <w:b/>
        </w:rPr>
      </w:pPr>
      <w:r w:rsidRPr="006776EC">
        <w:rPr>
          <w:rFonts w:ascii="Palatino Linotype" w:hAnsi="Palatino Linotype"/>
        </w:rPr>
        <w:t>Provedení zaškolení obsluh</w:t>
      </w:r>
      <w:r w:rsidR="00BA0FE1" w:rsidRPr="006776EC">
        <w:rPr>
          <w:rFonts w:ascii="Palatino Linotype" w:hAnsi="Palatino Linotype"/>
        </w:rPr>
        <w:t>y</w:t>
      </w:r>
      <w:r w:rsidRPr="006776EC">
        <w:rPr>
          <w:rFonts w:ascii="Palatino Linotype" w:hAnsi="Palatino Linotype"/>
        </w:rPr>
        <w:t xml:space="preserve"> objednatele u všech částí stavby, které zaškolení obsluh vyžadují, vyhotovení protokolu o zaškolení v jazyce českém a předání protokolu objednateli.</w:t>
      </w:r>
      <w:r w:rsidR="00BA0FE1" w:rsidRPr="006776EC">
        <w:rPr>
          <w:rFonts w:ascii="Palatino Linotype" w:hAnsi="Palatino Linotype"/>
        </w:rPr>
        <w:t xml:space="preserve"> </w:t>
      </w:r>
    </w:p>
    <w:p w:rsidR="00BA0FE1" w:rsidRPr="006776EC" w:rsidRDefault="00B43B19" w:rsidP="0038759E">
      <w:pPr>
        <w:pStyle w:val="Odstavecseseznamem"/>
        <w:numPr>
          <w:ilvl w:val="1"/>
          <w:numId w:val="2"/>
        </w:numPr>
        <w:ind w:left="567" w:hanging="709"/>
        <w:jc w:val="both"/>
        <w:rPr>
          <w:rFonts w:ascii="Palatino Linotype" w:hAnsi="Palatino Linotype"/>
          <w:b/>
        </w:rPr>
      </w:pPr>
      <w:r w:rsidRPr="006776EC">
        <w:rPr>
          <w:rFonts w:ascii="Palatino Linotype" w:hAnsi="Palatino Linotype"/>
        </w:rPr>
        <w:t>Předání provozních řádů, návodů k obsluze (provozu) a návodů k údržbě díla, resp. jeho částí.</w:t>
      </w:r>
    </w:p>
    <w:p w:rsidR="00BA0FE1" w:rsidRPr="006776EC" w:rsidRDefault="00B43B19" w:rsidP="0038759E">
      <w:pPr>
        <w:pStyle w:val="Odstavecseseznamem"/>
        <w:numPr>
          <w:ilvl w:val="1"/>
          <w:numId w:val="2"/>
        </w:numPr>
        <w:ind w:left="567" w:hanging="709"/>
        <w:jc w:val="both"/>
        <w:rPr>
          <w:rFonts w:ascii="Palatino Linotype" w:hAnsi="Palatino Linotype"/>
          <w:b/>
        </w:rPr>
      </w:pPr>
      <w:r w:rsidRPr="006776EC">
        <w:rPr>
          <w:rFonts w:ascii="Palatino Linotype" w:hAnsi="Palatino Linotype"/>
        </w:rPr>
        <w:t>Celkový úklid stavby</w:t>
      </w:r>
      <w:r w:rsidR="00BA0FE1" w:rsidRPr="006776EC">
        <w:rPr>
          <w:rFonts w:ascii="Palatino Linotype" w:hAnsi="Palatino Linotype"/>
        </w:rPr>
        <w:t xml:space="preserve"> a staveniště</w:t>
      </w:r>
      <w:r w:rsidRPr="006776EC">
        <w:rPr>
          <w:rFonts w:ascii="Palatino Linotype" w:hAnsi="Palatino Linotype"/>
        </w:rPr>
        <w:t xml:space="preserve"> před předáním a převzetím plnění předmětu smlouvy.</w:t>
      </w:r>
      <w:r w:rsidR="00BA0FE1" w:rsidRPr="006776EC">
        <w:rPr>
          <w:rFonts w:ascii="Palatino Linotype" w:hAnsi="Palatino Linotype"/>
        </w:rPr>
        <w:t xml:space="preserve"> Uvedení všech povrchů dotčených stavbou do původního stavu (komunikace apod.), mimo zásahů do komunikací vymezených projektovou dokumentací dle této smlouvy.</w:t>
      </w:r>
    </w:p>
    <w:p w:rsidR="00B43B19" w:rsidRPr="006776EC" w:rsidRDefault="00B43B19" w:rsidP="0038759E">
      <w:pPr>
        <w:pStyle w:val="Odstavecseseznamem"/>
        <w:numPr>
          <w:ilvl w:val="1"/>
          <w:numId w:val="2"/>
        </w:numPr>
        <w:ind w:left="567" w:hanging="709"/>
        <w:jc w:val="both"/>
        <w:rPr>
          <w:rFonts w:ascii="Palatino Linotype" w:hAnsi="Palatino Linotype"/>
          <w:b/>
        </w:rPr>
      </w:pPr>
      <w:r w:rsidRPr="006776EC">
        <w:rPr>
          <w:rFonts w:ascii="Palatino Linotype" w:hAnsi="Palatino Linotype" w:cs="Calibri"/>
        </w:rPr>
        <w:t xml:space="preserve">Poskytnutí nezbytné a dostatečné součinnosti TDI objednatele, (tj. především poskytnutí příslušných dokumentů, informací a dalších potřebných činností) </w:t>
      </w:r>
      <w:r w:rsidRPr="006776EC">
        <w:rPr>
          <w:rFonts w:ascii="Palatino Linotype" w:hAnsi="Palatino Linotype"/>
        </w:rPr>
        <w:t>za účelem získání kladných závazných stanovisek dotčených orgánů, organizací, vlastníků a správců sítí</w:t>
      </w:r>
      <w:r w:rsidRPr="006776EC">
        <w:rPr>
          <w:rFonts w:ascii="Palatino Linotype" w:hAnsi="Palatino Linotype" w:cs="Calibri"/>
        </w:rPr>
        <w:t>, a to tak, aby bylo v maximální možné míře umožněno zajistit pro objednatele vydání kolaudačních souhlasů s užíváním stavby (díla).</w:t>
      </w:r>
    </w:p>
    <w:p w:rsidR="00AC2452" w:rsidRPr="006776EC" w:rsidRDefault="00AC2452" w:rsidP="0038759E">
      <w:pPr>
        <w:pStyle w:val="Odstavecseseznamem"/>
        <w:numPr>
          <w:ilvl w:val="0"/>
          <w:numId w:val="2"/>
        </w:numPr>
        <w:spacing w:before="60"/>
        <w:ind w:left="567" w:hanging="567"/>
        <w:jc w:val="both"/>
        <w:rPr>
          <w:rFonts w:ascii="Palatino Linotype" w:hAnsi="Palatino Linotype"/>
          <w:b/>
        </w:rPr>
      </w:pPr>
      <w:r w:rsidRPr="006776EC">
        <w:rPr>
          <w:rFonts w:ascii="Palatino Linotype" w:hAnsi="Palatino Linotype"/>
        </w:rPr>
        <w:t xml:space="preserve">Do rozsahu zhotovení díla dále patří zpracování projektové </w:t>
      </w:r>
      <w:r w:rsidRPr="006776EC">
        <w:rPr>
          <w:rFonts w:ascii="Palatino Linotype" w:hAnsi="Palatino Linotype"/>
          <w:b/>
        </w:rPr>
        <w:t>Dokumentace skutečného provedení stavby (díla)</w:t>
      </w:r>
      <w:r w:rsidRPr="006776EC">
        <w:rPr>
          <w:rFonts w:ascii="Palatino Linotype" w:hAnsi="Palatino Linotype"/>
        </w:rPr>
        <w:t xml:space="preserve"> (dále jen „</w:t>
      </w:r>
      <w:r w:rsidRPr="006776EC">
        <w:rPr>
          <w:rFonts w:ascii="Palatino Linotype" w:hAnsi="Palatino Linotype"/>
          <w:b/>
        </w:rPr>
        <w:t>DSPS</w:t>
      </w:r>
      <w:r w:rsidRPr="006776EC">
        <w:rPr>
          <w:rFonts w:ascii="Palatino Linotype" w:hAnsi="Palatino Linotype"/>
        </w:rPr>
        <w:t>“)</w:t>
      </w:r>
      <w:r w:rsidRPr="006776EC">
        <w:rPr>
          <w:rFonts w:ascii="Palatino Linotype" w:hAnsi="Palatino Linotype"/>
          <w:snapToGrid w:val="0"/>
        </w:rPr>
        <w:t>, která bude provedena podle následujících zásad:</w:t>
      </w:r>
    </w:p>
    <w:p w:rsidR="00AC2452" w:rsidRPr="006776EC" w:rsidRDefault="00AC2452" w:rsidP="0038759E">
      <w:pPr>
        <w:pStyle w:val="Odstavecseseznamem"/>
        <w:numPr>
          <w:ilvl w:val="1"/>
          <w:numId w:val="2"/>
        </w:numPr>
        <w:ind w:left="567" w:hanging="567"/>
        <w:jc w:val="both"/>
        <w:rPr>
          <w:rFonts w:ascii="Palatino Linotype" w:hAnsi="Palatino Linotype"/>
        </w:rPr>
      </w:pPr>
      <w:r w:rsidRPr="006776EC">
        <w:rPr>
          <w:rFonts w:ascii="Palatino Linotype" w:hAnsi="Palatino Linotype"/>
        </w:rPr>
        <w:t>Do původní projektové dokumentace díla, tj. projektové dokumentace všech stavebních objektů, provozních souborů budou zřetelně vyznačeny všechny změny, k nimž došlo v průběhu zhotovení stavby. Původní části DPS, u kterých nedošlo k žádným změnám, budou označeny nápisem „beze změn“.</w:t>
      </w:r>
    </w:p>
    <w:p w:rsidR="00AC2452" w:rsidRPr="006776EC" w:rsidRDefault="00AC2452" w:rsidP="0038759E">
      <w:pPr>
        <w:pStyle w:val="Odstavecseseznamem"/>
        <w:numPr>
          <w:ilvl w:val="1"/>
          <w:numId w:val="2"/>
        </w:numPr>
        <w:ind w:left="567" w:hanging="567"/>
        <w:jc w:val="both"/>
        <w:rPr>
          <w:rFonts w:ascii="Palatino Linotype" w:hAnsi="Palatino Linotype"/>
        </w:rPr>
      </w:pPr>
      <w:r w:rsidRPr="006776EC">
        <w:rPr>
          <w:rFonts w:ascii="Palatino Linotype" w:hAnsi="Palatino Linotype"/>
        </w:rPr>
        <w:t>Každý výkres DSPS bude opatřen jménem a příjmením osoby, která změny zakreslila, jejím podpisem a razítkem zhotovitele.</w:t>
      </w:r>
    </w:p>
    <w:p w:rsidR="00AC2452" w:rsidRPr="006776EC" w:rsidRDefault="00AC2452" w:rsidP="0038759E">
      <w:pPr>
        <w:pStyle w:val="Odstavecseseznamem"/>
        <w:numPr>
          <w:ilvl w:val="1"/>
          <w:numId w:val="2"/>
        </w:numPr>
        <w:ind w:left="567" w:hanging="567"/>
        <w:jc w:val="both"/>
        <w:rPr>
          <w:rFonts w:ascii="Palatino Linotype" w:hAnsi="Palatino Linotype"/>
        </w:rPr>
      </w:pPr>
      <w:r w:rsidRPr="006776EC">
        <w:rPr>
          <w:rFonts w:ascii="Palatino Linotype" w:hAnsi="Palatino Linotype"/>
        </w:rPr>
        <w:t xml:space="preserve">Součástí DSPS bude i celková situace včetně přívodů, přípojek, komunikací, podzemních i nadzemních vedení s údaji o hloubkách uložení sítí. </w:t>
      </w:r>
    </w:p>
    <w:p w:rsidR="00AC2452" w:rsidRPr="00226613" w:rsidRDefault="00AC2452" w:rsidP="0038759E">
      <w:pPr>
        <w:pStyle w:val="Odstavecseseznamem"/>
        <w:numPr>
          <w:ilvl w:val="1"/>
          <w:numId w:val="2"/>
        </w:numPr>
        <w:ind w:left="567" w:hanging="567"/>
        <w:jc w:val="both"/>
        <w:rPr>
          <w:rFonts w:ascii="Palatino Linotype" w:hAnsi="Palatino Linotype"/>
          <w:spacing w:val="-6"/>
        </w:rPr>
      </w:pPr>
      <w:r w:rsidRPr="00226613">
        <w:rPr>
          <w:rFonts w:ascii="Palatino Linotype" w:hAnsi="Palatino Linotype"/>
          <w:spacing w:val="-6"/>
        </w:rPr>
        <w:t xml:space="preserve">DSPS bude předána objednateli ve v 6 </w:t>
      </w:r>
      <w:proofErr w:type="spellStart"/>
      <w:r w:rsidRPr="00226613">
        <w:rPr>
          <w:rFonts w:ascii="Palatino Linotype" w:hAnsi="Palatino Linotype"/>
          <w:spacing w:val="-6"/>
        </w:rPr>
        <w:t>paré</w:t>
      </w:r>
      <w:proofErr w:type="spellEnd"/>
      <w:r w:rsidRPr="00226613">
        <w:rPr>
          <w:rFonts w:ascii="Palatino Linotype" w:hAnsi="Palatino Linotype"/>
          <w:spacing w:val="-6"/>
        </w:rPr>
        <w:t xml:space="preserve"> (vyhotoveních) v listinné podobě a v jednom vyhotovení v digitální podobě na CD nebo DVD nosiči, přičemž výkresová část bude zpracována ve formátu *.</w:t>
      </w:r>
      <w:proofErr w:type="spellStart"/>
      <w:r w:rsidRPr="00226613">
        <w:rPr>
          <w:rFonts w:ascii="Palatino Linotype" w:hAnsi="Palatino Linotype"/>
          <w:spacing w:val="-6"/>
        </w:rPr>
        <w:t>dwg</w:t>
      </w:r>
      <w:proofErr w:type="spellEnd"/>
      <w:r w:rsidRPr="00226613">
        <w:rPr>
          <w:rFonts w:ascii="Palatino Linotype" w:hAnsi="Palatino Linotype"/>
          <w:spacing w:val="-6"/>
        </w:rPr>
        <w:t>, textové části budou zpracovány ve formátu *.doc pro MS Word, tabulky ve formátu *.</w:t>
      </w:r>
      <w:proofErr w:type="spellStart"/>
      <w:r w:rsidRPr="00226613">
        <w:rPr>
          <w:rFonts w:ascii="Palatino Linotype" w:hAnsi="Palatino Linotype"/>
          <w:spacing w:val="-6"/>
        </w:rPr>
        <w:t>xls</w:t>
      </w:r>
      <w:proofErr w:type="spellEnd"/>
      <w:r w:rsidRPr="00226613">
        <w:rPr>
          <w:rFonts w:ascii="Palatino Linotype" w:hAnsi="Palatino Linotype"/>
          <w:spacing w:val="-6"/>
        </w:rPr>
        <w:t xml:space="preserve"> pro MS Excel.</w:t>
      </w:r>
    </w:p>
    <w:p w:rsidR="00DF5D97" w:rsidRPr="006776EC" w:rsidRDefault="00DF5D97" w:rsidP="0038759E">
      <w:pPr>
        <w:pStyle w:val="Odstavecseseznamem"/>
        <w:numPr>
          <w:ilvl w:val="0"/>
          <w:numId w:val="2"/>
        </w:numPr>
        <w:spacing w:before="60"/>
        <w:ind w:left="567" w:hanging="567"/>
        <w:jc w:val="both"/>
        <w:rPr>
          <w:rFonts w:ascii="Palatino Linotype" w:hAnsi="Palatino Linotype"/>
          <w:b/>
        </w:rPr>
      </w:pPr>
      <w:r w:rsidRPr="006776EC">
        <w:rPr>
          <w:rFonts w:ascii="Palatino Linotype" w:hAnsi="Palatino Linotype"/>
        </w:rPr>
        <w:t xml:space="preserve">Do rozsahu zhotovení díla dále patří </w:t>
      </w:r>
      <w:r w:rsidRPr="006776EC">
        <w:rPr>
          <w:rFonts w:ascii="Palatino Linotype" w:hAnsi="Palatino Linotype"/>
          <w:b/>
          <w:snapToGrid w:val="0"/>
        </w:rPr>
        <w:t>geodetické zaměření stavby</w:t>
      </w:r>
      <w:r w:rsidRPr="006776EC">
        <w:rPr>
          <w:rFonts w:ascii="Palatino Linotype" w:hAnsi="Palatino Linotype"/>
          <w:snapToGrid w:val="0"/>
        </w:rPr>
        <w:t>:</w:t>
      </w:r>
    </w:p>
    <w:p w:rsidR="00DF5D97" w:rsidRPr="00226613" w:rsidRDefault="00DF5D97" w:rsidP="0038759E">
      <w:pPr>
        <w:pStyle w:val="Odstavecseseznamem"/>
        <w:numPr>
          <w:ilvl w:val="1"/>
          <w:numId w:val="2"/>
        </w:numPr>
        <w:ind w:left="567" w:hanging="567"/>
        <w:jc w:val="both"/>
        <w:rPr>
          <w:rFonts w:ascii="Palatino Linotype" w:hAnsi="Palatino Linotype"/>
          <w:b/>
          <w:spacing w:val="-4"/>
        </w:rPr>
      </w:pPr>
      <w:r w:rsidRPr="00226613">
        <w:rPr>
          <w:rFonts w:ascii="Palatino Linotype" w:hAnsi="Palatino Linotype"/>
          <w:snapToGrid w:val="0"/>
          <w:spacing w:val="-4"/>
        </w:rPr>
        <w:t xml:space="preserve">Geodetické zaměření skutečného provedení díla včetně zpracování geometrického plánu pro vklad do katastru nemovitostí budou provedeny a ověřeny oprávněným zeměměřičským inženýrem podle </w:t>
      </w:r>
      <w:r w:rsidRPr="00226613">
        <w:rPr>
          <w:rFonts w:ascii="Palatino Linotype" w:hAnsi="Palatino Linotype"/>
          <w:snapToGrid w:val="0"/>
          <w:spacing w:val="-4"/>
        </w:rPr>
        <w:lastRenderedPageBreak/>
        <w:t xml:space="preserve">zákona č. 200/1994 Sb., o zeměměřictví a o změně a doplnění některých zákonů souvisejících s jeho zavedením, ve znění pozdějších předpisů, a bude předáno objednateli </w:t>
      </w:r>
      <w:r w:rsidRPr="00226613">
        <w:rPr>
          <w:rFonts w:ascii="Palatino Linotype" w:hAnsi="Palatino Linotype"/>
          <w:spacing w:val="-4"/>
        </w:rPr>
        <w:t xml:space="preserve">v 6 </w:t>
      </w:r>
      <w:proofErr w:type="spellStart"/>
      <w:r w:rsidRPr="00226613">
        <w:rPr>
          <w:rFonts w:ascii="Palatino Linotype" w:hAnsi="Palatino Linotype"/>
          <w:spacing w:val="-4"/>
        </w:rPr>
        <w:t>paré</w:t>
      </w:r>
      <w:proofErr w:type="spellEnd"/>
      <w:r w:rsidRPr="00226613">
        <w:rPr>
          <w:rFonts w:ascii="Palatino Linotype" w:hAnsi="Palatino Linotype"/>
          <w:spacing w:val="-4"/>
        </w:rPr>
        <w:t xml:space="preserve"> (vyhotoveních) v listinné podobě a v jednom vyhotovení v digitální podobě na CD nebo DVD nosiči</w:t>
      </w:r>
      <w:r w:rsidRPr="00226613">
        <w:rPr>
          <w:rFonts w:ascii="Palatino Linotype" w:hAnsi="Palatino Linotype"/>
          <w:snapToGrid w:val="0"/>
          <w:spacing w:val="-4"/>
        </w:rPr>
        <w:t>.</w:t>
      </w:r>
    </w:p>
    <w:p w:rsidR="00DF5D97" w:rsidRPr="006776EC" w:rsidRDefault="00DF5D97" w:rsidP="0038759E">
      <w:pPr>
        <w:pStyle w:val="Odstavecseseznamem"/>
        <w:numPr>
          <w:ilvl w:val="1"/>
          <w:numId w:val="2"/>
        </w:numPr>
        <w:ind w:left="567" w:hanging="567"/>
        <w:jc w:val="both"/>
        <w:rPr>
          <w:rFonts w:ascii="Palatino Linotype" w:hAnsi="Palatino Linotype"/>
          <w:b/>
        </w:rPr>
      </w:pPr>
      <w:r w:rsidRPr="006776EC">
        <w:rPr>
          <w:rFonts w:ascii="Palatino Linotype" w:hAnsi="Palatino Linotype"/>
        </w:rPr>
        <w:t>Součástí  tohoto zaměření jsou geodetická zaměření skutečného provedení jednotlivých stavebních a inženýrských objektů v souladu se zákonem č. 256/2013 Sb., o katastru nemovitostí České republiky (katastrální zákon), ve znění pozdějších předpisů.</w:t>
      </w:r>
    </w:p>
    <w:p w:rsidR="003B6BB3" w:rsidRPr="006776EC" w:rsidRDefault="00CC2E62" w:rsidP="009F137F">
      <w:pPr>
        <w:spacing w:before="240"/>
        <w:ind w:left="567" w:hanging="567"/>
        <w:jc w:val="center"/>
        <w:rPr>
          <w:rFonts w:ascii="Palatino Linotype" w:hAnsi="Palatino Linotype"/>
          <w:b/>
          <w:sz w:val="22"/>
        </w:rPr>
      </w:pPr>
      <w:r w:rsidRPr="006776EC">
        <w:rPr>
          <w:rFonts w:ascii="Palatino Linotype" w:hAnsi="Palatino Linotype"/>
          <w:b/>
          <w:bCs/>
          <w:sz w:val="22"/>
        </w:rPr>
        <w:t>Článek</w:t>
      </w:r>
      <w:r w:rsidR="00DD32D5" w:rsidRPr="006776EC">
        <w:rPr>
          <w:rFonts w:ascii="Palatino Linotype" w:hAnsi="Palatino Linotype"/>
          <w:b/>
          <w:sz w:val="22"/>
        </w:rPr>
        <w:t xml:space="preserve"> I</w:t>
      </w:r>
      <w:r w:rsidR="003B6BB3" w:rsidRPr="006776EC">
        <w:rPr>
          <w:rFonts w:ascii="Palatino Linotype" w:hAnsi="Palatino Linotype"/>
          <w:b/>
          <w:sz w:val="22"/>
        </w:rPr>
        <w:t>II.</w:t>
      </w:r>
    </w:p>
    <w:p w:rsidR="003B6BB3" w:rsidRPr="006776EC" w:rsidRDefault="00964E59" w:rsidP="009F137F">
      <w:pPr>
        <w:spacing w:after="120"/>
        <w:ind w:left="567" w:hanging="567"/>
        <w:jc w:val="center"/>
        <w:rPr>
          <w:rFonts w:ascii="Palatino Linotype" w:hAnsi="Palatino Linotype"/>
          <w:b/>
          <w:sz w:val="22"/>
        </w:rPr>
      </w:pPr>
      <w:r w:rsidRPr="006776EC">
        <w:rPr>
          <w:rFonts w:ascii="Palatino Linotype" w:hAnsi="Palatino Linotype"/>
          <w:b/>
          <w:sz w:val="22"/>
        </w:rPr>
        <w:t>Práva a p</w:t>
      </w:r>
      <w:r w:rsidR="003B6BB3" w:rsidRPr="006776EC">
        <w:rPr>
          <w:rFonts w:ascii="Palatino Linotype" w:hAnsi="Palatino Linotype"/>
          <w:b/>
          <w:sz w:val="22"/>
        </w:rPr>
        <w:t>ovinnosti zhotovitele a objednatele</w:t>
      </w:r>
    </w:p>
    <w:p w:rsidR="003B6BB3" w:rsidRPr="006776EC" w:rsidRDefault="00492CFD" w:rsidP="0038759E">
      <w:pPr>
        <w:pStyle w:val="Odstavecseseznamem"/>
        <w:numPr>
          <w:ilvl w:val="0"/>
          <w:numId w:val="3"/>
        </w:numPr>
        <w:ind w:left="567" w:hanging="567"/>
        <w:contextualSpacing/>
        <w:jc w:val="both"/>
        <w:rPr>
          <w:rFonts w:ascii="Palatino Linotype" w:hAnsi="Palatino Linotype"/>
        </w:rPr>
      </w:pPr>
      <w:r w:rsidRPr="006776EC">
        <w:rPr>
          <w:rFonts w:ascii="Palatino Linotype" w:hAnsi="Palatino Linotype"/>
          <w:b/>
        </w:rPr>
        <w:t>Práva a p</w:t>
      </w:r>
      <w:r w:rsidR="003B6BB3" w:rsidRPr="006776EC">
        <w:rPr>
          <w:rFonts w:ascii="Palatino Linotype" w:hAnsi="Palatino Linotype"/>
          <w:b/>
        </w:rPr>
        <w:t>ovinnosti zhotovitele</w:t>
      </w:r>
      <w:r w:rsidR="003345DB" w:rsidRPr="006776EC">
        <w:rPr>
          <w:rFonts w:ascii="Palatino Linotype" w:hAnsi="Palatino Linotype"/>
          <w:b/>
        </w:rPr>
        <w:t>:</w:t>
      </w:r>
    </w:p>
    <w:p w:rsidR="003B6BB3" w:rsidRPr="006776EC" w:rsidRDefault="003B6BB3" w:rsidP="0038759E">
      <w:pPr>
        <w:pStyle w:val="Odstavecseseznamem"/>
        <w:numPr>
          <w:ilvl w:val="1"/>
          <w:numId w:val="3"/>
        </w:numPr>
        <w:ind w:left="567" w:hanging="567"/>
        <w:contextualSpacing/>
        <w:jc w:val="both"/>
        <w:rPr>
          <w:rFonts w:ascii="Palatino Linotype" w:hAnsi="Palatino Linotype"/>
        </w:rPr>
      </w:pPr>
      <w:r w:rsidRPr="006776EC">
        <w:rPr>
          <w:rFonts w:ascii="Palatino Linotype" w:hAnsi="Palatino Linotype"/>
        </w:rPr>
        <w:t xml:space="preserve">Zhotovitel </w:t>
      </w:r>
      <w:r w:rsidR="00964E59" w:rsidRPr="006776EC">
        <w:rPr>
          <w:rFonts w:ascii="Palatino Linotype" w:hAnsi="Palatino Linotype"/>
        </w:rPr>
        <w:t>se zavazuje</w:t>
      </w:r>
      <w:r w:rsidRPr="006776EC">
        <w:rPr>
          <w:rFonts w:ascii="Palatino Linotype" w:hAnsi="Palatino Linotype"/>
        </w:rPr>
        <w:t xml:space="preserve"> provést dílo </w:t>
      </w:r>
      <w:r w:rsidR="00964E59" w:rsidRPr="006776EC">
        <w:rPr>
          <w:rFonts w:ascii="Palatino Linotype" w:hAnsi="Palatino Linotype"/>
        </w:rPr>
        <w:t xml:space="preserve">vlastním jménem, </w:t>
      </w:r>
      <w:r w:rsidRPr="006776EC">
        <w:rPr>
          <w:rFonts w:ascii="Palatino Linotype" w:hAnsi="Palatino Linotype"/>
        </w:rPr>
        <w:t xml:space="preserve">na svůj náklad a </w:t>
      </w:r>
      <w:r w:rsidR="00964E59" w:rsidRPr="006776EC">
        <w:rPr>
          <w:rFonts w:ascii="Palatino Linotype" w:hAnsi="Palatino Linotype"/>
        </w:rPr>
        <w:t xml:space="preserve">na vlastní odpovědnost </w:t>
      </w:r>
      <w:r w:rsidRPr="006776EC">
        <w:rPr>
          <w:rFonts w:ascii="Palatino Linotype" w:hAnsi="Palatino Linotype"/>
        </w:rPr>
        <w:t xml:space="preserve">ve smluvené době jako </w:t>
      </w:r>
      <w:r w:rsidR="00B73573" w:rsidRPr="006776EC">
        <w:rPr>
          <w:rFonts w:ascii="Palatino Linotype" w:hAnsi="Palatino Linotype"/>
        </w:rPr>
        <w:t>celek anebo ve</w:t>
      </w:r>
      <w:r w:rsidRPr="006776EC">
        <w:rPr>
          <w:rFonts w:ascii="Palatino Linotype" w:hAnsi="Palatino Linotype"/>
        </w:rPr>
        <w:t xml:space="preserve"> smluvených částech, v souladu s touto </w:t>
      </w:r>
      <w:r w:rsidR="00486E9A" w:rsidRPr="006776EC">
        <w:rPr>
          <w:rFonts w:ascii="Palatino Linotype" w:hAnsi="Palatino Linotype"/>
        </w:rPr>
        <w:t>smlouvou</w:t>
      </w:r>
      <w:r w:rsidRPr="006776EC">
        <w:rPr>
          <w:rFonts w:ascii="Palatino Linotype" w:hAnsi="Palatino Linotype"/>
        </w:rPr>
        <w:t>, projektovou dokumentací</w:t>
      </w:r>
      <w:r w:rsidR="00964E59" w:rsidRPr="006776EC">
        <w:rPr>
          <w:rFonts w:ascii="Palatino Linotype" w:hAnsi="Palatino Linotype"/>
        </w:rPr>
        <w:t>, oceněným výkazem výměr a zároveň také při dodržení veškerých stavebních, konstrukčních, technických a technologických podmínek vyplývajících pro realizaci tohoto díla z příslušných právních předpisů či technických norem</w:t>
      </w:r>
      <w:r w:rsidRPr="006776EC">
        <w:rPr>
          <w:rFonts w:ascii="Palatino Linotype" w:hAnsi="Palatino Linotype"/>
        </w:rPr>
        <w:t xml:space="preserve">. </w:t>
      </w:r>
    </w:p>
    <w:p w:rsidR="005C220D" w:rsidRPr="006776EC" w:rsidRDefault="005C220D" w:rsidP="0038759E">
      <w:pPr>
        <w:pStyle w:val="Odstavecseseznamem"/>
        <w:numPr>
          <w:ilvl w:val="1"/>
          <w:numId w:val="3"/>
        </w:numPr>
        <w:ind w:left="567" w:hanging="567"/>
        <w:contextualSpacing/>
        <w:jc w:val="both"/>
        <w:rPr>
          <w:rFonts w:ascii="Palatino Linotype" w:hAnsi="Palatino Linotype"/>
        </w:rPr>
      </w:pPr>
      <w:r w:rsidRPr="006776EC">
        <w:rPr>
          <w:rFonts w:ascii="Palatino Linotype" w:hAnsi="Palatino Linotype"/>
        </w:rPr>
        <w:t xml:space="preserve">Zhotovitel prohlašuje, že je na základě svých podnikatelských oprávnění a dle jiných oprávnění schopen zhotovit dílo v požadovaném rozsahu podle této smlouvy, je odborně způsobilý </w:t>
      </w:r>
      <w:r w:rsidR="00D159E3" w:rsidRPr="006776EC">
        <w:rPr>
          <w:rFonts w:ascii="Palatino Linotype" w:hAnsi="Palatino Linotype"/>
        </w:rPr>
        <w:t xml:space="preserve">a kvalifikovaný </w:t>
      </w:r>
      <w:r w:rsidRPr="006776EC">
        <w:rPr>
          <w:rFonts w:ascii="Palatino Linotype" w:hAnsi="Palatino Linotype"/>
        </w:rPr>
        <w:t>ke zhotovení díla dle této smlouvy a je k tomu vybaven potřebnými prostředky.</w:t>
      </w:r>
      <w:r w:rsidR="00D159E3" w:rsidRPr="006776EC">
        <w:rPr>
          <w:rFonts w:ascii="Palatino Linotype" w:hAnsi="Palatino Linotype"/>
        </w:rPr>
        <w:t xml:space="preserve"> </w:t>
      </w:r>
    </w:p>
    <w:p w:rsidR="00492CFD" w:rsidRPr="006776EC" w:rsidRDefault="00492CFD" w:rsidP="0038759E">
      <w:pPr>
        <w:pStyle w:val="Odstavecseseznamem"/>
        <w:numPr>
          <w:ilvl w:val="1"/>
          <w:numId w:val="3"/>
        </w:numPr>
        <w:ind w:left="567" w:hanging="567"/>
        <w:contextualSpacing/>
        <w:jc w:val="both"/>
        <w:rPr>
          <w:rFonts w:ascii="Palatino Linotype" w:hAnsi="Palatino Linotype"/>
        </w:rPr>
      </w:pPr>
      <w:r w:rsidRPr="006776EC">
        <w:rPr>
          <w:rFonts w:ascii="Palatino Linotype" w:hAnsi="Palatino Linotype"/>
        </w:rPr>
        <w:t>Zhotovitel se zavazuje úzce spolupracovat s objednatelem či osobami pověřenými objednatelem v rámci realizace díla a koordinovat s ním postup vykonávání prací na díle. Zhotovitel se zavazuje přizpůsobit výkon své činnosti a svých prací na díle tak, aby  nedocházelo ke zbytečnému a neodůvodněnému omezování prací díle (stavbě).</w:t>
      </w:r>
    </w:p>
    <w:p w:rsidR="00AC2452" w:rsidRPr="006776EC" w:rsidRDefault="00AC2452" w:rsidP="0038759E">
      <w:pPr>
        <w:pStyle w:val="Odstavecseseznamem"/>
        <w:numPr>
          <w:ilvl w:val="1"/>
          <w:numId w:val="3"/>
        </w:numPr>
        <w:ind w:left="567" w:hanging="567"/>
        <w:contextualSpacing/>
        <w:jc w:val="both"/>
        <w:rPr>
          <w:rFonts w:ascii="Palatino Linotype" w:hAnsi="Palatino Linotype"/>
        </w:rPr>
      </w:pPr>
      <w:r w:rsidRPr="006776EC">
        <w:rPr>
          <w:rFonts w:ascii="Palatino Linotype" w:hAnsi="Palatino Linotype"/>
        </w:rPr>
        <w:t>Zhotovitel prohlašuje, že se</w:t>
      </w:r>
      <w:r w:rsidR="0017274A" w:rsidRPr="006776EC">
        <w:rPr>
          <w:rFonts w:ascii="Palatino Linotype" w:hAnsi="Palatino Linotype"/>
        </w:rPr>
        <w:t xml:space="preserve"> ve lhůtě dle ustanovení čl.</w:t>
      </w:r>
      <w:r w:rsidRPr="006776EC">
        <w:rPr>
          <w:rFonts w:ascii="Palatino Linotype" w:hAnsi="Palatino Linotype"/>
        </w:rPr>
        <w:t xml:space="preserve"> </w:t>
      </w:r>
      <w:r w:rsidR="0017274A" w:rsidRPr="006776EC">
        <w:rPr>
          <w:rFonts w:ascii="Palatino Linotype" w:hAnsi="Palatino Linotype"/>
        </w:rPr>
        <w:t>2 odst. 2.3.4 této smlouvy seznámí</w:t>
      </w:r>
      <w:r w:rsidRPr="006776EC">
        <w:rPr>
          <w:rFonts w:ascii="Palatino Linotype" w:hAnsi="Palatino Linotype"/>
        </w:rPr>
        <w:t xml:space="preserve"> s veškerými podklady, které mu byly objednatelem poskytnuty, </w:t>
      </w:r>
      <w:r w:rsidR="0017274A" w:rsidRPr="006776EC">
        <w:rPr>
          <w:rFonts w:ascii="Palatino Linotype" w:hAnsi="Palatino Linotype"/>
        </w:rPr>
        <w:t>s ohledem na to, zda mu jsou tyto</w:t>
      </w:r>
      <w:r w:rsidRPr="006776EC">
        <w:rPr>
          <w:rFonts w:ascii="Palatino Linotype" w:hAnsi="Palatino Linotype"/>
        </w:rPr>
        <w:t xml:space="preserve"> podklady mu srozumitelné a úplné k řádnému zhotovení díla</w:t>
      </w:r>
      <w:r w:rsidR="0017274A" w:rsidRPr="006776EC">
        <w:rPr>
          <w:rFonts w:ascii="Palatino Linotype" w:hAnsi="Palatino Linotype"/>
        </w:rPr>
        <w:t>. Zhotovitel prohlašuje, že po lhůtě dle ustanovení čl. 2 odst. 2.3.4 této smlouvy určené pro seznámení se s veškerými podklady, nebude-li mít v předmětné lhůtě žádných připomínek, výtek či žádostí o doplnění,</w:t>
      </w:r>
      <w:r w:rsidRPr="006776EC">
        <w:rPr>
          <w:rFonts w:ascii="Palatino Linotype" w:hAnsi="Palatino Linotype"/>
        </w:rPr>
        <w:t xml:space="preserve"> nebude tudíž uplatňovat žádné vícepráce z titulu případných vad těchto podkladů, tj. zejména projektové dokumentace, položkového rozpočtu díla, časového harmonogramu díla a veškerých souvisejících stavebních povolení a dalších vyjádření či rozhodnutí orgánů veřejné správy.</w:t>
      </w:r>
    </w:p>
    <w:p w:rsidR="008F4C5F" w:rsidRPr="006776EC" w:rsidRDefault="008F4C5F" w:rsidP="0038759E">
      <w:pPr>
        <w:pStyle w:val="Odstavecseseznamem"/>
        <w:numPr>
          <w:ilvl w:val="1"/>
          <w:numId w:val="3"/>
        </w:numPr>
        <w:ind w:left="567" w:hanging="567"/>
        <w:contextualSpacing/>
        <w:jc w:val="both"/>
        <w:rPr>
          <w:rFonts w:ascii="Palatino Linotype" w:hAnsi="Palatino Linotype"/>
        </w:rPr>
      </w:pPr>
      <w:r w:rsidRPr="006776EC">
        <w:rPr>
          <w:rFonts w:ascii="Palatino Linotype" w:hAnsi="Palatino Linotype"/>
        </w:rPr>
        <w:t xml:space="preserve">Zhotovitel je </w:t>
      </w:r>
      <w:r w:rsidR="0017274A" w:rsidRPr="006776EC">
        <w:rPr>
          <w:rFonts w:ascii="Palatino Linotype" w:hAnsi="Palatino Linotype"/>
        </w:rPr>
        <w:t xml:space="preserve">dále </w:t>
      </w:r>
      <w:r w:rsidRPr="006776EC">
        <w:rPr>
          <w:rFonts w:ascii="Palatino Linotype" w:hAnsi="Palatino Linotype"/>
        </w:rPr>
        <w:t>povinen upozornit objednatele bez zbytečného odkladu na nevhodnou povahu věcí převzatých od objednatele nebo pokynů daných mu objednatelem k plnění předmětu smlouvy, jestliže zhotovitel mohl nebo měl tuto nevhodnost zjistit při vynaložení odborné péče. Zhotovitel není oprávněn dovolávat se nevhodné povahy pokynů vyplývajících z projektové dokumentace a soupisu prací, dodávek a služeb poskytnutých objednatelem zhotoviteli v rámci zadávacího řízení, protože nevhodná povaha těchto pokynů byla nebo mohla být odstraněna v rámci poskytnutí dodatečných informací k zadávacím podmínkám.</w:t>
      </w:r>
    </w:p>
    <w:p w:rsidR="00064C21" w:rsidRPr="006776EC" w:rsidRDefault="00492CFD" w:rsidP="0038759E">
      <w:pPr>
        <w:pStyle w:val="Odstavecseseznamem"/>
        <w:numPr>
          <w:ilvl w:val="1"/>
          <w:numId w:val="3"/>
        </w:numPr>
        <w:ind w:left="567" w:hanging="567"/>
        <w:contextualSpacing/>
        <w:jc w:val="both"/>
        <w:rPr>
          <w:rFonts w:ascii="Palatino Linotype" w:hAnsi="Palatino Linotype"/>
        </w:rPr>
      </w:pPr>
      <w:r w:rsidRPr="006776EC">
        <w:rPr>
          <w:rFonts w:ascii="Palatino Linotype" w:hAnsi="Palatino Linotype"/>
        </w:rPr>
        <w:t xml:space="preserve">Zhotovitel se zavazuje určit odpovědného a kompetentního zástupce, který bude koordinovat zhotovování díla na stavbě, tj. zejména osobu stavbyvedoucího dle ustanovení čl. </w:t>
      </w:r>
      <w:r w:rsidR="00966DFE" w:rsidRPr="006776EC">
        <w:rPr>
          <w:rFonts w:ascii="Palatino Linotype" w:hAnsi="Palatino Linotype"/>
        </w:rPr>
        <w:t>XVI.</w:t>
      </w:r>
      <w:r w:rsidRPr="006776EC">
        <w:rPr>
          <w:rFonts w:ascii="Palatino Linotype" w:hAnsi="Palatino Linotype"/>
        </w:rPr>
        <w:t xml:space="preserve"> odst. </w:t>
      </w:r>
      <w:r w:rsidR="00966DFE" w:rsidRPr="006776EC">
        <w:rPr>
          <w:rFonts w:ascii="Palatino Linotype" w:hAnsi="Palatino Linotype"/>
        </w:rPr>
        <w:t>16.2.2</w:t>
      </w:r>
      <w:r w:rsidRPr="006776EC">
        <w:rPr>
          <w:rFonts w:ascii="Palatino Linotype" w:hAnsi="Palatino Linotype"/>
        </w:rPr>
        <w:t xml:space="preserve"> této smlouvy.</w:t>
      </w:r>
      <w:r w:rsidR="00064C21" w:rsidRPr="006776EC">
        <w:rPr>
          <w:rFonts w:ascii="Palatino Linotype" w:hAnsi="Palatino Linotype"/>
        </w:rPr>
        <w:t xml:space="preserve"> Tato osoba stavbyvedoucího bude vystupovat v technických a stavebních záležitostech při realizaci díla dle této smlouvy, a to zejména při zhotovování díla, kontrolních dnech, jednáních s objednatelem či TDI apod.</w:t>
      </w:r>
    </w:p>
    <w:p w:rsidR="008F4C5F" w:rsidRPr="006776EC" w:rsidRDefault="008F4C5F" w:rsidP="0038759E">
      <w:pPr>
        <w:pStyle w:val="Odstavecseseznamem"/>
        <w:numPr>
          <w:ilvl w:val="1"/>
          <w:numId w:val="3"/>
        </w:numPr>
        <w:ind w:left="567" w:hanging="567"/>
        <w:contextualSpacing/>
        <w:jc w:val="both"/>
        <w:rPr>
          <w:rFonts w:ascii="Palatino Linotype" w:hAnsi="Palatino Linotype"/>
        </w:rPr>
      </w:pPr>
      <w:r w:rsidRPr="006776EC">
        <w:rPr>
          <w:rFonts w:ascii="Palatino Linotype" w:hAnsi="Palatino Linotype"/>
        </w:rPr>
        <w:t>Zhotovitel prohlašuje, že zhotovitel ani osoba s ním propojená nevykonává na předmětné stavbě činnosti TDI.</w:t>
      </w:r>
    </w:p>
    <w:p w:rsidR="008F4C5F" w:rsidRPr="006776EC" w:rsidRDefault="008F4C5F" w:rsidP="0038759E">
      <w:pPr>
        <w:pStyle w:val="Odstavecseseznamem"/>
        <w:numPr>
          <w:ilvl w:val="1"/>
          <w:numId w:val="3"/>
        </w:numPr>
        <w:ind w:left="567" w:hanging="567"/>
        <w:contextualSpacing/>
        <w:jc w:val="both"/>
        <w:rPr>
          <w:rFonts w:ascii="Palatino Linotype" w:hAnsi="Palatino Linotype"/>
        </w:rPr>
      </w:pPr>
      <w:r w:rsidRPr="006776EC">
        <w:rPr>
          <w:rFonts w:ascii="Palatino Linotype" w:hAnsi="Palatino Linotype"/>
        </w:rPr>
        <w:t>Zhotovitel se zavazuje postupovat při plnění předmětu této smlouvy, tj. realizací příslušného díla (stavby) a všech souvisejících dodávek a služeb, v úzké součinnosti s vlastníky sousedních nemovitostí, s objednatelem, TDI, koordinátorem BOZP a s autorským dozorem.</w:t>
      </w:r>
    </w:p>
    <w:p w:rsidR="00EA169E" w:rsidRPr="006776EC" w:rsidRDefault="00F87236" w:rsidP="0038759E">
      <w:pPr>
        <w:pStyle w:val="Odstavecseseznamem"/>
        <w:numPr>
          <w:ilvl w:val="1"/>
          <w:numId w:val="3"/>
        </w:numPr>
        <w:ind w:left="567" w:hanging="709"/>
        <w:contextualSpacing/>
        <w:jc w:val="both"/>
        <w:rPr>
          <w:rFonts w:ascii="Palatino Linotype" w:hAnsi="Palatino Linotype"/>
        </w:rPr>
      </w:pPr>
      <w:r w:rsidRPr="006776EC">
        <w:rPr>
          <w:rFonts w:ascii="Palatino Linotype" w:hAnsi="Palatino Linotype"/>
        </w:rPr>
        <w:lastRenderedPageBreak/>
        <w:t>Zhotovitel splní svou povinnost provést dílo dle této smlouvy jeho řádným dokončením a protokolárním předáním objednateli</w:t>
      </w:r>
      <w:r w:rsidR="00064C21" w:rsidRPr="006776EC">
        <w:rPr>
          <w:rFonts w:ascii="Palatino Linotype" w:hAnsi="Palatino Linotype"/>
        </w:rPr>
        <w:t>, a to za podmínek stanovených v této smlouvě</w:t>
      </w:r>
      <w:r w:rsidR="00EA169E" w:rsidRPr="006776EC">
        <w:rPr>
          <w:rFonts w:ascii="Palatino Linotype" w:hAnsi="Palatino Linotype"/>
        </w:rPr>
        <w:t>.</w:t>
      </w:r>
    </w:p>
    <w:p w:rsidR="00EA169E" w:rsidRPr="006776EC" w:rsidRDefault="00F87236" w:rsidP="0038759E">
      <w:pPr>
        <w:pStyle w:val="Odstavecseseznamem"/>
        <w:numPr>
          <w:ilvl w:val="1"/>
          <w:numId w:val="3"/>
        </w:numPr>
        <w:ind w:left="567" w:hanging="709"/>
        <w:contextualSpacing/>
        <w:jc w:val="both"/>
        <w:rPr>
          <w:rFonts w:ascii="Palatino Linotype" w:hAnsi="Palatino Linotype"/>
        </w:rPr>
      </w:pPr>
      <w:r w:rsidRPr="006776EC">
        <w:rPr>
          <w:rFonts w:ascii="Palatino Linotype" w:hAnsi="Palatino Linotype"/>
        </w:rPr>
        <w:t>Zhotovitel si zajistí uskladnění materiálu a ručí za jeho ochranu proti odcizení či poškození až do okamžiku protokolárního předání stavby.</w:t>
      </w:r>
    </w:p>
    <w:p w:rsidR="00EA169E" w:rsidRPr="006776EC" w:rsidRDefault="00F87236" w:rsidP="0038759E">
      <w:pPr>
        <w:pStyle w:val="Odstavecseseznamem"/>
        <w:numPr>
          <w:ilvl w:val="1"/>
          <w:numId w:val="3"/>
        </w:numPr>
        <w:ind w:left="567" w:hanging="709"/>
        <w:contextualSpacing/>
        <w:jc w:val="both"/>
        <w:rPr>
          <w:rFonts w:ascii="Palatino Linotype" w:hAnsi="Palatino Linotype"/>
        </w:rPr>
      </w:pPr>
      <w:r w:rsidRPr="006776EC">
        <w:rPr>
          <w:rFonts w:ascii="Palatino Linotype" w:hAnsi="Palatino Linotype"/>
        </w:rPr>
        <w:t>Zhotovitel odpovídá za likvidaci všech odpadů vzniklých jeho činností na stavbě v souladu se zákonem č. 185/2001 Sb. Před zahájením prací seznámí své pracovníky se způsobem zajištění tohoto úkolu.</w:t>
      </w:r>
    </w:p>
    <w:p w:rsidR="00EA169E" w:rsidRPr="006776EC" w:rsidRDefault="00F87236" w:rsidP="0038759E">
      <w:pPr>
        <w:pStyle w:val="Odstavecseseznamem"/>
        <w:numPr>
          <w:ilvl w:val="1"/>
          <w:numId w:val="3"/>
        </w:numPr>
        <w:ind w:left="567" w:hanging="709"/>
        <w:contextualSpacing/>
        <w:jc w:val="both"/>
        <w:rPr>
          <w:rFonts w:ascii="Palatino Linotype" w:hAnsi="Palatino Linotype"/>
        </w:rPr>
      </w:pPr>
      <w:r w:rsidRPr="006776EC">
        <w:rPr>
          <w:rFonts w:ascii="Palatino Linotype" w:hAnsi="Palatino Linotype"/>
          <w:bCs/>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EA169E" w:rsidRPr="006776EC" w:rsidRDefault="00F87236" w:rsidP="0038759E">
      <w:pPr>
        <w:pStyle w:val="Odstavecseseznamem"/>
        <w:numPr>
          <w:ilvl w:val="1"/>
          <w:numId w:val="3"/>
        </w:numPr>
        <w:ind w:left="567" w:hanging="709"/>
        <w:contextualSpacing/>
        <w:jc w:val="both"/>
        <w:rPr>
          <w:rFonts w:ascii="Palatino Linotype" w:hAnsi="Palatino Linotype"/>
        </w:rPr>
      </w:pPr>
      <w:r w:rsidRPr="006776EC">
        <w:rPr>
          <w:rFonts w:ascii="Palatino Linotype" w:hAnsi="Palatino Linotype"/>
          <w:bCs/>
        </w:rPr>
        <w:t xml:space="preserve">Zhotovitel tímto prohlašuje, že v rámci zajištění realizace předmětného díla má vyřešeny veškeré právní vztahy se zaměstnanci, </w:t>
      </w:r>
      <w:r w:rsidR="00940268" w:rsidRPr="006776EC">
        <w:rPr>
          <w:rFonts w:ascii="Palatino Linotype" w:hAnsi="Palatino Linotype"/>
          <w:bCs/>
        </w:rPr>
        <w:t>pod</w:t>
      </w:r>
      <w:r w:rsidRPr="006776EC">
        <w:rPr>
          <w:rFonts w:ascii="Palatino Linotype" w:hAnsi="Palatino Linotype"/>
          <w:bCs/>
        </w:rPr>
        <w:t xml:space="preserve">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EA169E" w:rsidRPr="006776EC" w:rsidRDefault="00F87236" w:rsidP="0038759E">
      <w:pPr>
        <w:pStyle w:val="Odstavecseseznamem"/>
        <w:numPr>
          <w:ilvl w:val="1"/>
          <w:numId w:val="3"/>
        </w:numPr>
        <w:ind w:left="567" w:hanging="709"/>
        <w:contextualSpacing/>
        <w:jc w:val="both"/>
        <w:rPr>
          <w:rFonts w:ascii="Palatino Linotype" w:hAnsi="Palatino Linotype"/>
        </w:rPr>
      </w:pPr>
      <w:r w:rsidRPr="006776EC">
        <w:rPr>
          <w:rFonts w:ascii="Palatino Linotype" w:hAnsi="Palatino Linotype"/>
          <w:bCs/>
        </w:rPr>
        <w:t xml:space="preserve">Zhotovitel prohlašuje, že realizací předmětného díla a výkonem plnění dle této smlouvy o dílo budou pověřeni pouze zaměstnanci zhotovitele, </w:t>
      </w:r>
      <w:r w:rsidR="00940268" w:rsidRPr="006776EC">
        <w:rPr>
          <w:rFonts w:ascii="Palatino Linotype" w:hAnsi="Palatino Linotype"/>
          <w:bCs/>
        </w:rPr>
        <w:t>pod</w:t>
      </w:r>
      <w:r w:rsidRPr="006776EC">
        <w:rPr>
          <w:rFonts w:ascii="Palatino Linotype" w:hAnsi="Palatino Linotype"/>
          <w:bCs/>
        </w:rPr>
        <w:t xml:space="preserve">dodavatelé na základě řádně a platně uzavřených smluv, případně jiné osoby, které jsou v obdobném pracovně či obchodněprávním závazkovém vztahu ke zhotoviteli. </w:t>
      </w:r>
    </w:p>
    <w:p w:rsidR="00566288" w:rsidRPr="006776EC" w:rsidRDefault="00507ED5" w:rsidP="0038759E">
      <w:pPr>
        <w:pStyle w:val="Odstavecseseznamem"/>
        <w:numPr>
          <w:ilvl w:val="1"/>
          <w:numId w:val="3"/>
        </w:numPr>
        <w:ind w:left="567" w:hanging="709"/>
        <w:contextualSpacing/>
        <w:jc w:val="both"/>
        <w:rPr>
          <w:rFonts w:ascii="Palatino Linotype" w:hAnsi="Palatino Linotype"/>
        </w:rPr>
      </w:pPr>
      <w:r w:rsidRPr="006776EC">
        <w:rPr>
          <w:rFonts w:ascii="Palatino Linotype" w:hAnsi="Palatino Linotype"/>
          <w:color w:val="000000"/>
          <w:lang w:eastAsia="en-US"/>
        </w:rPr>
        <w:t xml:space="preserve">Zhotovitel se zavazuje zhotovovat stavbu dle této smlouvy v souladu s právními předpisy platnými a účinnými na území České republiky v době plnění předmětu smlouvy a v souladu s technickými normami a technickými předpisy platnými a účinnými na území České republiky v době, </w:t>
      </w:r>
      <w:r w:rsidRPr="006776EC">
        <w:rPr>
          <w:rFonts w:ascii="Palatino Linotype" w:hAnsi="Palatino Linotype"/>
          <w:iCs/>
          <w:color w:val="000000"/>
          <w:lang w:eastAsia="en-US"/>
        </w:rPr>
        <w:t>kdy byla zpracována dokumentace nebo projektová dokumentace</w:t>
      </w:r>
      <w:r w:rsidRPr="006776EC">
        <w:rPr>
          <w:rFonts w:ascii="Palatino Linotype" w:hAnsi="Palatino Linotype"/>
        </w:rPr>
        <w:t>.</w:t>
      </w:r>
    </w:p>
    <w:p w:rsidR="00566288" w:rsidRPr="006776EC" w:rsidRDefault="00566288" w:rsidP="0038759E">
      <w:pPr>
        <w:pStyle w:val="Odstavecseseznamem"/>
        <w:numPr>
          <w:ilvl w:val="1"/>
          <w:numId w:val="3"/>
        </w:numPr>
        <w:ind w:left="567" w:hanging="709"/>
        <w:contextualSpacing/>
        <w:jc w:val="both"/>
        <w:rPr>
          <w:rFonts w:ascii="Palatino Linotype" w:hAnsi="Palatino Linotype"/>
        </w:rPr>
      </w:pPr>
      <w:r w:rsidRPr="006776EC">
        <w:rPr>
          <w:rFonts w:ascii="Palatino Linotype" w:hAnsi="Palatino Linotype"/>
        </w:rPr>
        <w:t>Práva duševního vlastnictví:</w:t>
      </w:r>
    </w:p>
    <w:p w:rsidR="00566288" w:rsidRPr="006776EC" w:rsidRDefault="00566288" w:rsidP="0038759E">
      <w:pPr>
        <w:pStyle w:val="Odstavecseseznamem"/>
        <w:numPr>
          <w:ilvl w:val="2"/>
          <w:numId w:val="3"/>
        </w:numPr>
        <w:ind w:left="567" w:hanging="851"/>
        <w:contextualSpacing/>
        <w:jc w:val="both"/>
        <w:rPr>
          <w:rFonts w:ascii="Palatino Linotype" w:hAnsi="Palatino Linotype"/>
        </w:rPr>
      </w:pPr>
      <w:r w:rsidRPr="006776EC">
        <w:rPr>
          <w:rFonts w:ascii="Palatino Linotype" w:hAnsi="Palatino Linotype"/>
        </w:rPr>
        <w:t>Zhotovitel je povinen při plnění předmětu smlouvy postupovat tak, aby nedošlo k porušení autorských či jiných práv třetích osob vyplývajících z předpisů na ochranu duševního vlastnictví.</w:t>
      </w:r>
    </w:p>
    <w:p w:rsidR="00566288" w:rsidRPr="006776EC" w:rsidRDefault="00566288" w:rsidP="0038759E">
      <w:pPr>
        <w:pStyle w:val="Odstavecseseznamem"/>
        <w:numPr>
          <w:ilvl w:val="2"/>
          <w:numId w:val="3"/>
        </w:numPr>
        <w:ind w:left="567" w:hanging="851"/>
        <w:contextualSpacing/>
        <w:jc w:val="both"/>
        <w:rPr>
          <w:rFonts w:ascii="Palatino Linotype" w:hAnsi="Palatino Linotype"/>
        </w:rPr>
      </w:pPr>
      <w:r w:rsidRPr="006776EC">
        <w:rPr>
          <w:rFonts w:ascii="Palatino Linotype" w:hAnsi="Palatino Linotype"/>
        </w:rPr>
        <w:t>Zhotovitel je povinen při plnění předmětu smlouvy postupovat tak, aby nedošlo k porušení práv průmyslového vlastnictví třetích osob vyplývajících z předpisů na ochranu práv průmyslového vlastnictví.</w:t>
      </w:r>
    </w:p>
    <w:p w:rsidR="00566288" w:rsidRPr="006776EC" w:rsidRDefault="00566288" w:rsidP="0038759E">
      <w:pPr>
        <w:pStyle w:val="Odstavecseseznamem"/>
        <w:numPr>
          <w:ilvl w:val="2"/>
          <w:numId w:val="3"/>
        </w:numPr>
        <w:ind w:left="567" w:hanging="851"/>
        <w:contextualSpacing/>
        <w:jc w:val="both"/>
        <w:rPr>
          <w:rFonts w:ascii="Palatino Linotype" w:hAnsi="Palatino Linotype"/>
        </w:rPr>
      </w:pPr>
      <w:r w:rsidRPr="006776EC">
        <w:rPr>
          <w:rFonts w:ascii="Palatino Linotype" w:hAnsi="Palatino Linotype"/>
        </w:rPr>
        <w:t>Pokud budou při plnění předmětu smlouvy využita autorská díla třetích osob, je zhotovitel povinen odpovídajícím způsobem upravit veškeré právní vztahy s osobami, jimž náležejí osobnostní nebo majetková práva k takovým autorským dílům tak, aby zamezil vznášení jakýchkoli oprávněných nároků těchto osob ve vztahu k objednateli. Zhotovitel je tak povinen zejména získat příslušné licence. V případě, že zhotovitel svoji povinnost dle tohoto odstavce nesplní, je povinen uhradit veškeré nároky třetích osob z důvodu porušení práv duševního vlastnictví třetích osob a dále nahradit škodu tím způsobenou objednateli.</w:t>
      </w:r>
    </w:p>
    <w:p w:rsidR="00566288" w:rsidRPr="006776EC" w:rsidRDefault="00566288" w:rsidP="0038759E">
      <w:pPr>
        <w:pStyle w:val="Odstavecseseznamem"/>
        <w:numPr>
          <w:ilvl w:val="2"/>
          <w:numId w:val="3"/>
        </w:numPr>
        <w:ind w:left="567" w:hanging="851"/>
        <w:contextualSpacing/>
        <w:jc w:val="both"/>
        <w:rPr>
          <w:rFonts w:ascii="Palatino Linotype" w:hAnsi="Palatino Linotype"/>
        </w:rPr>
      </w:pPr>
      <w:r w:rsidRPr="006776EC">
        <w:rPr>
          <w:rFonts w:ascii="Palatino Linotype" w:hAnsi="Palatino Linotype"/>
        </w:rPr>
        <w:t>Ustanovení předchozího odstavce se obdobně užijí i na situace, kdy při plnění předmětu smlouvy budou využita nebo jakkoli dotčena práva průmyslového vlastnictví třetích osob.</w:t>
      </w:r>
    </w:p>
    <w:p w:rsidR="003B6BB3" w:rsidRPr="006776EC" w:rsidRDefault="00492CFD" w:rsidP="0038759E">
      <w:pPr>
        <w:pStyle w:val="Odstavecseseznamem"/>
        <w:numPr>
          <w:ilvl w:val="0"/>
          <w:numId w:val="3"/>
        </w:numPr>
        <w:spacing w:before="60"/>
        <w:ind w:left="567" w:hanging="567"/>
        <w:jc w:val="both"/>
        <w:rPr>
          <w:rFonts w:ascii="Palatino Linotype" w:hAnsi="Palatino Linotype"/>
        </w:rPr>
      </w:pPr>
      <w:r w:rsidRPr="006776EC">
        <w:rPr>
          <w:rFonts w:ascii="Palatino Linotype" w:hAnsi="Palatino Linotype"/>
          <w:b/>
        </w:rPr>
        <w:t>Práva a p</w:t>
      </w:r>
      <w:r w:rsidR="003B6BB3" w:rsidRPr="006776EC">
        <w:rPr>
          <w:rFonts w:ascii="Palatino Linotype" w:hAnsi="Palatino Linotype"/>
          <w:b/>
        </w:rPr>
        <w:t>ovinnosti objednatele</w:t>
      </w:r>
      <w:r w:rsidRPr="006776EC">
        <w:rPr>
          <w:rFonts w:ascii="Palatino Linotype" w:hAnsi="Palatino Linotype"/>
          <w:b/>
        </w:rPr>
        <w:t>:</w:t>
      </w:r>
    </w:p>
    <w:p w:rsidR="00492CFD" w:rsidRPr="006776EC" w:rsidRDefault="00492CFD" w:rsidP="0038759E">
      <w:pPr>
        <w:pStyle w:val="Odstavecseseznamem"/>
        <w:numPr>
          <w:ilvl w:val="1"/>
          <w:numId w:val="3"/>
        </w:numPr>
        <w:ind w:left="567" w:hanging="567"/>
        <w:contextualSpacing/>
        <w:jc w:val="both"/>
        <w:rPr>
          <w:rFonts w:ascii="Palatino Linotype" w:hAnsi="Palatino Linotype"/>
        </w:rPr>
      </w:pPr>
      <w:r w:rsidRPr="006776EC">
        <w:rPr>
          <w:rFonts w:ascii="Palatino Linotype" w:hAnsi="Palatino Linotype"/>
        </w:rPr>
        <w:t>Objednavatel se zavazuje předat zhotoviteli staveniště, tj. místo zhotovení díla, včas a v termínu dle časového harmonogramu, resp. sjednaných termínů plnění. V případě, že zhotovitel nepřevezme řádně a včas staveniště, tj. místo zhotovení díla, nemá tato skutečnost vliv na splnění termínu dokončení díla.</w:t>
      </w:r>
    </w:p>
    <w:p w:rsidR="00EA169E" w:rsidRPr="006776EC" w:rsidRDefault="003B6BB3" w:rsidP="0038759E">
      <w:pPr>
        <w:pStyle w:val="Odstavecseseznamem"/>
        <w:numPr>
          <w:ilvl w:val="1"/>
          <w:numId w:val="3"/>
        </w:numPr>
        <w:ind w:left="567" w:hanging="567"/>
        <w:contextualSpacing/>
        <w:jc w:val="both"/>
        <w:rPr>
          <w:rFonts w:ascii="Palatino Linotype" w:hAnsi="Palatino Linotype"/>
        </w:rPr>
      </w:pPr>
      <w:r w:rsidRPr="006776EC">
        <w:rPr>
          <w:rFonts w:ascii="Palatino Linotype" w:hAnsi="Palatino Linotype"/>
        </w:rPr>
        <w:t xml:space="preserve">Objednatel je povinen včas poskytovat zhotoviteli součinnost pro jeho plnění podle </w:t>
      </w:r>
      <w:r w:rsidR="00486E9A" w:rsidRPr="006776EC">
        <w:rPr>
          <w:rFonts w:ascii="Palatino Linotype" w:hAnsi="Palatino Linotype"/>
        </w:rPr>
        <w:t>smlouvy</w:t>
      </w:r>
      <w:r w:rsidRPr="006776EC">
        <w:rPr>
          <w:rFonts w:ascii="Palatino Linotype" w:hAnsi="Palatino Linotype"/>
        </w:rPr>
        <w:t xml:space="preserve"> a včas provedené dílo převzít, a včas hradit zhotoviteli jeho oprávněné a řádně doložené finanční nároky, vzniklé v důsledku plnění </w:t>
      </w:r>
      <w:r w:rsidR="00486E9A" w:rsidRPr="006776EC">
        <w:rPr>
          <w:rFonts w:ascii="Palatino Linotype" w:hAnsi="Palatino Linotype"/>
        </w:rPr>
        <w:t>smlouvy</w:t>
      </w:r>
      <w:r w:rsidRPr="006776EC">
        <w:rPr>
          <w:rFonts w:ascii="Palatino Linotype" w:hAnsi="Palatino Linotype"/>
        </w:rPr>
        <w:t xml:space="preserve"> za podmínek v ní uvedených.</w:t>
      </w:r>
    </w:p>
    <w:p w:rsidR="00EA169E" w:rsidRPr="006776EC" w:rsidRDefault="00EA169E" w:rsidP="0038759E">
      <w:pPr>
        <w:pStyle w:val="Odstavecseseznamem"/>
        <w:numPr>
          <w:ilvl w:val="1"/>
          <w:numId w:val="3"/>
        </w:numPr>
        <w:ind w:left="567" w:hanging="567"/>
        <w:contextualSpacing/>
        <w:jc w:val="both"/>
        <w:rPr>
          <w:rFonts w:ascii="Palatino Linotype" w:hAnsi="Palatino Linotype"/>
        </w:rPr>
      </w:pPr>
      <w:r w:rsidRPr="006776EC">
        <w:rPr>
          <w:rFonts w:ascii="Palatino Linotype" w:hAnsi="Palatino Linotype"/>
        </w:rPr>
        <w:lastRenderedPageBreak/>
        <w:t>Objednatel se zavazuje řádně dokončené plnění předmětu smlouvy převzít a za takto převzaté plnění předmětu smlouvy zaplatit cenu dohodnutou ve výši a za podmínek dle této smlouvy, přičemž:</w:t>
      </w:r>
    </w:p>
    <w:p w:rsidR="00EA169E" w:rsidRPr="006776EC" w:rsidRDefault="00EA169E" w:rsidP="0038759E">
      <w:pPr>
        <w:pStyle w:val="Odstavecseseznamem"/>
        <w:numPr>
          <w:ilvl w:val="2"/>
          <w:numId w:val="3"/>
        </w:numPr>
        <w:ind w:left="567" w:hanging="709"/>
        <w:contextualSpacing/>
        <w:jc w:val="both"/>
        <w:rPr>
          <w:rFonts w:ascii="Palatino Linotype" w:hAnsi="Palatino Linotype"/>
        </w:rPr>
      </w:pPr>
      <w:r w:rsidRPr="006776EC">
        <w:rPr>
          <w:rFonts w:ascii="Palatino Linotype" w:hAnsi="Palatino Linotype" w:cs="Calibri"/>
        </w:rPr>
        <w:t>Plnění předmětu smlouvy se považuje za dokončené,</w:t>
      </w:r>
      <w:r w:rsidRPr="006776EC">
        <w:rPr>
          <w:rFonts w:ascii="Palatino Linotype" w:hAnsi="Palatino Linotype"/>
        </w:rPr>
        <w:t xml:space="preserve"> úplným splněním všech prací nezbytných k jeho dokončení, přičemž takto dokončené plnění bude způsobilé k užívání v souladu s účelem dle této smlouvy.</w:t>
      </w:r>
    </w:p>
    <w:p w:rsidR="00EA169E" w:rsidRPr="006776EC" w:rsidRDefault="00EA169E" w:rsidP="0038759E">
      <w:pPr>
        <w:pStyle w:val="Odstavecseseznamem"/>
        <w:numPr>
          <w:ilvl w:val="2"/>
          <w:numId w:val="3"/>
        </w:numPr>
        <w:ind w:left="567" w:hanging="709"/>
        <w:contextualSpacing/>
        <w:jc w:val="both"/>
        <w:rPr>
          <w:rFonts w:ascii="Palatino Linotype" w:hAnsi="Palatino Linotype"/>
        </w:rPr>
      </w:pPr>
      <w:r w:rsidRPr="006776EC">
        <w:rPr>
          <w:rFonts w:ascii="Palatino Linotype" w:hAnsi="Palatino Linotype" w:cs="Calibri"/>
        </w:rPr>
        <w:t>Plnění předmětu smlouvy se považuje za převzaté, bylo-li plnění předmětu smlouvy zhotovitelem předáno a objednatelem převzato jako celek v souladu s touto smlouvou (dále viz Protokol o předání a převzetí díla).</w:t>
      </w:r>
    </w:p>
    <w:p w:rsidR="00EA169E" w:rsidRPr="006776EC" w:rsidRDefault="00EA169E" w:rsidP="0038759E">
      <w:pPr>
        <w:pStyle w:val="Odstavecseseznamem"/>
        <w:numPr>
          <w:ilvl w:val="1"/>
          <w:numId w:val="3"/>
        </w:numPr>
        <w:ind w:left="567" w:hanging="567"/>
        <w:contextualSpacing/>
        <w:jc w:val="both"/>
        <w:rPr>
          <w:rFonts w:ascii="Palatino Linotype" w:hAnsi="Palatino Linotype"/>
        </w:rPr>
      </w:pPr>
      <w:r w:rsidRPr="006776EC">
        <w:rPr>
          <w:rFonts w:ascii="Palatino Linotype" w:hAnsi="Palatino Linotype"/>
        </w:rPr>
        <w:t>Objednatel se zavazuje v případě, bude-li to nezbytné, vystavit zhotoviteli pro zařízení záležitostí dle této smlouvy písemnou plnou moc,</w:t>
      </w:r>
      <w:r w:rsidRPr="006776EC">
        <w:rPr>
          <w:rFonts w:ascii="Palatino Linotype" w:hAnsi="Palatino Linotype"/>
          <w:color w:val="0000FF"/>
        </w:rPr>
        <w:t xml:space="preserve"> </w:t>
      </w:r>
      <w:r w:rsidRPr="006776EC">
        <w:rPr>
          <w:rFonts w:ascii="Palatino Linotype" w:hAnsi="Palatino Linotype"/>
        </w:rPr>
        <w:t xml:space="preserve">a to nejpozději do </w:t>
      </w:r>
      <w:r w:rsidR="006D3A2D" w:rsidRPr="006776EC">
        <w:rPr>
          <w:rFonts w:ascii="Palatino Linotype" w:hAnsi="Palatino Linotype"/>
        </w:rPr>
        <w:t xml:space="preserve">5 pracovních </w:t>
      </w:r>
      <w:r w:rsidRPr="006776EC">
        <w:rPr>
          <w:rFonts w:ascii="Palatino Linotype" w:hAnsi="Palatino Linotype"/>
        </w:rPr>
        <w:t xml:space="preserve">dnů od </w:t>
      </w:r>
      <w:r w:rsidR="006D3A2D" w:rsidRPr="006776EC">
        <w:rPr>
          <w:rFonts w:ascii="Palatino Linotype" w:hAnsi="Palatino Linotype"/>
        </w:rPr>
        <w:t>požadavku zhotovitele</w:t>
      </w:r>
      <w:r w:rsidRPr="006776EC">
        <w:rPr>
          <w:rFonts w:ascii="Palatino Linotype" w:hAnsi="Palatino Linotype"/>
        </w:rPr>
        <w:t>.</w:t>
      </w:r>
    </w:p>
    <w:p w:rsidR="00EA169E" w:rsidRPr="006776EC" w:rsidRDefault="00EA169E" w:rsidP="0038759E">
      <w:pPr>
        <w:pStyle w:val="Odstavecseseznamem"/>
        <w:numPr>
          <w:ilvl w:val="1"/>
          <w:numId w:val="3"/>
        </w:numPr>
        <w:ind w:left="567" w:hanging="567"/>
        <w:contextualSpacing/>
        <w:jc w:val="both"/>
        <w:rPr>
          <w:rFonts w:ascii="Palatino Linotype" w:hAnsi="Palatino Linotype"/>
        </w:rPr>
      </w:pPr>
      <w:r w:rsidRPr="006776EC">
        <w:rPr>
          <w:rFonts w:ascii="Palatino Linotype" w:hAnsi="Palatino Linotype"/>
          <w:b/>
        </w:rPr>
        <w:t>Dohled objednatele nad plněním předmětu smlouvy:</w:t>
      </w:r>
    </w:p>
    <w:p w:rsidR="00EA169E" w:rsidRPr="006776EC" w:rsidRDefault="00EA169E" w:rsidP="0038759E">
      <w:pPr>
        <w:pStyle w:val="Odstavecseseznamem"/>
        <w:numPr>
          <w:ilvl w:val="2"/>
          <w:numId w:val="3"/>
        </w:numPr>
        <w:ind w:left="567" w:hanging="709"/>
        <w:contextualSpacing/>
        <w:jc w:val="both"/>
        <w:rPr>
          <w:rFonts w:ascii="Palatino Linotype" w:hAnsi="Palatino Linotype"/>
        </w:rPr>
      </w:pPr>
      <w:r w:rsidRPr="006776EC">
        <w:rPr>
          <w:rFonts w:ascii="Palatino Linotype" w:hAnsi="Palatino Linotype"/>
        </w:rPr>
        <w:t>Pro účely kontroly průběhu provádění prací  ke zhotovení stavby budou organizovány pravidelné kontrolní dny v souladu s touto smlouvou.</w:t>
      </w:r>
    </w:p>
    <w:p w:rsidR="00EA169E" w:rsidRPr="006776EC" w:rsidRDefault="00EA169E" w:rsidP="0038759E">
      <w:pPr>
        <w:pStyle w:val="Odstavecseseznamem"/>
        <w:numPr>
          <w:ilvl w:val="2"/>
          <w:numId w:val="3"/>
        </w:numPr>
        <w:ind w:left="567" w:hanging="709"/>
        <w:contextualSpacing/>
        <w:jc w:val="both"/>
        <w:rPr>
          <w:rFonts w:ascii="Palatino Linotype" w:hAnsi="Palatino Linotype"/>
        </w:rPr>
      </w:pPr>
      <w:r w:rsidRPr="006776EC">
        <w:rPr>
          <w:rFonts w:ascii="Palatino Linotype" w:hAnsi="Palatino Linotype"/>
        </w:rPr>
        <w:t>Zjistí-li objednatel, že zhotovitel plní předmět smlouvy v rozporu se svými povinnostmi, je objednatel oprávněn požadovat, aby zhotovitel odstranil vady vzniklé vadným plněním předmětu smlouvy a plnění prováděl řádným způsobem. Jestliže tak zhotovitel neučiní ani v přiměřené lhůtě poskytnuté mu k tomu objednatelem, obě smluvní strany se dohodly, že pro účely této smlouvy se jedná o podstatné porušení smlouvy ze strany zhotovitele.</w:t>
      </w:r>
    </w:p>
    <w:p w:rsidR="00E55EAD" w:rsidRPr="002C144E" w:rsidRDefault="00E55EAD" w:rsidP="0038759E">
      <w:pPr>
        <w:pStyle w:val="Odstavecseseznamem"/>
        <w:numPr>
          <w:ilvl w:val="2"/>
          <w:numId w:val="3"/>
        </w:numPr>
        <w:ind w:left="567" w:hanging="709"/>
        <w:contextualSpacing/>
        <w:jc w:val="both"/>
        <w:rPr>
          <w:rFonts w:ascii="Palatino Linotype" w:hAnsi="Palatino Linotype"/>
          <w:spacing w:val="-2"/>
        </w:rPr>
      </w:pPr>
      <w:r w:rsidRPr="002C144E">
        <w:rPr>
          <w:rFonts w:ascii="Palatino Linotype" w:hAnsi="Palatino Linotype"/>
          <w:spacing w:val="-2"/>
        </w:rPr>
        <w:t>Za účelem kontroly plnění předmětu této smlouvy určí objednatel osoby technického do</w:t>
      </w:r>
      <w:r w:rsidR="00A621F9" w:rsidRPr="002C144E">
        <w:rPr>
          <w:rFonts w:ascii="Palatino Linotype" w:hAnsi="Palatino Linotype"/>
          <w:spacing w:val="-2"/>
        </w:rPr>
        <w:t xml:space="preserve">zoru investora (dále jen „TDI“). Dále objednatel </w:t>
      </w:r>
      <w:r w:rsidR="002C144E" w:rsidRPr="002C144E">
        <w:rPr>
          <w:rFonts w:ascii="Palatino Linotype" w:hAnsi="Palatino Linotype"/>
          <w:spacing w:val="-2"/>
        </w:rPr>
        <w:t>oprávněn určit</w:t>
      </w:r>
      <w:r w:rsidR="00CC7F68" w:rsidRPr="002C144E">
        <w:rPr>
          <w:rFonts w:ascii="Palatino Linotype" w:hAnsi="Palatino Linotype"/>
          <w:spacing w:val="-2"/>
        </w:rPr>
        <w:t xml:space="preserve"> </w:t>
      </w:r>
      <w:r w:rsidRPr="002C144E">
        <w:rPr>
          <w:rFonts w:ascii="Palatino Linotype" w:hAnsi="Palatino Linotype"/>
          <w:spacing w:val="-2"/>
        </w:rPr>
        <w:t>koordinátora bezpečnosti a ochrany zdraví při práci (dále jen „koordinátor BOZP“)</w:t>
      </w:r>
      <w:r w:rsidR="00A621F9" w:rsidRPr="002C144E">
        <w:rPr>
          <w:rFonts w:ascii="Palatino Linotype" w:hAnsi="Palatino Linotype"/>
          <w:spacing w:val="-2"/>
        </w:rPr>
        <w:t xml:space="preserve">, pokud tak vyplyne ze zvláštních právních předpisů. Případně též objednatel určí </w:t>
      </w:r>
      <w:r w:rsidRPr="002C144E">
        <w:rPr>
          <w:rFonts w:ascii="Palatino Linotype" w:hAnsi="Palatino Linotype"/>
          <w:spacing w:val="-2"/>
        </w:rPr>
        <w:t>autorský dozor (dále jen „autorský dozor“)</w:t>
      </w:r>
      <w:r w:rsidR="00A621F9" w:rsidRPr="002C144E">
        <w:rPr>
          <w:rFonts w:ascii="Palatino Linotype" w:hAnsi="Palatino Linotype"/>
          <w:spacing w:val="-2"/>
        </w:rPr>
        <w:t>, bude-li to nezbytné k řádnému provedení díla a průběhu stavebních prací</w:t>
      </w:r>
      <w:r w:rsidRPr="002C144E">
        <w:rPr>
          <w:rFonts w:ascii="Palatino Linotype" w:hAnsi="Palatino Linotype"/>
          <w:spacing w:val="-2"/>
        </w:rPr>
        <w:t>. Tyto osoby budou oprávněny zastupovat objednatele v rozsahu pověření specifikovaných touto smlouvou. TDI, autorský dozor, osoba oprávněná zastupovat objednatele a koordinátor BOZP jsou oprávněni kdykoliv kontrolovat zhotovování stavby. Budou-li součásti stavby zpracovávány na jiném místě, než je místo sjednaného plnění dle této smlouvy, zavazuje se zhotovitel zajistit a umožnit výše uvedeným osobám přístup do těchto míst za účelem provedení kontroly plnění předmětu smlouvy.</w:t>
      </w:r>
    </w:p>
    <w:p w:rsidR="00EA169E" w:rsidRPr="006776EC" w:rsidRDefault="00E55EAD" w:rsidP="0038759E">
      <w:pPr>
        <w:pStyle w:val="Odstavecseseznamem"/>
        <w:numPr>
          <w:ilvl w:val="1"/>
          <w:numId w:val="3"/>
        </w:numPr>
        <w:ind w:left="567" w:hanging="567"/>
        <w:contextualSpacing/>
        <w:jc w:val="both"/>
        <w:rPr>
          <w:rFonts w:ascii="Palatino Linotype" w:hAnsi="Palatino Linotype"/>
        </w:rPr>
      </w:pPr>
      <w:r w:rsidRPr="006776EC">
        <w:rPr>
          <w:rFonts w:ascii="Palatino Linotype" w:hAnsi="Palatino Linotype"/>
          <w:b/>
        </w:rPr>
        <w:t>TDI je zejména oprávněn:</w:t>
      </w:r>
    </w:p>
    <w:p w:rsidR="00EA169E" w:rsidRPr="006776EC" w:rsidRDefault="00E55EAD" w:rsidP="0038759E">
      <w:pPr>
        <w:pStyle w:val="Odstavecseseznamem"/>
        <w:numPr>
          <w:ilvl w:val="2"/>
          <w:numId w:val="3"/>
        </w:numPr>
        <w:ind w:left="567" w:hanging="709"/>
        <w:contextualSpacing/>
        <w:jc w:val="both"/>
        <w:rPr>
          <w:rFonts w:ascii="Palatino Linotype" w:hAnsi="Palatino Linotype"/>
        </w:rPr>
      </w:pPr>
      <w:r w:rsidRPr="006776EC">
        <w:rPr>
          <w:rFonts w:ascii="Palatino Linotype" w:hAnsi="Palatino Linotype"/>
        </w:rPr>
        <w:t>Z</w:t>
      </w:r>
      <w:r w:rsidR="00EA169E" w:rsidRPr="006776EC">
        <w:rPr>
          <w:rFonts w:ascii="Palatino Linotype" w:hAnsi="Palatino Linotype"/>
        </w:rPr>
        <w:t>astupovat objednatele ve vztahu ke  zhotoviteli při řešení technických otázek v souvislosti s realizací stavby dle této smlouvy během celé doby provádění stavby až do jejího zhotovení včetně všech úprav nebo náprav vad stavby v souladu s ustanoveními této smlouvy o odpovědnosti zhotovitele za vady a až do doby podpisu protokolu o předání a převzetí stavby, ze kterého bude zřejmé, že stavba nemá žádné vady a nedodělky.</w:t>
      </w:r>
    </w:p>
    <w:p w:rsidR="00E55EAD" w:rsidRPr="006776EC" w:rsidRDefault="00E55EAD" w:rsidP="0038759E">
      <w:pPr>
        <w:pStyle w:val="Odstavecseseznamem"/>
        <w:numPr>
          <w:ilvl w:val="2"/>
          <w:numId w:val="3"/>
        </w:numPr>
        <w:ind w:left="567" w:hanging="709"/>
        <w:contextualSpacing/>
        <w:jc w:val="both"/>
        <w:rPr>
          <w:rFonts w:ascii="Palatino Linotype" w:hAnsi="Palatino Linotype"/>
        </w:rPr>
      </w:pPr>
      <w:r w:rsidRPr="006776EC">
        <w:rPr>
          <w:rFonts w:ascii="Palatino Linotype" w:hAnsi="Palatino Linotype"/>
        </w:rPr>
        <w:t>Z</w:t>
      </w:r>
      <w:r w:rsidR="00EA169E" w:rsidRPr="006776EC">
        <w:rPr>
          <w:rFonts w:ascii="Palatino Linotype" w:hAnsi="Palatino Linotype"/>
        </w:rPr>
        <w:t>a objednatele vydávat zhotoviteli pokyny a příkazy vztahující se k provádění stavebních prací dle této smlouvy. TDI je oprávněn vydat za objednatele zhotoviteli ústní pokyn, tento musí být v případě pokynů ke zhotovování stavby z jeho strany neprodleně potvrzen písemným záznamem do stavebního deníku.</w:t>
      </w:r>
    </w:p>
    <w:p w:rsidR="00E55EAD" w:rsidRPr="006776EC" w:rsidRDefault="00E55EAD" w:rsidP="0038759E">
      <w:pPr>
        <w:pStyle w:val="Odstavecseseznamem"/>
        <w:numPr>
          <w:ilvl w:val="2"/>
          <w:numId w:val="3"/>
        </w:numPr>
        <w:ind w:left="567" w:hanging="709"/>
        <w:contextualSpacing/>
        <w:jc w:val="both"/>
        <w:rPr>
          <w:rFonts w:ascii="Palatino Linotype" w:hAnsi="Palatino Linotype"/>
        </w:rPr>
      </w:pPr>
      <w:r w:rsidRPr="006776EC">
        <w:rPr>
          <w:rFonts w:ascii="Palatino Linotype" w:hAnsi="Palatino Linotype"/>
        </w:rPr>
        <w:t>Posuzovat průběh realizace díla a zhotovených částí díla ke schválení a převzetí objednatelem dle této smlouvy, předběžně projednávat v zájmu objednatele návrhy změn díla, upozornit zhotovitele na nesoulad prováděných stavebních prací s platnými normami nebo jinými předpisy a o tomto upozornění informovat objednatele a učinit zápis do stavebního deníku.</w:t>
      </w:r>
    </w:p>
    <w:p w:rsidR="00E55EAD" w:rsidRPr="006776EC" w:rsidRDefault="00E55EAD" w:rsidP="0038759E">
      <w:pPr>
        <w:pStyle w:val="Odstavecseseznamem"/>
        <w:numPr>
          <w:ilvl w:val="2"/>
          <w:numId w:val="3"/>
        </w:numPr>
        <w:ind w:left="567" w:hanging="709"/>
        <w:contextualSpacing/>
        <w:jc w:val="both"/>
        <w:rPr>
          <w:rFonts w:ascii="Palatino Linotype" w:hAnsi="Palatino Linotype"/>
        </w:rPr>
      </w:pPr>
      <w:r w:rsidRPr="006776EC">
        <w:rPr>
          <w:rFonts w:ascii="Palatino Linotype" w:hAnsi="Palatino Linotype"/>
        </w:rPr>
        <w:t>Pozastavit provádění stavebních prací z důvodů závažného porušování platných norem a předpisů ze strany zhotovitele a o tomto upozornění informovat objednatele a učinit zápis do stavebního deníku.</w:t>
      </w:r>
    </w:p>
    <w:p w:rsidR="00E55EAD" w:rsidRPr="006776EC" w:rsidRDefault="00E55EAD" w:rsidP="0038759E">
      <w:pPr>
        <w:pStyle w:val="Odstavecseseznamem"/>
        <w:numPr>
          <w:ilvl w:val="2"/>
          <w:numId w:val="3"/>
        </w:numPr>
        <w:ind w:left="567" w:hanging="709"/>
        <w:contextualSpacing/>
        <w:jc w:val="both"/>
        <w:rPr>
          <w:rFonts w:ascii="Palatino Linotype" w:hAnsi="Palatino Linotype"/>
        </w:rPr>
      </w:pPr>
      <w:r w:rsidRPr="006776EC">
        <w:rPr>
          <w:rFonts w:ascii="Palatino Linotype" w:hAnsi="Palatino Linotype"/>
        </w:rPr>
        <w:lastRenderedPageBreak/>
        <w:t>Účastnit se předání a převzetí plnění předmětu smlouvy, koordinovat činnost zhotovitele při provádění stavby s jinými subjekty a o průběhu takových koordinačních prací informovat na žádost objednatele a dále činit zápisy do stavebního deníku, účastnit se na předání a převzetí staveniště a stanovovat, které skutečnosti budou nad rámec stanovený právními předpisy zapisovány do stavebního deníku.</w:t>
      </w:r>
    </w:p>
    <w:p w:rsidR="00E55EAD" w:rsidRPr="006776EC" w:rsidRDefault="00E55EAD" w:rsidP="0038759E">
      <w:pPr>
        <w:pStyle w:val="Odstavecseseznamem"/>
        <w:numPr>
          <w:ilvl w:val="1"/>
          <w:numId w:val="3"/>
        </w:numPr>
        <w:ind w:left="567" w:hanging="567"/>
        <w:contextualSpacing/>
        <w:jc w:val="both"/>
        <w:rPr>
          <w:rFonts w:ascii="Palatino Linotype" w:hAnsi="Palatino Linotype"/>
        </w:rPr>
      </w:pPr>
      <w:r w:rsidRPr="006776EC">
        <w:rPr>
          <w:rFonts w:ascii="Palatino Linotype" w:hAnsi="Palatino Linotype"/>
          <w:b/>
        </w:rPr>
        <w:t>Koordinátor BOZP je zejména oprávněn:</w:t>
      </w:r>
    </w:p>
    <w:p w:rsidR="00E55EAD" w:rsidRPr="006776EC" w:rsidRDefault="00E55EAD" w:rsidP="0038759E">
      <w:pPr>
        <w:pStyle w:val="Odstavecseseznamem"/>
        <w:numPr>
          <w:ilvl w:val="2"/>
          <w:numId w:val="3"/>
        </w:numPr>
        <w:ind w:left="567" w:hanging="709"/>
        <w:contextualSpacing/>
        <w:jc w:val="both"/>
        <w:rPr>
          <w:rFonts w:ascii="Palatino Linotype" w:hAnsi="Palatino Linotype"/>
        </w:rPr>
      </w:pPr>
      <w:r w:rsidRPr="006776EC">
        <w:rPr>
          <w:rFonts w:ascii="Palatino Linotype" w:hAnsi="Palatino Linotype" w:cs="Calibri"/>
        </w:rPr>
        <w:t>Provádět při realizaci stavby činnosti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E55EAD" w:rsidRPr="006776EC" w:rsidRDefault="00E55EAD" w:rsidP="0038759E">
      <w:pPr>
        <w:pStyle w:val="Odstavecseseznamem"/>
        <w:numPr>
          <w:ilvl w:val="2"/>
          <w:numId w:val="3"/>
        </w:numPr>
        <w:ind w:left="567" w:hanging="709"/>
        <w:contextualSpacing/>
        <w:jc w:val="both"/>
        <w:rPr>
          <w:rFonts w:ascii="Palatino Linotype" w:hAnsi="Palatino Linotype"/>
        </w:rPr>
      </w:pPr>
      <w:r w:rsidRPr="006776EC">
        <w:rPr>
          <w:rFonts w:ascii="Palatino Linotype" w:hAnsi="Palatino Linotype" w:cs="Calibri"/>
        </w:rPr>
        <w:t>Provádět při realizaci stavby činnosti vyplývající z nařízení vlády č. 591/2006 Sb., o bližších minimálních požadavcích na bezpečnost a ochranu zdraví při práci na staveništi.</w:t>
      </w:r>
    </w:p>
    <w:p w:rsidR="00E55EAD" w:rsidRPr="006776EC" w:rsidRDefault="00E55EAD" w:rsidP="0038759E">
      <w:pPr>
        <w:pStyle w:val="Odstavecseseznamem"/>
        <w:numPr>
          <w:ilvl w:val="2"/>
          <w:numId w:val="3"/>
        </w:numPr>
        <w:ind w:left="567" w:hanging="709"/>
        <w:contextualSpacing/>
        <w:jc w:val="both"/>
        <w:rPr>
          <w:rFonts w:ascii="Palatino Linotype" w:hAnsi="Palatino Linotype"/>
        </w:rPr>
      </w:pPr>
      <w:r w:rsidRPr="006776EC">
        <w:rPr>
          <w:rFonts w:ascii="Palatino Linotype" w:hAnsi="Palatino Linotype" w:cs="Calibri"/>
        </w:rPr>
        <w:t>Upozornit zhotovitele na nesoulad provádění stavebních prací s platnými právními předpisy upravujícími dodržování bezpečnosti a ochrany zdraví při práci na staveništi, požadovat po zhotoviteli provádění stavebních prací v souladu s platnými právními předpisy upravujícími dodržování bezpečnosti a ochrany zdraví při práci na staveništi a pozastavit provádění stavebních prací z důvodů závažného porušování platných právních předpisů upravujících dodržování bezpečnosti a ochrany zdraví při práci na staveništi.</w:t>
      </w:r>
    </w:p>
    <w:p w:rsidR="00E55EAD" w:rsidRPr="006776EC" w:rsidRDefault="00E55EAD" w:rsidP="0038759E">
      <w:pPr>
        <w:pStyle w:val="Odstavecseseznamem"/>
        <w:numPr>
          <w:ilvl w:val="1"/>
          <w:numId w:val="3"/>
        </w:numPr>
        <w:ind w:left="567" w:hanging="567"/>
        <w:contextualSpacing/>
        <w:jc w:val="both"/>
        <w:rPr>
          <w:rFonts w:ascii="Palatino Linotype" w:hAnsi="Palatino Linotype"/>
        </w:rPr>
      </w:pPr>
      <w:r w:rsidRPr="006776EC">
        <w:rPr>
          <w:rFonts w:ascii="Palatino Linotype" w:hAnsi="Palatino Linotype"/>
          <w:b/>
        </w:rPr>
        <w:t>Autorský dozor je zejména oprávněn:</w:t>
      </w:r>
    </w:p>
    <w:p w:rsidR="00E55EAD" w:rsidRPr="006776EC" w:rsidRDefault="00E55EAD" w:rsidP="0038759E">
      <w:pPr>
        <w:pStyle w:val="Odstavecseseznamem"/>
        <w:numPr>
          <w:ilvl w:val="2"/>
          <w:numId w:val="3"/>
        </w:numPr>
        <w:ind w:left="567" w:hanging="709"/>
        <w:contextualSpacing/>
        <w:jc w:val="both"/>
        <w:rPr>
          <w:rFonts w:ascii="Palatino Linotype" w:hAnsi="Palatino Linotype"/>
        </w:rPr>
      </w:pPr>
      <w:r w:rsidRPr="006776EC">
        <w:rPr>
          <w:rFonts w:ascii="Palatino Linotype" w:hAnsi="Palatino Linotype"/>
        </w:rPr>
        <w:t>Provádět trvalý dohled nad zhotovováním stavby v souladu s</w:t>
      </w:r>
      <w:r w:rsidR="00AC3B4F" w:rsidRPr="006776EC">
        <w:rPr>
          <w:rFonts w:ascii="Palatino Linotype" w:hAnsi="Palatino Linotype"/>
        </w:rPr>
        <w:t> projektovou dokumentací</w:t>
      </w:r>
      <w:r w:rsidRPr="006776EC">
        <w:rPr>
          <w:rFonts w:ascii="Palatino Linotype" w:hAnsi="Palatino Linotype"/>
        </w:rPr>
        <w:t xml:space="preserve"> a upozornit zhotovitele na nesoulad prováděných stavebních prací s</w:t>
      </w:r>
      <w:r w:rsidR="00AC3B4F" w:rsidRPr="006776EC">
        <w:rPr>
          <w:rFonts w:ascii="Palatino Linotype" w:hAnsi="Palatino Linotype"/>
        </w:rPr>
        <w:t> projektovou dokumentací</w:t>
      </w:r>
      <w:r w:rsidRPr="006776EC">
        <w:rPr>
          <w:rFonts w:ascii="Palatino Linotype" w:hAnsi="Palatino Linotype"/>
        </w:rPr>
        <w:t>, platnými normami nebo jinými předpisy a o tomto upozornění informovat objednatele a TDI, případně učinit zápis do stavebního deníku.</w:t>
      </w:r>
    </w:p>
    <w:p w:rsidR="00E55EAD" w:rsidRPr="006776EC" w:rsidRDefault="00E55EAD" w:rsidP="0038759E">
      <w:pPr>
        <w:pStyle w:val="Odstavecseseznamem"/>
        <w:numPr>
          <w:ilvl w:val="2"/>
          <w:numId w:val="3"/>
        </w:numPr>
        <w:ind w:left="567" w:hanging="709"/>
        <w:contextualSpacing/>
        <w:jc w:val="both"/>
        <w:rPr>
          <w:rFonts w:ascii="Palatino Linotype" w:hAnsi="Palatino Linotype"/>
        </w:rPr>
      </w:pPr>
      <w:r w:rsidRPr="006776EC">
        <w:rPr>
          <w:rFonts w:ascii="Palatino Linotype" w:hAnsi="Palatino Linotype"/>
        </w:rPr>
        <w:t xml:space="preserve">Požadovat odstranění a náhradu materiálů, </w:t>
      </w:r>
      <w:r w:rsidR="00AC3B4F" w:rsidRPr="006776EC">
        <w:rPr>
          <w:rFonts w:ascii="Palatino Linotype" w:hAnsi="Palatino Linotype"/>
        </w:rPr>
        <w:t xml:space="preserve">prvků </w:t>
      </w:r>
      <w:r w:rsidRPr="006776EC">
        <w:rPr>
          <w:rFonts w:ascii="Palatino Linotype" w:hAnsi="Palatino Linotype"/>
        </w:rPr>
        <w:t>a prací, které nejsou v souladu s</w:t>
      </w:r>
      <w:r w:rsidR="00AC3B4F" w:rsidRPr="006776EC">
        <w:rPr>
          <w:rFonts w:ascii="Palatino Linotype" w:hAnsi="Palatino Linotype"/>
        </w:rPr>
        <w:t> projektovou dokumentací</w:t>
      </w:r>
      <w:r w:rsidRPr="006776EC">
        <w:rPr>
          <w:rFonts w:ascii="Palatino Linotype" w:hAnsi="Palatino Linotype"/>
        </w:rPr>
        <w:t xml:space="preserve"> a o tomto požadavku informovat objednatele a TDI, případně učinit zápis do stavebního deníku.</w:t>
      </w:r>
    </w:p>
    <w:p w:rsidR="00E55EAD" w:rsidRPr="006776EC" w:rsidRDefault="00E55EAD" w:rsidP="0038759E">
      <w:pPr>
        <w:pStyle w:val="Odstavecseseznamem"/>
        <w:numPr>
          <w:ilvl w:val="2"/>
          <w:numId w:val="3"/>
        </w:numPr>
        <w:ind w:left="567" w:hanging="709"/>
        <w:contextualSpacing/>
        <w:jc w:val="both"/>
        <w:rPr>
          <w:rFonts w:ascii="Palatino Linotype" w:hAnsi="Palatino Linotype"/>
        </w:rPr>
      </w:pPr>
      <w:r w:rsidRPr="006776EC">
        <w:rPr>
          <w:rFonts w:ascii="Palatino Linotype" w:hAnsi="Palatino Linotype"/>
        </w:rPr>
        <w:t xml:space="preserve">Odmítnout práci či dodávku zhotovitele, která nebude odpovídat </w:t>
      </w:r>
      <w:r w:rsidR="00AC3B4F" w:rsidRPr="006776EC">
        <w:rPr>
          <w:rFonts w:ascii="Palatino Linotype" w:hAnsi="Palatino Linotype"/>
        </w:rPr>
        <w:t>projektové dokumentaci</w:t>
      </w:r>
      <w:r w:rsidRPr="006776EC">
        <w:rPr>
          <w:rFonts w:ascii="Palatino Linotype" w:hAnsi="Palatino Linotype"/>
        </w:rPr>
        <w:t xml:space="preserve"> a o tomto odmítnutí informovat objednatele a TDI, případně učinit zápis do stavebního deníku.</w:t>
      </w:r>
    </w:p>
    <w:p w:rsidR="003B6BB3" w:rsidRPr="006776EC" w:rsidRDefault="00CC2E62" w:rsidP="009F137F">
      <w:pPr>
        <w:spacing w:before="240"/>
        <w:ind w:left="567" w:hanging="567"/>
        <w:jc w:val="center"/>
        <w:outlineLvl w:val="0"/>
        <w:rPr>
          <w:rFonts w:ascii="Palatino Linotype" w:hAnsi="Palatino Linotype"/>
          <w:b/>
          <w:bCs/>
          <w:snapToGrid w:val="0"/>
          <w:sz w:val="22"/>
        </w:rPr>
      </w:pPr>
      <w:r w:rsidRPr="006776EC">
        <w:rPr>
          <w:rFonts w:ascii="Palatino Linotype" w:hAnsi="Palatino Linotype"/>
          <w:b/>
          <w:bCs/>
          <w:sz w:val="22"/>
        </w:rPr>
        <w:t>Článek</w:t>
      </w:r>
      <w:r w:rsidR="00681A72" w:rsidRPr="006776EC">
        <w:rPr>
          <w:rFonts w:ascii="Palatino Linotype" w:hAnsi="Palatino Linotype"/>
          <w:b/>
          <w:bCs/>
          <w:sz w:val="22"/>
        </w:rPr>
        <w:t xml:space="preserve"> </w:t>
      </w:r>
      <w:r w:rsidR="003B6BB3" w:rsidRPr="006776EC">
        <w:rPr>
          <w:rFonts w:ascii="Palatino Linotype" w:hAnsi="Palatino Linotype"/>
          <w:b/>
          <w:bCs/>
          <w:snapToGrid w:val="0"/>
          <w:sz w:val="22"/>
        </w:rPr>
        <w:t>IV.</w:t>
      </w:r>
    </w:p>
    <w:p w:rsidR="003B6BB3" w:rsidRPr="006776EC" w:rsidRDefault="003B6BB3" w:rsidP="009F137F">
      <w:pPr>
        <w:spacing w:after="120"/>
        <w:ind w:left="567" w:hanging="567"/>
        <w:jc w:val="center"/>
        <w:rPr>
          <w:rFonts w:ascii="Palatino Linotype" w:hAnsi="Palatino Linotype"/>
          <w:b/>
          <w:bCs/>
          <w:snapToGrid w:val="0"/>
          <w:sz w:val="22"/>
        </w:rPr>
      </w:pPr>
      <w:r w:rsidRPr="006776EC">
        <w:rPr>
          <w:rFonts w:ascii="Palatino Linotype" w:hAnsi="Palatino Linotype"/>
          <w:b/>
          <w:bCs/>
          <w:snapToGrid w:val="0"/>
          <w:sz w:val="22"/>
        </w:rPr>
        <w:t>Doba a místo plnění</w:t>
      </w:r>
    </w:p>
    <w:p w:rsidR="003B6BB3" w:rsidRPr="006776EC" w:rsidRDefault="003B6BB3" w:rsidP="0038759E">
      <w:pPr>
        <w:pStyle w:val="Odstavecseseznamem"/>
        <w:numPr>
          <w:ilvl w:val="0"/>
          <w:numId w:val="6"/>
        </w:numPr>
        <w:spacing w:before="60"/>
        <w:ind w:left="567" w:hanging="567"/>
        <w:jc w:val="both"/>
        <w:rPr>
          <w:rFonts w:ascii="Palatino Linotype" w:hAnsi="Palatino Linotype"/>
        </w:rPr>
      </w:pPr>
      <w:r w:rsidRPr="006776EC">
        <w:rPr>
          <w:rFonts w:ascii="Palatino Linotype" w:hAnsi="Palatino Linotype"/>
        </w:rPr>
        <w:t>Zhotovitel se zavazuje k provedení díla v </w:t>
      </w:r>
      <w:r w:rsidRPr="006776EC">
        <w:rPr>
          <w:rFonts w:ascii="Palatino Linotype" w:hAnsi="Palatino Linotype"/>
          <w:b/>
        </w:rPr>
        <w:t>následující době</w:t>
      </w:r>
      <w:r w:rsidRPr="006776EC">
        <w:rPr>
          <w:rFonts w:ascii="Palatino Linotype" w:hAnsi="Palatino Linotype"/>
        </w:rPr>
        <w:t xml:space="preserve">: </w:t>
      </w:r>
      <w:r w:rsidRPr="006776EC">
        <w:rPr>
          <w:rFonts w:ascii="Palatino Linotype" w:hAnsi="Palatino Linotype"/>
        </w:rPr>
        <w:tab/>
      </w:r>
    </w:p>
    <w:p w:rsidR="007C5EAB" w:rsidRPr="006776EC" w:rsidRDefault="007C5EAB" w:rsidP="0097335E">
      <w:pPr>
        <w:tabs>
          <w:tab w:val="left" w:pos="3969"/>
        </w:tabs>
        <w:spacing w:before="60"/>
        <w:ind w:left="4820" w:hanging="4253"/>
        <w:outlineLvl w:val="0"/>
        <w:rPr>
          <w:rFonts w:ascii="Palatino Linotype" w:eastAsia="Calibri" w:hAnsi="Palatino Linotype"/>
          <w:b/>
          <w:lang w:eastAsia="en-US"/>
        </w:rPr>
      </w:pPr>
      <w:r w:rsidRPr="006776EC">
        <w:rPr>
          <w:rFonts w:ascii="Palatino Linotype" w:eastAsia="Calibri" w:hAnsi="Palatino Linotype"/>
          <w:b/>
          <w:lang w:eastAsia="en-US"/>
        </w:rPr>
        <w:t>- termín předání staveniště:</w:t>
      </w:r>
      <w:r w:rsidRPr="006776EC">
        <w:rPr>
          <w:rFonts w:ascii="Palatino Linotype" w:eastAsia="Calibri" w:hAnsi="Palatino Linotype"/>
          <w:b/>
          <w:lang w:eastAsia="en-US"/>
        </w:rPr>
        <w:tab/>
      </w:r>
      <w:r w:rsidR="00B2358E" w:rsidRPr="006776EC">
        <w:rPr>
          <w:rFonts w:ascii="Palatino Linotype" w:eastAsia="Calibri" w:hAnsi="Palatino Linotype"/>
          <w:b/>
          <w:lang w:eastAsia="en-US"/>
        </w:rPr>
        <w:t xml:space="preserve">do </w:t>
      </w:r>
      <w:r w:rsidR="0097335E" w:rsidRPr="006776EC">
        <w:rPr>
          <w:rFonts w:ascii="Palatino Linotype" w:eastAsia="Calibri" w:hAnsi="Palatino Linotype"/>
          <w:b/>
          <w:lang w:eastAsia="en-US"/>
        </w:rPr>
        <w:t>10 dnů</w:t>
      </w:r>
      <w:r w:rsidRPr="006776EC">
        <w:rPr>
          <w:rFonts w:ascii="Palatino Linotype" w:eastAsia="Calibri" w:hAnsi="Palatino Linotype"/>
          <w:b/>
          <w:lang w:eastAsia="en-US"/>
        </w:rPr>
        <w:t xml:space="preserve"> od podpisu této Smlouvy</w:t>
      </w:r>
    </w:p>
    <w:p w:rsidR="007C5EAB" w:rsidRPr="006776EC" w:rsidRDefault="007C5EAB" w:rsidP="0097335E">
      <w:pPr>
        <w:tabs>
          <w:tab w:val="left" w:pos="3969"/>
        </w:tabs>
        <w:spacing w:before="60"/>
        <w:ind w:left="4820" w:hanging="4253"/>
        <w:outlineLvl w:val="0"/>
        <w:rPr>
          <w:rFonts w:ascii="Palatino Linotype" w:eastAsia="Calibri" w:hAnsi="Palatino Linotype"/>
          <w:b/>
          <w:lang w:eastAsia="en-US"/>
        </w:rPr>
      </w:pPr>
      <w:r w:rsidRPr="006776EC">
        <w:rPr>
          <w:rFonts w:ascii="Palatino Linotype" w:eastAsia="Calibri" w:hAnsi="Palatino Linotype"/>
          <w:b/>
          <w:lang w:eastAsia="en-US"/>
        </w:rPr>
        <w:t xml:space="preserve">- termín zahájení: </w:t>
      </w:r>
      <w:r w:rsidRPr="006776EC">
        <w:rPr>
          <w:rFonts w:ascii="Palatino Linotype" w:eastAsia="Calibri" w:hAnsi="Palatino Linotype"/>
          <w:b/>
          <w:lang w:eastAsia="en-US"/>
        </w:rPr>
        <w:tab/>
      </w:r>
      <w:r w:rsidR="00B2358E" w:rsidRPr="006776EC">
        <w:rPr>
          <w:rFonts w:ascii="Palatino Linotype" w:eastAsia="Calibri" w:hAnsi="Palatino Linotype"/>
          <w:b/>
          <w:lang w:eastAsia="en-US"/>
        </w:rPr>
        <w:t xml:space="preserve">do </w:t>
      </w:r>
      <w:r w:rsidR="005E10FF" w:rsidRPr="006776EC">
        <w:rPr>
          <w:rFonts w:ascii="Palatino Linotype" w:eastAsia="Calibri" w:hAnsi="Palatino Linotype"/>
          <w:b/>
          <w:lang w:eastAsia="en-US"/>
        </w:rPr>
        <w:t>5</w:t>
      </w:r>
      <w:r w:rsidR="0097335E" w:rsidRPr="006776EC">
        <w:rPr>
          <w:rFonts w:ascii="Palatino Linotype" w:eastAsia="Calibri" w:hAnsi="Palatino Linotype"/>
          <w:b/>
          <w:lang w:eastAsia="en-US"/>
        </w:rPr>
        <w:t xml:space="preserve"> dnů</w:t>
      </w:r>
      <w:r w:rsidRPr="006776EC">
        <w:rPr>
          <w:rFonts w:ascii="Palatino Linotype" w:eastAsia="Calibri" w:hAnsi="Palatino Linotype"/>
          <w:b/>
          <w:lang w:eastAsia="en-US"/>
        </w:rPr>
        <w:t xml:space="preserve"> od předání staveniště</w:t>
      </w:r>
    </w:p>
    <w:p w:rsidR="007C5EAB" w:rsidRPr="006776EC" w:rsidRDefault="007C5EAB" w:rsidP="0097335E">
      <w:pPr>
        <w:tabs>
          <w:tab w:val="left" w:pos="3969"/>
        </w:tabs>
        <w:spacing w:before="60"/>
        <w:ind w:left="4820" w:hanging="4253"/>
        <w:outlineLvl w:val="0"/>
        <w:rPr>
          <w:rFonts w:ascii="Palatino Linotype" w:eastAsia="Calibri" w:hAnsi="Palatino Linotype"/>
          <w:b/>
          <w:highlight w:val="yellow"/>
          <w:lang w:eastAsia="en-US"/>
        </w:rPr>
      </w:pPr>
      <w:r w:rsidRPr="006776EC">
        <w:rPr>
          <w:rFonts w:ascii="Palatino Linotype" w:eastAsia="Calibri" w:hAnsi="Palatino Linotype"/>
          <w:b/>
          <w:lang w:eastAsia="en-US"/>
        </w:rPr>
        <w:t xml:space="preserve">- termín dokončení díla: </w:t>
      </w:r>
      <w:r w:rsidRPr="006776EC">
        <w:rPr>
          <w:rFonts w:ascii="Palatino Linotype" w:eastAsia="Calibri" w:hAnsi="Palatino Linotype"/>
          <w:b/>
          <w:lang w:eastAsia="en-US"/>
        </w:rPr>
        <w:tab/>
      </w:r>
      <w:r w:rsidR="00B2358E" w:rsidRPr="00442ED3">
        <w:rPr>
          <w:rFonts w:ascii="Palatino Linotype" w:eastAsia="Calibri" w:hAnsi="Palatino Linotype"/>
          <w:b/>
          <w:lang w:eastAsia="en-US"/>
        </w:rPr>
        <w:t xml:space="preserve">do </w:t>
      </w:r>
      <w:r w:rsidR="00937D06" w:rsidRPr="00442ED3">
        <w:rPr>
          <w:rFonts w:ascii="Palatino Linotype" w:hAnsi="Palatino Linotype"/>
          <w:b/>
          <w:bCs/>
          <w:iCs/>
          <w:snapToGrid w:val="0"/>
        </w:rPr>
        <w:t>8</w:t>
      </w:r>
      <w:r w:rsidR="00442ED3" w:rsidRPr="00442ED3">
        <w:rPr>
          <w:rFonts w:ascii="Palatino Linotype" w:eastAsia="Calibri" w:hAnsi="Palatino Linotype"/>
          <w:b/>
          <w:lang w:eastAsia="en-US"/>
        </w:rPr>
        <w:t xml:space="preserve"> </w:t>
      </w:r>
      <w:r w:rsidR="00442ED3">
        <w:rPr>
          <w:rFonts w:ascii="Palatino Linotype" w:eastAsia="Calibri" w:hAnsi="Palatino Linotype"/>
          <w:b/>
          <w:lang w:eastAsia="en-US"/>
        </w:rPr>
        <w:t>měsíců</w:t>
      </w:r>
      <w:r w:rsidR="005E10FF" w:rsidRPr="006776EC">
        <w:rPr>
          <w:rFonts w:ascii="Palatino Linotype" w:eastAsia="Calibri" w:hAnsi="Palatino Linotype"/>
          <w:b/>
          <w:lang w:eastAsia="en-US"/>
        </w:rPr>
        <w:t xml:space="preserve"> </w:t>
      </w:r>
      <w:r w:rsidRPr="006776EC">
        <w:rPr>
          <w:rFonts w:ascii="Palatino Linotype" w:eastAsia="Calibri" w:hAnsi="Palatino Linotype"/>
          <w:b/>
          <w:lang w:eastAsia="en-US"/>
        </w:rPr>
        <w:t>od zahájení díla</w:t>
      </w:r>
    </w:p>
    <w:p w:rsidR="007C5EAB" w:rsidRPr="006776EC" w:rsidRDefault="007C5EAB" w:rsidP="0097335E">
      <w:pPr>
        <w:tabs>
          <w:tab w:val="left" w:pos="3969"/>
        </w:tabs>
        <w:spacing w:before="60"/>
        <w:ind w:left="4820" w:hanging="4253"/>
        <w:outlineLvl w:val="0"/>
        <w:rPr>
          <w:rFonts w:ascii="Palatino Linotype" w:eastAsia="Calibri" w:hAnsi="Palatino Linotype"/>
          <w:b/>
          <w:bCs/>
          <w:lang w:eastAsia="en-US"/>
        </w:rPr>
      </w:pPr>
      <w:r w:rsidRPr="006776EC">
        <w:rPr>
          <w:rFonts w:ascii="Palatino Linotype" w:eastAsia="Calibri" w:hAnsi="Palatino Linotype"/>
          <w:b/>
          <w:bCs/>
          <w:lang w:eastAsia="en-US"/>
        </w:rPr>
        <w:t>- termín předání a převzetí díla:</w:t>
      </w:r>
      <w:r w:rsidRPr="006776EC">
        <w:rPr>
          <w:rFonts w:ascii="Palatino Linotype" w:eastAsia="Calibri" w:hAnsi="Palatino Linotype"/>
          <w:b/>
          <w:bCs/>
          <w:lang w:eastAsia="en-US"/>
        </w:rPr>
        <w:tab/>
      </w:r>
      <w:r w:rsidR="005E10FF" w:rsidRPr="006776EC">
        <w:rPr>
          <w:rFonts w:ascii="Palatino Linotype" w:eastAsia="Calibri" w:hAnsi="Palatino Linotype"/>
          <w:b/>
          <w:bCs/>
          <w:lang w:eastAsia="en-US"/>
        </w:rPr>
        <w:t>ke dni</w:t>
      </w:r>
      <w:r w:rsidRPr="006776EC">
        <w:rPr>
          <w:rFonts w:ascii="Palatino Linotype" w:eastAsia="Calibri" w:hAnsi="Palatino Linotype"/>
          <w:b/>
          <w:lang w:eastAsia="en-US"/>
        </w:rPr>
        <w:t xml:space="preserve"> dokončení díla</w:t>
      </w:r>
    </w:p>
    <w:p w:rsidR="007C5EAB" w:rsidRPr="006776EC" w:rsidRDefault="007C5EAB" w:rsidP="00B2358E">
      <w:pPr>
        <w:pBdr>
          <w:bottom w:val="single" w:sz="6" w:space="7" w:color="auto"/>
        </w:pBdr>
        <w:tabs>
          <w:tab w:val="left" w:pos="3969"/>
        </w:tabs>
        <w:spacing w:before="60"/>
        <w:ind w:left="4820" w:hanging="4253"/>
        <w:outlineLvl w:val="0"/>
        <w:rPr>
          <w:rFonts w:ascii="Palatino Linotype" w:eastAsia="Calibri" w:hAnsi="Palatino Linotype"/>
          <w:b/>
          <w:lang w:eastAsia="en-US"/>
        </w:rPr>
      </w:pPr>
      <w:r w:rsidRPr="006776EC">
        <w:rPr>
          <w:rFonts w:ascii="Palatino Linotype" w:eastAsia="Calibri" w:hAnsi="Palatino Linotype"/>
          <w:b/>
          <w:bCs/>
          <w:lang w:eastAsia="en-US"/>
        </w:rPr>
        <w:t>- termín vyklizení staveniště:</w:t>
      </w:r>
      <w:r w:rsidRPr="006776EC">
        <w:rPr>
          <w:rFonts w:ascii="Palatino Linotype" w:eastAsia="Calibri" w:hAnsi="Palatino Linotype"/>
          <w:b/>
          <w:bCs/>
          <w:lang w:eastAsia="en-US"/>
        </w:rPr>
        <w:tab/>
      </w:r>
      <w:r w:rsidR="00B2358E" w:rsidRPr="006776EC">
        <w:rPr>
          <w:rFonts w:ascii="Palatino Linotype" w:eastAsia="Calibri" w:hAnsi="Palatino Linotype"/>
          <w:b/>
          <w:bCs/>
          <w:lang w:eastAsia="en-US"/>
        </w:rPr>
        <w:t xml:space="preserve">do </w:t>
      </w:r>
      <w:r w:rsidR="005E10FF" w:rsidRPr="006776EC">
        <w:rPr>
          <w:rFonts w:ascii="Palatino Linotype" w:eastAsia="Calibri" w:hAnsi="Palatino Linotype"/>
          <w:b/>
          <w:lang w:eastAsia="en-US"/>
        </w:rPr>
        <w:t>5</w:t>
      </w:r>
      <w:r w:rsidR="0097335E" w:rsidRPr="006776EC">
        <w:rPr>
          <w:rFonts w:ascii="Palatino Linotype" w:eastAsia="Calibri" w:hAnsi="Palatino Linotype"/>
          <w:b/>
          <w:lang w:eastAsia="en-US"/>
        </w:rPr>
        <w:t xml:space="preserve"> dnů </w:t>
      </w:r>
      <w:r w:rsidRPr="006776EC">
        <w:rPr>
          <w:rFonts w:ascii="Palatino Linotype" w:eastAsia="Calibri" w:hAnsi="Palatino Linotype"/>
          <w:b/>
          <w:lang w:eastAsia="en-US"/>
        </w:rPr>
        <w:t>od předání a převzetí díla</w:t>
      </w:r>
    </w:p>
    <w:p w:rsidR="00690B1E" w:rsidRPr="006776EC" w:rsidRDefault="00690B1E" w:rsidP="0097335E">
      <w:pPr>
        <w:tabs>
          <w:tab w:val="left" w:pos="3969"/>
        </w:tabs>
        <w:spacing w:before="60"/>
        <w:ind w:left="567"/>
        <w:jc w:val="both"/>
        <w:outlineLvl w:val="0"/>
        <w:rPr>
          <w:rFonts w:ascii="Palatino Linotype" w:eastAsia="Calibri" w:hAnsi="Palatino Linotype"/>
          <w:b/>
          <w:lang w:eastAsia="en-US"/>
        </w:rPr>
      </w:pPr>
      <w:r w:rsidRPr="006776EC">
        <w:rPr>
          <w:rFonts w:ascii="Palatino Linotype" w:eastAsia="Calibri" w:hAnsi="Palatino Linotype"/>
          <w:b/>
          <w:lang w:eastAsia="en-US"/>
        </w:rPr>
        <w:t>Zhotovitel se zavazuje, že dílo vykoná a zrealiz</w:t>
      </w:r>
      <w:r w:rsidR="00B2358E" w:rsidRPr="006776EC">
        <w:rPr>
          <w:rFonts w:ascii="Palatino Linotype" w:eastAsia="Calibri" w:hAnsi="Palatino Linotype"/>
          <w:b/>
          <w:lang w:eastAsia="en-US"/>
        </w:rPr>
        <w:t>uje v termínech shora uvedených.</w:t>
      </w:r>
    </w:p>
    <w:p w:rsidR="00EC08D0" w:rsidRPr="006776EC" w:rsidRDefault="00B2358E" w:rsidP="0038759E">
      <w:pPr>
        <w:pStyle w:val="Odstavecseseznamem"/>
        <w:numPr>
          <w:ilvl w:val="0"/>
          <w:numId w:val="6"/>
        </w:numPr>
        <w:spacing w:before="60"/>
        <w:ind w:left="567" w:hanging="567"/>
        <w:jc w:val="both"/>
        <w:rPr>
          <w:rFonts w:ascii="Palatino Linotype" w:hAnsi="Palatino Linotype"/>
        </w:rPr>
      </w:pPr>
      <w:r w:rsidRPr="006776EC">
        <w:rPr>
          <w:rFonts w:ascii="Palatino Linotype" w:hAnsi="Palatino Linotype"/>
        </w:rPr>
        <w:t>Smluvní strany se dohodly, že práce budou probíhat v souladu s</w:t>
      </w:r>
      <w:r w:rsidRPr="006776EC">
        <w:rPr>
          <w:rFonts w:ascii="Palatino Linotype" w:hAnsi="Palatino Linotype"/>
          <w:b/>
        </w:rPr>
        <w:t xml:space="preserve"> časovým harmonogramem </w:t>
      </w:r>
      <w:r w:rsidRPr="006776EC">
        <w:rPr>
          <w:rFonts w:ascii="Palatino Linotype" w:hAnsi="Palatino Linotype"/>
        </w:rPr>
        <w:t>dle</w:t>
      </w:r>
      <w:r w:rsidRPr="006776EC">
        <w:rPr>
          <w:rFonts w:ascii="Palatino Linotype" w:hAnsi="Palatino Linotype"/>
          <w:b/>
        </w:rPr>
        <w:t xml:space="preserve"> Přílohy č. 3 </w:t>
      </w:r>
      <w:r w:rsidRPr="006776EC">
        <w:rPr>
          <w:rFonts w:ascii="Palatino Linotype" w:hAnsi="Palatino Linotype"/>
        </w:rPr>
        <w:t xml:space="preserve">této smlouvy, který je zhotovitel povinen vyhotovit a předložit objednateli </w:t>
      </w:r>
      <w:r w:rsidR="0018165A" w:rsidRPr="006776EC">
        <w:rPr>
          <w:rFonts w:ascii="Palatino Linotype" w:hAnsi="Palatino Linotype"/>
        </w:rPr>
        <w:t xml:space="preserve">nejpozději </w:t>
      </w:r>
      <w:r w:rsidR="00EC08D0" w:rsidRPr="006776EC">
        <w:rPr>
          <w:rFonts w:ascii="Palatino Linotype" w:hAnsi="Palatino Linotype"/>
          <w:b/>
        </w:rPr>
        <w:t xml:space="preserve">do </w:t>
      </w:r>
      <w:r w:rsidR="0018165A" w:rsidRPr="006776EC">
        <w:rPr>
          <w:rFonts w:ascii="Palatino Linotype" w:hAnsi="Palatino Linotype"/>
          <w:b/>
        </w:rPr>
        <w:t>10</w:t>
      </w:r>
      <w:r w:rsidR="00EC08D0" w:rsidRPr="006776EC">
        <w:rPr>
          <w:rFonts w:ascii="Palatino Linotype" w:hAnsi="Palatino Linotype"/>
          <w:b/>
        </w:rPr>
        <w:t xml:space="preserve"> dnů</w:t>
      </w:r>
      <w:r w:rsidR="0018165A" w:rsidRPr="006776EC">
        <w:rPr>
          <w:rFonts w:ascii="Palatino Linotype" w:hAnsi="Palatino Linotype"/>
          <w:b/>
        </w:rPr>
        <w:t xml:space="preserve"> od podpisu této smlouvy</w:t>
      </w:r>
      <w:r w:rsidRPr="006776EC">
        <w:rPr>
          <w:rFonts w:ascii="Palatino Linotype" w:hAnsi="Palatino Linotype"/>
        </w:rPr>
        <w:t>.</w:t>
      </w:r>
      <w:r w:rsidR="00EC08D0" w:rsidRPr="006776EC">
        <w:rPr>
          <w:rFonts w:ascii="Palatino Linotype" w:hAnsi="Palatino Linotype"/>
        </w:rPr>
        <w:t xml:space="preserve"> Časový harmonogram bude upravovat časovou posloupnost a základní uzlové body jednotlivých částí plnění předmětu této smlouvy, a to na základě časového harmonogramu, který byl součástí nabídky zhotovitele, jakožto uchazeče zadávacího řízení, na základě kterého byl zhotovitel (resp. jeho nabídka) vybrán jako </w:t>
      </w:r>
      <w:r w:rsidR="00EC08D0" w:rsidRPr="006776EC">
        <w:rPr>
          <w:rFonts w:ascii="Palatino Linotype" w:hAnsi="Palatino Linotype"/>
        </w:rPr>
        <w:lastRenderedPageBreak/>
        <w:t>nejvhodnější uchazeč.</w:t>
      </w:r>
      <w:r w:rsidRPr="006776EC">
        <w:rPr>
          <w:rFonts w:ascii="Palatino Linotype" w:hAnsi="Palatino Linotype"/>
        </w:rPr>
        <w:t xml:space="preserve"> </w:t>
      </w:r>
      <w:r w:rsidR="00EC08D0" w:rsidRPr="006776EC">
        <w:rPr>
          <w:rFonts w:ascii="Palatino Linotype" w:hAnsi="Palatino Linotype"/>
        </w:rPr>
        <w:t>Z</w:t>
      </w:r>
      <w:r w:rsidRPr="006776EC">
        <w:rPr>
          <w:rFonts w:ascii="Palatino Linotype" w:hAnsi="Palatino Linotype"/>
        </w:rPr>
        <w:t>hotovitel vypracuje a předloží detailní položkový časový harmonogram provádění díla, ve kterém bude</w:t>
      </w:r>
      <w:r w:rsidR="00EC08D0" w:rsidRPr="006776EC">
        <w:rPr>
          <w:rFonts w:ascii="Palatino Linotype" w:hAnsi="Palatino Linotype"/>
        </w:rPr>
        <w:t xml:space="preserve"> zohledněno následující:</w:t>
      </w:r>
    </w:p>
    <w:p w:rsidR="00EC08D0" w:rsidRPr="006776EC" w:rsidRDefault="00241338" w:rsidP="0038759E">
      <w:pPr>
        <w:pStyle w:val="Odstavecseseznamem"/>
        <w:numPr>
          <w:ilvl w:val="1"/>
          <w:numId w:val="6"/>
        </w:numPr>
        <w:ind w:left="567" w:hanging="567"/>
        <w:jc w:val="both"/>
        <w:rPr>
          <w:rFonts w:ascii="Palatino Linotype" w:hAnsi="Palatino Linotype"/>
        </w:rPr>
      </w:pPr>
      <w:r w:rsidRPr="006776EC">
        <w:rPr>
          <w:rFonts w:ascii="Palatino Linotype" w:hAnsi="Palatino Linotype"/>
        </w:rPr>
        <w:t>vytyčení základních druhů</w:t>
      </w:r>
      <w:r w:rsidR="00EC08D0" w:rsidRPr="006776EC">
        <w:rPr>
          <w:rFonts w:ascii="Palatino Linotype" w:hAnsi="Palatino Linotype"/>
        </w:rPr>
        <w:t xml:space="preserve"> prací, dodávek a dalších plnění poskytovaných zhotovitelem v rámci realizace předmětu této smlouvy;</w:t>
      </w:r>
    </w:p>
    <w:p w:rsidR="00EC08D0" w:rsidRPr="006776EC" w:rsidRDefault="00241338" w:rsidP="0038759E">
      <w:pPr>
        <w:pStyle w:val="Odstavecseseznamem"/>
        <w:numPr>
          <w:ilvl w:val="1"/>
          <w:numId w:val="6"/>
        </w:numPr>
        <w:ind w:left="567" w:hanging="567"/>
        <w:jc w:val="both"/>
        <w:rPr>
          <w:rFonts w:ascii="Palatino Linotype" w:hAnsi="Palatino Linotype"/>
        </w:rPr>
      </w:pPr>
      <w:r w:rsidRPr="006776EC">
        <w:rPr>
          <w:rFonts w:ascii="Palatino Linotype" w:hAnsi="Palatino Linotype"/>
        </w:rPr>
        <w:t>stanovení počátečního</w:t>
      </w:r>
      <w:r w:rsidR="00EC08D0" w:rsidRPr="006776EC">
        <w:rPr>
          <w:rFonts w:ascii="Palatino Linotype" w:hAnsi="Palatino Linotype"/>
        </w:rPr>
        <w:t xml:space="preserve"> termín</w:t>
      </w:r>
      <w:r w:rsidRPr="006776EC">
        <w:rPr>
          <w:rFonts w:ascii="Palatino Linotype" w:hAnsi="Palatino Linotype"/>
        </w:rPr>
        <w:t>u</w:t>
      </w:r>
      <w:r w:rsidR="00EC08D0" w:rsidRPr="006776EC">
        <w:rPr>
          <w:rFonts w:ascii="Palatino Linotype" w:hAnsi="Palatino Linotype"/>
        </w:rPr>
        <w:t xml:space="preserve"> </w:t>
      </w:r>
      <w:r w:rsidRPr="006776EC">
        <w:rPr>
          <w:rFonts w:ascii="Palatino Linotype" w:hAnsi="Palatino Linotype"/>
        </w:rPr>
        <w:t>jako</w:t>
      </w:r>
      <w:r w:rsidR="00EC08D0" w:rsidRPr="006776EC">
        <w:rPr>
          <w:rFonts w:ascii="Palatino Linotype" w:hAnsi="Palatino Linotype"/>
        </w:rPr>
        <w:t xml:space="preserve"> předání a převzetí prostoru staveniště a konečn</w:t>
      </w:r>
      <w:r w:rsidRPr="006776EC">
        <w:rPr>
          <w:rFonts w:ascii="Palatino Linotype" w:hAnsi="Palatino Linotype"/>
        </w:rPr>
        <w:t>ého</w:t>
      </w:r>
      <w:r w:rsidR="00EC08D0" w:rsidRPr="006776EC">
        <w:rPr>
          <w:rFonts w:ascii="Palatino Linotype" w:hAnsi="Palatino Linotype"/>
        </w:rPr>
        <w:t xml:space="preserve"> termín</w:t>
      </w:r>
      <w:r w:rsidRPr="006776EC">
        <w:rPr>
          <w:rFonts w:ascii="Palatino Linotype" w:hAnsi="Palatino Linotype"/>
        </w:rPr>
        <w:t>u</w:t>
      </w:r>
      <w:r w:rsidR="00EC08D0" w:rsidRPr="006776EC">
        <w:rPr>
          <w:rFonts w:ascii="Palatino Linotype" w:hAnsi="Palatino Linotype"/>
        </w:rPr>
        <w:t xml:space="preserve"> </w:t>
      </w:r>
      <w:r w:rsidRPr="006776EC">
        <w:rPr>
          <w:rFonts w:ascii="Palatino Linotype" w:hAnsi="Palatino Linotype"/>
        </w:rPr>
        <w:t>jako</w:t>
      </w:r>
      <w:r w:rsidR="00EC08D0" w:rsidRPr="006776EC">
        <w:rPr>
          <w:rFonts w:ascii="Palatino Linotype" w:hAnsi="Palatino Linotype"/>
        </w:rPr>
        <w:t xml:space="preserve"> předání a převzetí díla jako předmětu plnění této smlouvy;</w:t>
      </w:r>
    </w:p>
    <w:p w:rsidR="00EC08D0" w:rsidRPr="006776EC" w:rsidRDefault="00EC08D0" w:rsidP="0038759E">
      <w:pPr>
        <w:pStyle w:val="Odstavecseseznamem"/>
        <w:numPr>
          <w:ilvl w:val="1"/>
          <w:numId w:val="6"/>
        </w:numPr>
        <w:ind w:left="567" w:hanging="567"/>
        <w:jc w:val="both"/>
        <w:rPr>
          <w:rFonts w:ascii="Palatino Linotype" w:hAnsi="Palatino Linotype"/>
        </w:rPr>
      </w:pPr>
      <w:r w:rsidRPr="006776EC">
        <w:rPr>
          <w:rFonts w:ascii="Palatino Linotype" w:hAnsi="Palatino Linotype"/>
        </w:rPr>
        <w:t>zpracování do podrobností umožňujících řádné zhotovení stavby s vyznačením uzlových bodů;</w:t>
      </w:r>
    </w:p>
    <w:p w:rsidR="00B2358E" w:rsidRPr="00226613" w:rsidRDefault="00241338" w:rsidP="0038759E">
      <w:pPr>
        <w:pStyle w:val="Odstavecseseznamem"/>
        <w:numPr>
          <w:ilvl w:val="1"/>
          <w:numId w:val="6"/>
        </w:numPr>
        <w:ind w:left="567" w:hanging="567"/>
        <w:jc w:val="both"/>
        <w:rPr>
          <w:rFonts w:ascii="Palatino Linotype" w:hAnsi="Palatino Linotype"/>
          <w:spacing w:val="-2"/>
        </w:rPr>
      </w:pPr>
      <w:r w:rsidRPr="00226613">
        <w:rPr>
          <w:rFonts w:ascii="Palatino Linotype" w:hAnsi="Palatino Linotype"/>
          <w:spacing w:val="-2"/>
        </w:rPr>
        <w:t xml:space="preserve">zapracování </w:t>
      </w:r>
      <w:r w:rsidR="00B2358E" w:rsidRPr="00226613">
        <w:rPr>
          <w:rFonts w:ascii="Palatino Linotype" w:hAnsi="Palatino Linotype"/>
          <w:spacing w:val="-2"/>
        </w:rPr>
        <w:t>případn</w:t>
      </w:r>
      <w:r w:rsidRPr="00226613">
        <w:rPr>
          <w:rFonts w:ascii="Palatino Linotype" w:hAnsi="Palatino Linotype"/>
          <w:spacing w:val="-2"/>
        </w:rPr>
        <w:t>ého</w:t>
      </w:r>
      <w:r w:rsidR="00B2358E" w:rsidRPr="00226613">
        <w:rPr>
          <w:rFonts w:ascii="Palatino Linotype" w:hAnsi="Palatino Linotype"/>
          <w:spacing w:val="-2"/>
        </w:rPr>
        <w:t xml:space="preserve"> dopad</w:t>
      </w:r>
      <w:r w:rsidRPr="00226613">
        <w:rPr>
          <w:rFonts w:ascii="Palatino Linotype" w:hAnsi="Palatino Linotype"/>
          <w:spacing w:val="-2"/>
        </w:rPr>
        <w:t>u</w:t>
      </w:r>
      <w:r w:rsidR="00B2358E" w:rsidRPr="00226613">
        <w:rPr>
          <w:rFonts w:ascii="Palatino Linotype" w:hAnsi="Palatino Linotype"/>
          <w:spacing w:val="-2"/>
        </w:rPr>
        <w:t xml:space="preserve"> nepříznivých klimatických podmínek na plnění zhotovitele, neboť zhotovitel je povinen </w:t>
      </w:r>
      <w:r w:rsidR="00B2358E" w:rsidRPr="00226613">
        <w:rPr>
          <w:rStyle w:val="ZkladntextodsazenChar"/>
          <w:rFonts w:ascii="Palatino Linotype" w:hAnsi="Palatino Linotype"/>
          <w:i w:val="0"/>
          <w:spacing w:val="-2"/>
          <w:sz w:val="20"/>
        </w:rPr>
        <w:t>dodržovat technologické předpisy pro provádění prací tzn., že budou splněny požadavky ČSN 732400,</w:t>
      </w:r>
      <w:r w:rsidR="00B2358E" w:rsidRPr="00226613">
        <w:rPr>
          <w:rStyle w:val="ZkladntextodsazenChar"/>
          <w:rFonts w:ascii="Palatino Linotype" w:hAnsi="Palatino Linotype"/>
          <w:spacing w:val="-2"/>
          <w:sz w:val="20"/>
        </w:rPr>
        <w:t xml:space="preserve"> </w:t>
      </w:r>
      <w:r w:rsidR="00B2358E" w:rsidRPr="00226613">
        <w:rPr>
          <w:rStyle w:val="ZkladntextodsazenChar"/>
          <w:rFonts w:ascii="Palatino Linotype" w:hAnsi="Palatino Linotype"/>
          <w:i w:val="0"/>
          <w:spacing w:val="-2"/>
          <w:sz w:val="20"/>
        </w:rPr>
        <w:t>tj.</w:t>
      </w:r>
      <w:r w:rsidR="00B2358E" w:rsidRPr="00226613">
        <w:rPr>
          <w:rStyle w:val="ZkladntextodsazenChar"/>
          <w:rFonts w:ascii="Palatino Linotype" w:hAnsi="Palatino Linotype"/>
          <w:spacing w:val="-2"/>
          <w:sz w:val="20"/>
        </w:rPr>
        <w:t xml:space="preserve"> </w:t>
      </w:r>
      <w:r w:rsidR="00B2358E" w:rsidRPr="00226613">
        <w:rPr>
          <w:rFonts w:ascii="Palatino Linotype" w:hAnsi="Palatino Linotype"/>
          <w:spacing w:val="-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241338" w:rsidRPr="006776EC" w:rsidRDefault="00241338" w:rsidP="0038759E">
      <w:pPr>
        <w:pStyle w:val="Odstavecseseznamem"/>
        <w:numPr>
          <w:ilvl w:val="0"/>
          <w:numId w:val="6"/>
        </w:numPr>
        <w:spacing w:before="60"/>
        <w:ind w:left="567" w:hanging="567"/>
        <w:jc w:val="both"/>
        <w:rPr>
          <w:rFonts w:ascii="Palatino Linotype" w:hAnsi="Palatino Linotype"/>
        </w:rPr>
      </w:pPr>
      <w:r w:rsidRPr="006776EC">
        <w:rPr>
          <w:rFonts w:ascii="Palatino Linotype" w:hAnsi="Palatino Linotype"/>
        </w:rPr>
        <w:t>Časový harmonogram realizace díla se zhotovitel zavazuje předložit bez zbytečného odkladu po předchozím projednání s objednatelem, TDI, avšak nejpozději ve lhůtě dle odst. 4.2 tohoto článku. Objednatel se zavazuje předložený časový harmonogram realizace díla schválit nebo k němu sdělit výhrady do 3 pracovních dnů ode dne jeho předložení, případně tak učinit prostřednictvím TDI. Zhotovitel se zavazuje harmonogram realizace stavby přepracovat na podkladě písemných výhrad objednatele, případně TDI, a přepracovaný návrh harmonogramu realizace stavby neprodleně opětovně předložit objednateli a TDI ke schválení. Ustanovení tohoto odstavce se užije opakovaně, a to do doby než bude harmonogram realizace stavby objednatelem schválen.</w:t>
      </w:r>
    </w:p>
    <w:p w:rsidR="00241338" w:rsidRPr="006776EC" w:rsidRDefault="00241338" w:rsidP="0038759E">
      <w:pPr>
        <w:pStyle w:val="Odstavecseseznamem"/>
        <w:numPr>
          <w:ilvl w:val="0"/>
          <w:numId w:val="6"/>
        </w:numPr>
        <w:spacing w:before="60"/>
        <w:ind w:left="567" w:hanging="567"/>
        <w:jc w:val="both"/>
        <w:rPr>
          <w:rFonts w:ascii="Palatino Linotype" w:hAnsi="Palatino Linotype"/>
        </w:rPr>
      </w:pPr>
      <w:r w:rsidRPr="006776EC">
        <w:rPr>
          <w:rFonts w:ascii="Palatino Linotype" w:hAnsi="Palatino Linotype"/>
        </w:rPr>
        <w:t>Zhotovitel se zavazuje od odsouhlasení časového harmonogramu objednatelem provádět realizaci stavby ve lhůtách dle tohoto časového harmonogramu, případně dle aktualizovaného časového harmonogramu ve smyslu ustanovení odst. 4.5 tohoto článku.</w:t>
      </w:r>
    </w:p>
    <w:p w:rsidR="00241338" w:rsidRPr="006776EC" w:rsidRDefault="00241338" w:rsidP="0038759E">
      <w:pPr>
        <w:pStyle w:val="Odstavecseseznamem"/>
        <w:numPr>
          <w:ilvl w:val="0"/>
          <w:numId w:val="6"/>
        </w:numPr>
        <w:spacing w:before="60"/>
        <w:ind w:left="567" w:hanging="567"/>
        <w:jc w:val="both"/>
        <w:rPr>
          <w:rFonts w:ascii="Palatino Linotype" w:hAnsi="Palatino Linotype"/>
        </w:rPr>
      </w:pPr>
      <w:r w:rsidRPr="006776EC">
        <w:rPr>
          <w:rFonts w:ascii="Palatino Linotype" w:hAnsi="Palatino Linotype"/>
        </w:rPr>
        <w:t xml:space="preserve">Zhotovitel se zavazuje časový harmonogram díla průběžně aktualizovat, zjistí-li, že stavba nebo jakákoli její část není dle </w:t>
      </w:r>
      <w:r w:rsidR="00115B54" w:rsidRPr="006776EC">
        <w:rPr>
          <w:rFonts w:ascii="Palatino Linotype" w:hAnsi="Palatino Linotype"/>
        </w:rPr>
        <w:t>časového harmonogramu</w:t>
      </w:r>
      <w:r w:rsidRPr="006776EC">
        <w:rPr>
          <w:rFonts w:ascii="Palatino Linotype" w:hAnsi="Palatino Linotype"/>
        </w:rPr>
        <w:t xml:space="preserve"> realizovaná nebo realizovatelná. Skutečnost dle předchozí věty je zhotovitel povinen oznámit bez zbytečného odkladu</w:t>
      </w:r>
      <w:r w:rsidR="00115B54" w:rsidRPr="006776EC">
        <w:rPr>
          <w:rFonts w:ascii="Palatino Linotype" w:hAnsi="Palatino Linotype"/>
        </w:rPr>
        <w:t xml:space="preserve"> objednateli a </w:t>
      </w:r>
      <w:r w:rsidRPr="006776EC">
        <w:rPr>
          <w:rFonts w:ascii="Palatino Linotype" w:hAnsi="Palatino Linotype"/>
        </w:rPr>
        <w:t>TDI</w:t>
      </w:r>
      <w:r w:rsidR="00115B54" w:rsidRPr="006776EC">
        <w:rPr>
          <w:rFonts w:ascii="Palatino Linotype" w:hAnsi="Palatino Linotype"/>
        </w:rPr>
        <w:t>, kdy objednatel příslušnou změnu časového harmonogramu schválí způsobem dle odst. 4.3 tohoto článku</w:t>
      </w:r>
      <w:r w:rsidRPr="006776EC">
        <w:rPr>
          <w:rFonts w:ascii="Palatino Linotype" w:hAnsi="Palatino Linotype"/>
        </w:rPr>
        <w:t>. Zhotovitel se dále kdykoli v průběhu realizace stavby zavazuje bezodkladně upravit časový harmonogram na základě pokynů objednatele nebo TDI, zjistí-li objednatel nebo TDI, že postup realizace stavby neodpovídá schválenému časovému harmonogramu.</w:t>
      </w:r>
      <w:r w:rsidR="00115B54" w:rsidRPr="006776EC">
        <w:rPr>
          <w:rFonts w:ascii="Palatino Linotype" w:hAnsi="Palatino Linotype"/>
        </w:rPr>
        <w:t xml:space="preserve"> Smluvní strany se dále dohodly, že o nemožnosti provádění stavebních prací dle časového harmonogramu bude vždy v každém konkrétním případě přerušení stavebních prací pořízen zápis ve stavebním deníku, který bude potvrzen podpisem oprávněných zástupců obou smluvních stran. V případě, že zápis ve stavebním deníku nebude obsahovat podpis oprávněného zástupce objednatele, nebude se k tomuto zápisu přihlížet.</w:t>
      </w:r>
    </w:p>
    <w:p w:rsidR="00026DCD" w:rsidRPr="006776EC" w:rsidRDefault="00241338" w:rsidP="0038759E">
      <w:pPr>
        <w:pStyle w:val="Odstavecseseznamem"/>
        <w:numPr>
          <w:ilvl w:val="0"/>
          <w:numId w:val="6"/>
        </w:numPr>
        <w:spacing w:before="60"/>
        <w:ind w:left="567" w:hanging="567"/>
        <w:jc w:val="both"/>
        <w:rPr>
          <w:rFonts w:ascii="Palatino Linotype" w:hAnsi="Palatino Linotype"/>
        </w:rPr>
      </w:pPr>
      <w:r w:rsidRPr="006776EC">
        <w:rPr>
          <w:rFonts w:ascii="Palatino Linotype" w:hAnsi="Palatino Linotype"/>
          <w:iCs/>
        </w:rPr>
        <w:t>V</w:t>
      </w:r>
      <w:r w:rsidRPr="006776EC">
        <w:rPr>
          <w:rFonts w:ascii="Palatino Linotype" w:hAnsi="Palatino Linotype"/>
        </w:rPr>
        <w:t xml:space="preserve"> případě prodlení zhotovitele s termíny plnění stanovenými dle bodu 4.1 smlouvy</w:t>
      </w:r>
      <w:r w:rsidR="00026DCD" w:rsidRPr="006776EC">
        <w:rPr>
          <w:rFonts w:ascii="Palatino Linotype" w:hAnsi="Palatino Linotype"/>
        </w:rPr>
        <w:t>, termíny dle odsouhlaseného časového harmonogramu</w:t>
      </w:r>
      <w:r w:rsidRPr="006776EC">
        <w:rPr>
          <w:rFonts w:ascii="Palatino Linotype" w:hAnsi="Palatino Linotype"/>
        </w:rPr>
        <w:t xml:space="preserve">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a obecně závazných právních předpisů a nařízení.</w:t>
      </w:r>
      <w:r w:rsidR="00026DCD" w:rsidRPr="006776EC">
        <w:rPr>
          <w:rFonts w:ascii="Palatino Linotype" w:hAnsi="Palatino Linotype"/>
        </w:rPr>
        <w:t xml:space="preserve"> </w:t>
      </w:r>
    </w:p>
    <w:p w:rsidR="00026DCD" w:rsidRPr="00226613" w:rsidRDefault="00026DCD" w:rsidP="0038759E">
      <w:pPr>
        <w:pStyle w:val="Odstavecseseznamem"/>
        <w:numPr>
          <w:ilvl w:val="0"/>
          <w:numId w:val="6"/>
        </w:numPr>
        <w:spacing w:before="60"/>
        <w:ind w:left="567" w:hanging="567"/>
        <w:jc w:val="both"/>
        <w:rPr>
          <w:rFonts w:ascii="Palatino Linotype" w:hAnsi="Palatino Linotype"/>
          <w:spacing w:val="-2"/>
        </w:rPr>
      </w:pPr>
      <w:r w:rsidRPr="00226613">
        <w:rPr>
          <w:rFonts w:ascii="Palatino Linotype" w:hAnsi="Palatino Linotype"/>
          <w:snapToGrid w:val="0"/>
          <w:spacing w:val="-2"/>
        </w:rPr>
        <w:t xml:space="preserve">Obě smluvní strany se dohodly, že pokud by v průběhu provádění díla došlo k prodlení zhotovitele s plněním díla z důvodu vyšší moci, klimatických podmínek, vydání povolení či vyjádření souvisejících s plněním předmětu této smlouvy orgánem veřejné moci po termínu </w:t>
      </w:r>
      <w:r w:rsidRPr="00226613">
        <w:rPr>
          <w:rFonts w:ascii="Palatino Linotype" w:hAnsi="Palatino Linotype"/>
          <w:snapToGrid w:val="0"/>
          <w:spacing w:val="-2"/>
        </w:rPr>
        <w:lastRenderedPageBreak/>
        <w:t>zahájení nebo jiných neočekávaných okolností, které nastaly bez zavinění některé ze smluvních stran, dohodnou se strany na prodloužení termínu plnění, a to o dobu přímo úměrnou trvání okolností bránících dodržení původního termínu vyjmenovaných výše v tomto odstavci. O důvodu a trvání nemožnosti provádění stavebních prací ve smyslu tohoto odstavce bude vždy v každém konkrétním případě pořízen zápis ve stavebním deníku, který bude potvrzen podpisem oprávněných zástupců obou smluvních stran. V případě, že zápis ve stavebním deníku nebude obsahovat podpis oprávněného zástupce objednatele, nebude se k tomuto zápisu přihlížet.</w:t>
      </w:r>
    </w:p>
    <w:p w:rsidR="00026DCD" w:rsidRPr="006776EC" w:rsidRDefault="00026DCD" w:rsidP="0038759E">
      <w:pPr>
        <w:pStyle w:val="Odstavecseseznamem"/>
        <w:numPr>
          <w:ilvl w:val="0"/>
          <w:numId w:val="6"/>
        </w:numPr>
        <w:spacing w:before="60"/>
        <w:ind w:left="567" w:hanging="567"/>
        <w:jc w:val="both"/>
        <w:rPr>
          <w:rFonts w:ascii="Palatino Linotype" w:hAnsi="Palatino Linotype"/>
        </w:rPr>
      </w:pPr>
      <w:r w:rsidRPr="006776EC">
        <w:rPr>
          <w:rFonts w:ascii="Palatino Linotype" w:hAnsi="Palatino Linotype"/>
        </w:rPr>
        <w:t>Objednatel je oprávněn kdykoliv v průběhu provádění díla rozhodnout z důvodu nedostatku finančních prostředků o přerušení provádění prací na díle. Zhotovitel v takovém případě bez zbytečného odkladu po doručení písemného rozhodnutí objednatele dle předchozí věty přeruší provádění prací na díle a provede nezbytné zabezpečovací práce tak, aby bylo zabráněno případným škodám na rozpracovaném díle. O dobu přerušení provádění prací na díle z důvodu uvedeného v tomto odstavci se prodlužují termíny pro splnění díla. Zhotovitel je povinen zahájit provádění prací na rozpracovaném díle neprodleně po obdržení písemného pokynu objednatele o možnosti pokračovat, nejpozději však do 3 dnů od tohoto pokynu. Přerušením provádění prací na díle není dotčena povinnost zhotovitele zajistit na své náklady zabezpečení a nepřetržité hlídání staveniště, aby nedošlo k žádné újmě na dosud zhotoveném díle či staveništi.</w:t>
      </w:r>
    </w:p>
    <w:p w:rsidR="00241338" w:rsidRPr="006776EC" w:rsidRDefault="00026DCD" w:rsidP="0038759E">
      <w:pPr>
        <w:pStyle w:val="Odstavecseseznamem"/>
        <w:numPr>
          <w:ilvl w:val="0"/>
          <w:numId w:val="6"/>
        </w:numPr>
        <w:spacing w:before="60"/>
        <w:ind w:left="567" w:hanging="567"/>
        <w:jc w:val="both"/>
        <w:rPr>
          <w:rFonts w:ascii="Palatino Linotype" w:hAnsi="Palatino Linotype"/>
        </w:rPr>
      </w:pPr>
      <w:r w:rsidRPr="006776EC">
        <w:rPr>
          <w:rFonts w:ascii="Palatino Linotype" w:hAnsi="Palatino Linotype"/>
        </w:rPr>
        <w:t>Zhotovitel bere na vědomí, že objednatel je oprávněn kdykoliv před zahájením anebo v průběhu provádění díla rozhodnout z důvodu nedostatku finančních prostředků o omezení rozsahu díla a stejně tak je oprávněn kdykoliv rozhodnout též o jeho rozšíření.</w:t>
      </w:r>
    </w:p>
    <w:p w:rsidR="00B2358E" w:rsidRPr="006776EC" w:rsidRDefault="00B2358E" w:rsidP="0038759E">
      <w:pPr>
        <w:pStyle w:val="Odstavecseseznamem"/>
        <w:numPr>
          <w:ilvl w:val="0"/>
          <w:numId w:val="6"/>
        </w:numPr>
        <w:spacing w:before="60"/>
        <w:ind w:left="567" w:hanging="567"/>
        <w:jc w:val="both"/>
        <w:rPr>
          <w:rFonts w:ascii="Palatino Linotype" w:hAnsi="Palatino Linotype"/>
        </w:rPr>
      </w:pPr>
      <w:r w:rsidRPr="006776EC">
        <w:rPr>
          <w:rFonts w:ascii="Palatino Linotype" w:hAnsi="Palatino Linotype"/>
          <w:b/>
          <w:bCs/>
        </w:rPr>
        <w:t>Objednatel se zavazuje předat zhotoviteli staveniště v termínu dle odst. 4.1 tohoto článku</w:t>
      </w:r>
      <w:r w:rsidRPr="006776EC">
        <w:rPr>
          <w:rFonts w:ascii="Palatino Linotype" w:hAnsi="Palatino Linotype"/>
        </w:rPr>
        <w:t xml:space="preserve">, na důkaz čehož bude sepsán písemný předávací protokol potvrzený oběma smluvními stranami. Pokud bude staveniště předáno k pozdějšímu datu, bude o tuto dobu posunuta jak doba nástupu zhotovitele k provádění díla, tak i doba dokončení díla. O těchto skutečnostech bude pořízen zápis do stavebního deníku, který bude odsouhlasen a stvrzen podpisy obou smluvních stran. </w:t>
      </w:r>
      <w:r w:rsidRPr="006776EC">
        <w:rPr>
          <w:rFonts w:ascii="Palatino Linotype" w:hAnsi="Palatino Linotype"/>
          <w:b/>
          <w:bCs/>
        </w:rPr>
        <w:t>Zhotovitel se zavazuje předat staveniště zpět objednateli po dokončení a předání díla, tj. předmětu plnění dle této smlouvy, a to v termínu dle odst. 4.1 tohoto článku</w:t>
      </w:r>
      <w:r w:rsidRPr="006776EC">
        <w:rPr>
          <w:rFonts w:ascii="Palatino Linotype" w:hAnsi="Palatino Linotype"/>
        </w:rPr>
        <w:t>, o čemž bude taktéž vyhotoven písemný předávací protokol potvrzený oběma smluvními stranami.</w:t>
      </w:r>
    </w:p>
    <w:p w:rsidR="00B2358E" w:rsidRPr="006776EC" w:rsidRDefault="00B2358E" w:rsidP="0038759E">
      <w:pPr>
        <w:pStyle w:val="Odstavecseseznamem"/>
        <w:numPr>
          <w:ilvl w:val="0"/>
          <w:numId w:val="6"/>
        </w:numPr>
        <w:spacing w:before="60"/>
        <w:ind w:left="567" w:hanging="567"/>
        <w:jc w:val="both"/>
        <w:rPr>
          <w:rFonts w:ascii="Palatino Linotype" w:hAnsi="Palatino Linotype"/>
        </w:rPr>
      </w:pPr>
      <w:r w:rsidRPr="006776EC">
        <w:rPr>
          <w:rFonts w:ascii="Palatino Linotype" w:hAnsi="Palatino Linotype"/>
          <w:b/>
        </w:rPr>
        <w:t>Místo plnění:</w:t>
      </w:r>
    </w:p>
    <w:p w:rsidR="00486E9A" w:rsidRDefault="004C3F1A" w:rsidP="00681A72">
      <w:pPr>
        <w:tabs>
          <w:tab w:val="left" w:pos="284"/>
        </w:tabs>
        <w:ind w:left="567"/>
        <w:contextualSpacing/>
        <w:jc w:val="both"/>
        <w:rPr>
          <w:rFonts w:ascii="Palatino Linotype" w:hAnsi="Palatino Linotype"/>
          <w:snapToGrid w:val="0"/>
        </w:rPr>
      </w:pPr>
      <w:r w:rsidRPr="006776EC">
        <w:rPr>
          <w:rFonts w:ascii="Palatino Linotype" w:hAnsi="Palatino Linotype"/>
        </w:rPr>
        <w:t>Míste</w:t>
      </w:r>
      <w:r w:rsidR="002251D0" w:rsidRPr="006776EC">
        <w:rPr>
          <w:rFonts w:ascii="Palatino Linotype" w:hAnsi="Palatino Linotype"/>
        </w:rPr>
        <w:t>m plnění díla</w:t>
      </w:r>
      <w:r w:rsidRPr="006776EC">
        <w:rPr>
          <w:rFonts w:ascii="Palatino Linotype" w:hAnsi="Palatino Linotype"/>
        </w:rPr>
        <w:t xml:space="preserve"> je </w:t>
      </w:r>
      <w:r w:rsidR="006776EC" w:rsidRPr="006776EC">
        <w:rPr>
          <w:rFonts w:ascii="Palatino Linotype" w:hAnsi="Palatino Linotype"/>
          <w:b/>
        </w:rPr>
        <w:t>Město Trutnov – stávající sběrný dvůr v Trutnově – DSM, a to konkrétně na pozemcích s </w:t>
      </w:r>
      <w:proofErr w:type="spellStart"/>
      <w:r w:rsidR="006776EC" w:rsidRPr="006776EC">
        <w:rPr>
          <w:rFonts w:ascii="Palatino Linotype" w:hAnsi="Palatino Linotype"/>
          <w:b/>
        </w:rPr>
        <w:t>parc</w:t>
      </w:r>
      <w:proofErr w:type="spellEnd"/>
      <w:r w:rsidR="006776EC" w:rsidRPr="006776EC">
        <w:rPr>
          <w:rFonts w:ascii="Palatino Linotype" w:hAnsi="Palatino Linotype"/>
          <w:b/>
        </w:rPr>
        <w:t>. č. 195/1 a 195/2 v k.</w:t>
      </w:r>
      <w:proofErr w:type="spellStart"/>
      <w:r w:rsidR="006776EC" w:rsidRPr="006776EC">
        <w:rPr>
          <w:rFonts w:ascii="Palatino Linotype" w:hAnsi="Palatino Linotype"/>
          <w:b/>
        </w:rPr>
        <w:t>ú</w:t>
      </w:r>
      <w:proofErr w:type="spellEnd"/>
      <w:r w:rsidR="006776EC" w:rsidRPr="006776EC">
        <w:rPr>
          <w:rFonts w:ascii="Palatino Linotype" w:hAnsi="Palatino Linotype"/>
          <w:b/>
        </w:rPr>
        <w:t>. Dolní Staré Město, obec Trutnov, okres Trutnov, Královéhradecký kraj</w:t>
      </w:r>
      <w:r w:rsidR="006776EC" w:rsidRPr="006776EC">
        <w:rPr>
          <w:rFonts w:ascii="Palatino Linotype" w:hAnsi="Palatino Linotype"/>
          <w:b/>
          <w:bCs/>
        </w:rPr>
        <w:t>.</w:t>
      </w:r>
      <w:r w:rsidR="00DD32D5" w:rsidRPr="006776EC">
        <w:rPr>
          <w:rFonts w:ascii="Palatino Linotype" w:hAnsi="Palatino Linotype"/>
          <w:snapToGrid w:val="0"/>
        </w:rPr>
        <w:t xml:space="preserve"> (dále</w:t>
      </w:r>
      <w:r w:rsidR="003B6BB3" w:rsidRPr="006776EC">
        <w:rPr>
          <w:rFonts w:ascii="Palatino Linotype" w:hAnsi="Palatino Linotype"/>
          <w:snapToGrid w:val="0"/>
        </w:rPr>
        <w:t xml:space="preserve"> </w:t>
      </w:r>
      <w:r w:rsidR="00B2358E" w:rsidRPr="006776EC">
        <w:rPr>
          <w:rFonts w:ascii="Palatino Linotype" w:hAnsi="Palatino Linotype"/>
          <w:snapToGrid w:val="0"/>
        </w:rPr>
        <w:t>také jako</w:t>
      </w:r>
      <w:r w:rsidR="003B6BB3" w:rsidRPr="006776EC">
        <w:rPr>
          <w:rFonts w:ascii="Palatino Linotype" w:hAnsi="Palatino Linotype"/>
          <w:snapToGrid w:val="0"/>
        </w:rPr>
        <w:t xml:space="preserve"> „</w:t>
      </w:r>
      <w:r w:rsidR="003B6BB3" w:rsidRPr="006776EC">
        <w:rPr>
          <w:rFonts w:ascii="Palatino Linotype" w:hAnsi="Palatino Linotype"/>
          <w:b/>
          <w:snapToGrid w:val="0"/>
        </w:rPr>
        <w:t>staveniště</w:t>
      </w:r>
      <w:r w:rsidR="003B6BB3" w:rsidRPr="006776EC">
        <w:rPr>
          <w:rFonts w:ascii="Palatino Linotype" w:hAnsi="Palatino Linotype"/>
          <w:snapToGrid w:val="0"/>
        </w:rPr>
        <w:t>“).</w:t>
      </w:r>
      <w:r w:rsidR="00B2358E" w:rsidRPr="006776EC">
        <w:rPr>
          <w:rFonts w:ascii="Palatino Linotype" w:hAnsi="Palatino Linotype"/>
          <w:snapToGrid w:val="0"/>
        </w:rPr>
        <w:t xml:space="preserve"> Přesné vymezení staveniště včetně jeho bližšího zobrazení je uvedeno v projektové dokumentaci.</w:t>
      </w:r>
    </w:p>
    <w:p w:rsidR="00C1436E" w:rsidRPr="006776EC" w:rsidRDefault="00CC2E62" w:rsidP="0017413F">
      <w:pPr>
        <w:spacing w:before="240"/>
        <w:ind w:left="567" w:hanging="567"/>
        <w:jc w:val="center"/>
        <w:outlineLvl w:val="0"/>
        <w:rPr>
          <w:rFonts w:ascii="Palatino Linotype" w:hAnsi="Palatino Linotype"/>
          <w:b/>
          <w:bCs/>
          <w:snapToGrid w:val="0"/>
          <w:sz w:val="22"/>
        </w:rPr>
      </w:pPr>
      <w:r w:rsidRPr="006776EC">
        <w:rPr>
          <w:rFonts w:ascii="Palatino Linotype" w:hAnsi="Palatino Linotype"/>
          <w:b/>
          <w:bCs/>
          <w:sz w:val="22"/>
        </w:rPr>
        <w:t>Článek</w:t>
      </w:r>
      <w:r w:rsidR="00681A72" w:rsidRPr="006776EC">
        <w:rPr>
          <w:rFonts w:ascii="Palatino Linotype" w:hAnsi="Palatino Linotype"/>
          <w:b/>
          <w:bCs/>
          <w:sz w:val="22"/>
        </w:rPr>
        <w:t xml:space="preserve"> </w:t>
      </w:r>
      <w:r w:rsidR="00C1436E" w:rsidRPr="006776EC">
        <w:rPr>
          <w:rFonts w:ascii="Palatino Linotype" w:hAnsi="Palatino Linotype"/>
          <w:b/>
          <w:bCs/>
          <w:snapToGrid w:val="0"/>
          <w:sz w:val="22"/>
        </w:rPr>
        <w:t>V.</w:t>
      </w:r>
    </w:p>
    <w:p w:rsidR="00C1436E" w:rsidRPr="006776EC" w:rsidRDefault="00C1436E" w:rsidP="0017413F">
      <w:pPr>
        <w:spacing w:after="120"/>
        <w:ind w:left="567" w:hanging="567"/>
        <w:jc w:val="center"/>
        <w:rPr>
          <w:rFonts w:ascii="Palatino Linotype" w:hAnsi="Palatino Linotype"/>
          <w:b/>
          <w:bCs/>
          <w:snapToGrid w:val="0"/>
          <w:sz w:val="22"/>
        </w:rPr>
      </w:pPr>
      <w:r w:rsidRPr="006776EC">
        <w:rPr>
          <w:rFonts w:ascii="Palatino Linotype" w:hAnsi="Palatino Linotype"/>
          <w:b/>
          <w:bCs/>
          <w:snapToGrid w:val="0"/>
          <w:sz w:val="22"/>
        </w:rPr>
        <w:t xml:space="preserve">Cena za </w:t>
      </w:r>
      <w:r w:rsidR="0017413F" w:rsidRPr="006776EC">
        <w:rPr>
          <w:rFonts w:ascii="Palatino Linotype" w:hAnsi="Palatino Linotype"/>
          <w:b/>
          <w:bCs/>
          <w:snapToGrid w:val="0"/>
          <w:sz w:val="22"/>
        </w:rPr>
        <w:t>splnění předmětu smlouvy</w:t>
      </w:r>
    </w:p>
    <w:p w:rsidR="0017413F" w:rsidRPr="006776EC" w:rsidRDefault="00D926CA" w:rsidP="0038759E">
      <w:pPr>
        <w:pStyle w:val="Odstavecseseznamem"/>
        <w:numPr>
          <w:ilvl w:val="0"/>
          <w:numId w:val="7"/>
        </w:numPr>
        <w:spacing w:before="60"/>
        <w:ind w:left="567" w:hanging="567"/>
        <w:jc w:val="both"/>
        <w:rPr>
          <w:rFonts w:ascii="Palatino Linotype" w:hAnsi="Palatino Linotype"/>
        </w:rPr>
      </w:pPr>
      <w:r w:rsidRPr="006776EC">
        <w:rPr>
          <w:rFonts w:ascii="Palatino Linotype" w:hAnsi="Palatino Linotype"/>
        </w:rPr>
        <w:t>Celková cena za splnění předmětu smlouvy, tj. zhotovení díla dle projektové dokumentace dle Přílohy č. 1 a položkového rozpočtu díla dle Přílohy č. 2, je stanovena dohodou smluvních stran a stanovena na maximální částku v následující výši:</w:t>
      </w:r>
    </w:p>
    <w:p w:rsidR="004F61E3" w:rsidRPr="006776EC" w:rsidRDefault="00C1436E" w:rsidP="00D926CA">
      <w:pPr>
        <w:pStyle w:val="Bezmezer"/>
        <w:tabs>
          <w:tab w:val="left" w:pos="3402"/>
          <w:tab w:val="left" w:pos="5103"/>
        </w:tabs>
        <w:spacing w:before="60"/>
        <w:ind w:left="567"/>
        <w:jc w:val="both"/>
        <w:rPr>
          <w:rFonts w:ascii="Palatino Linotype" w:hAnsi="Palatino Linotype"/>
          <w:b/>
          <w:bCs/>
          <w:sz w:val="20"/>
          <w:szCs w:val="20"/>
          <w:lang w:val="cs-CZ"/>
        </w:rPr>
      </w:pPr>
      <w:r w:rsidRPr="006776EC">
        <w:rPr>
          <w:rFonts w:ascii="Palatino Linotype" w:hAnsi="Palatino Linotype"/>
          <w:b/>
          <w:bCs/>
          <w:sz w:val="20"/>
          <w:szCs w:val="20"/>
          <w:lang w:val="cs-CZ"/>
        </w:rPr>
        <w:t>Cena celkem</w:t>
      </w:r>
      <w:r w:rsidR="00AE621D" w:rsidRPr="006776EC">
        <w:rPr>
          <w:rFonts w:ascii="Palatino Linotype" w:hAnsi="Palatino Linotype"/>
          <w:b/>
          <w:bCs/>
          <w:sz w:val="20"/>
          <w:szCs w:val="20"/>
          <w:lang w:val="cs-CZ"/>
        </w:rPr>
        <w:t xml:space="preserve"> bez DPH</w:t>
      </w:r>
      <w:r w:rsidRPr="006776EC">
        <w:rPr>
          <w:rFonts w:ascii="Palatino Linotype" w:hAnsi="Palatino Linotype"/>
          <w:b/>
          <w:bCs/>
          <w:sz w:val="20"/>
          <w:szCs w:val="20"/>
          <w:lang w:val="cs-CZ"/>
        </w:rPr>
        <w:tab/>
      </w:r>
      <w:r w:rsidR="00D51C76" w:rsidRPr="006776EC">
        <w:rPr>
          <w:rFonts w:ascii="Palatino Linotype" w:hAnsi="Palatino Linotype"/>
          <w:b/>
          <w:bCs/>
          <w:iCs/>
          <w:sz w:val="20"/>
          <w:szCs w:val="20"/>
          <w:highlight w:val="red"/>
          <w:lang w:val="cs-CZ"/>
        </w:rPr>
        <w:t>…(</w:t>
      </w:r>
      <w:r w:rsidR="00D51C76" w:rsidRPr="006776EC">
        <w:rPr>
          <w:rFonts w:ascii="Palatino Linotype" w:hAnsi="Palatino Linotype"/>
          <w:b/>
          <w:bCs/>
          <w:sz w:val="20"/>
          <w:szCs w:val="20"/>
          <w:highlight w:val="red"/>
          <w:lang w:val="cs-CZ"/>
        </w:rPr>
        <w:t>DOPLNIT)…</w:t>
      </w:r>
      <w:r w:rsidR="00D51C76" w:rsidRPr="006776EC">
        <w:rPr>
          <w:rFonts w:ascii="Palatino Linotype" w:hAnsi="Palatino Linotype"/>
          <w:b/>
          <w:bCs/>
          <w:sz w:val="20"/>
          <w:szCs w:val="20"/>
          <w:lang w:val="cs-CZ"/>
        </w:rPr>
        <w:t xml:space="preserve">  </w:t>
      </w:r>
      <w:r w:rsidR="00E37649" w:rsidRPr="006776EC">
        <w:rPr>
          <w:rFonts w:ascii="Palatino Linotype" w:hAnsi="Palatino Linotype"/>
          <w:b/>
          <w:bCs/>
          <w:sz w:val="20"/>
          <w:szCs w:val="20"/>
          <w:lang w:val="cs-CZ"/>
        </w:rPr>
        <w:tab/>
      </w:r>
      <w:r w:rsidR="00AE621D" w:rsidRPr="006776EC">
        <w:rPr>
          <w:rFonts w:ascii="Palatino Linotype" w:hAnsi="Palatino Linotype"/>
          <w:b/>
          <w:bCs/>
          <w:sz w:val="20"/>
          <w:szCs w:val="20"/>
          <w:lang w:val="cs-CZ"/>
        </w:rPr>
        <w:t xml:space="preserve">,- </w:t>
      </w:r>
      <w:r w:rsidRPr="006776EC">
        <w:rPr>
          <w:rFonts w:ascii="Palatino Linotype" w:hAnsi="Palatino Linotype"/>
          <w:b/>
          <w:bCs/>
          <w:sz w:val="20"/>
          <w:szCs w:val="20"/>
          <w:lang w:val="cs-CZ"/>
        </w:rPr>
        <w:t xml:space="preserve">Kč bez DPH </w:t>
      </w:r>
    </w:p>
    <w:p w:rsidR="00AE621D" w:rsidRPr="006776EC" w:rsidRDefault="00B73573" w:rsidP="00D926CA">
      <w:pPr>
        <w:pStyle w:val="Bezmezer"/>
        <w:tabs>
          <w:tab w:val="left" w:pos="3402"/>
          <w:tab w:val="left" w:pos="5103"/>
        </w:tabs>
        <w:spacing w:before="60"/>
        <w:ind w:left="567"/>
        <w:jc w:val="both"/>
        <w:rPr>
          <w:rFonts w:ascii="Palatino Linotype" w:hAnsi="Palatino Linotype"/>
          <w:b/>
          <w:bCs/>
          <w:sz w:val="20"/>
          <w:szCs w:val="20"/>
          <w:lang w:val="cs-CZ"/>
        </w:rPr>
      </w:pPr>
      <w:r w:rsidRPr="006776EC">
        <w:rPr>
          <w:rFonts w:ascii="Palatino Linotype" w:hAnsi="Palatino Linotype"/>
          <w:b/>
          <w:bCs/>
          <w:sz w:val="20"/>
          <w:szCs w:val="20"/>
          <w:lang w:val="cs-CZ"/>
        </w:rPr>
        <w:t>DPH</w:t>
      </w:r>
      <w:r w:rsidRPr="006776EC">
        <w:rPr>
          <w:rFonts w:ascii="Palatino Linotype" w:hAnsi="Palatino Linotype"/>
          <w:b/>
          <w:bCs/>
          <w:sz w:val="20"/>
          <w:szCs w:val="20"/>
          <w:lang w:val="cs-CZ"/>
        </w:rPr>
        <w:tab/>
      </w:r>
      <w:r w:rsidR="00D51C76" w:rsidRPr="006776EC">
        <w:rPr>
          <w:rFonts w:ascii="Palatino Linotype" w:hAnsi="Palatino Linotype"/>
          <w:b/>
          <w:bCs/>
          <w:iCs/>
          <w:sz w:val="20"/>
          <w:szCs w:val="20"/>
          <w:highlight w:val="red"/>
          <w:lang w:val="cs-CZ"/>
        </w:rPr>
        <w:t>…(</w:t>
      </w:r>
      <w:r w:rsidR="00D51C76" w:rsidRPr="006776EC">
        <w:rPr>
          <w:rFonts w:ascii="Palatino Linotype" w:hAnsi="Palatino Linotype"/>
          <w:b/>
          <w:bCs/>
          <w:sz w:val="20"/>
          <w:szCs w:val="20"/>
          <w:highlight w:val="red"/>
          <w:lang w:val="cs-CZ"/>
        </w:rPr>
        <w:t>DOPLNIT)…</w:t>
      </w:r>
      <w:r w:rsidR="00E37649" w:rsidRPr="006776EC">
        <w:rPr>
          <w:rFonts w:ascii="Palatino Linotype" w:hAnsi="Palatino Linotype"/>
          <w:b/>
          <w:bCs/>
          <w:sz w:val="20"/>
          <w:szCs w:val="20"/>
          <w:lang w:val="cs-CZ"/>
        </w:rPr>
        <w:tab/>
      </w:r>
      <w:r w:rsidR="00AE621D" w:rsidRPr="006776EC">
        <w:rPr>
          <w:rFonts w:ascii="Palatino Linotype" w:hAnsi="Palatino Linotype"/>
          <w:b/>
          <w:bCs/>
          <w:sz w:val="20"/>
          <w:szCs w:val="20"/>
          <w:lang w:val="cs-CZ"/>
        </w:rPr>
        <w:t>,- Kč</w:t>
      </w:r>
      <w:r w:rsidR="00AE621D" w:rsidRPr="006776EC">
        <w:rPr>
          <w:rFonts w:ascii="Palatino Linotype" w:hAnsi="Palatino Linotype"/>
          <w:b/>
          <w:bCs/>
          <w:sz w:val="20"/>
          <w:szCs w:val="20"/>
          <w:lang w:val="cs-CZ"/>
        </w:rPr>
        <w:tab/>
      </w:r>
      <w:r w:rsidR="00AE621D" w:rsidRPr="006776EC">
        <w:rPr>
          <w:rFonts w:ascii="Palatino Linotype" w:hAnsi="Palatino Linotype"/>
          <w:b/>
          <w:bCs/>
          <w:sz w:val="20"/>
          <w:szCs w:val="20"/>
          <w:lang w:val="cs-CZ"/>
        </w:rPr>
        <w:tab/>
      </w:r>
      <w:r w:rsidR="00AE621D" w:rsidRPr="006776EC">
        <w:rPr>
          <w:rFonts w:ascii="Palatino Linotype" w:hAnsi="Palatino Linotype"/>
          <w:b/>
          <w:bCs/>
          <w:sz w:val="20"/>
          <w:szCs w:val="20"/>
          <w:lang w:val="cs-CZ"/>
        </w:rPr>
        <w:tab/>
      </w:r>
    </w:p>
    <w:p w:rsidR="00AE621D" w:rsidRPr="006776EC" w:rsidRDefault="00AE621D" w:rsidP="00D926CA">
      <w:pPr>
        <w:pStyle w:val="Bezmezer"/>
        <w:tabs>
          <w:tab w:val="left" w:pos="3402"/>
          <w:tab w:val="left" w:pos="5103"/>
        </w:tabs>
        <w:spacing w:before="60"/>
        <w:ind w:left="567"/>
        <w:jc w:val="both"/>
        <w:rPr>
          <w:rFonts w:ascii="Palatino Linotype" w:hAnsi="Palatino Linotype"/>
          <w:b/>
          <w:bCs/>
          <w:sz w:val="20"/>
          <w:szCs w:val="20"/>
          <w:lang w:val="cs-CZ"/>
        </w:rPr>
      </w:pPr>
      <w:r w:rsidRPr="006776EC">
        <w:rPr>
          <w:rFonts w:ascii="Palatino Linotype" w:hAnsi="Palatino Linotype"/>
          <w:b/>
          <w:bCs/>
          <w:sz w:val="20"/>
          <w:szCs w:val="20"/>
          <w:lang w:val="cs-CZ"/>
        </w:rPr>
        <w:t xml:space="preserve">Cena celkem včetně </w:t>
      </w:r>
      <w:r w:rsidR="00B73573" w:rsidRPr="006776EC">
        <w:rPr>
          <w:rFonts w:ascii="Palatino Linotype" w:hAnsi="Palatino Linotype"/>
          <w:b/>
          <w:bCs/>
          <w:sz w:val="20"/>
          <w:szCs w:val="20"/>
          <w:lang w:val="cs-CZ"/>
        </w:rPr>
        <w:t>DPH</w:t>
      </w:r>
      <w:r w:rsidR="00B73573" w:rsidRPr="006776EC">
        <w:rPr>
          <w:rFonts w:ascii="Palatino Linotype" w:hAnsi="Palatino Linotype"/>
          <w:b/>
          <w:bCs/>
          <w:sz w:val="20"/>
          <w:szCs w:val="20"/>
          <w:lang w:val="cs-CZ"/>
        </w:rPr>
        <w:tab/>
      </w:r>
      <w:r w:rsidR="00D51C76" w:rsidRPr="006776EC">
        <w:rPr>
          <w:rFonts w:ascii="Palatino Linotype" w:hAnsi="Palatino Linotype"/>
          <w:b/>
          <w:bCs/>
          <w:iCs/>
          <w:sz w:val="20"/>
          <w:szCs w:val="20"/>
          <w:highlight w:val="red"/>
          <w:lang w:val="cs-CZ"/>
        </w:rPr>
        <w:t>…(</w:t>
      </w:r>
      <w:r w:rsidR="00D51C76" w:rsidRPr="006776EC">
        <w:rPr>
          <w:rFonts w:ascii="Palatino Linotype" w:hAnsi="Palatino Linotype"/>
          <w:b/>
          <w:bCs/>
          <w:sz w:val="20"/>
          <w:szCs w:val="20"/>
          <w:highlight w:val="red"/>
          <w:lang w:val="cs-CZ"/>
        </w:rPr>
        <w:t>DOPLNIT)…</w:t>
      </w:r>
      <w:r w:rsidR="00E37649" w:rsidRPr="006776EC">
        <w:rPr>
          <w:rFonts w:ascii="Palatino Linotype" w:hAnsi="Palatino Linotype"/>
          <w:b/>
          <w:bCs/>
          <w:sz w:val="20"/>
          <w:szCs w:val="20"/>
          <w:lang w:val="cs-CZ"/>
        </w:rPr>
        <w:tab/>
      </w:r>
      <w:r w:rsidR="00B73573" w:rsidRPr="006776EC">
        <w:rPr>
          <w:rFonts w:ascii="Palatino Linotype" w:hAnsi="Palatino Linotype"/>
          <w:b/>
          <w:bCs/>
          <w:sz w:val="20"/>
          <w:szCs w:val="20"/>
          <w:lang w:val="cs-CZ"/>
        </w:rPr>
        <w:t>,-</w:t>
      </w:r>
      <w:r w:rsidR="00D926CA" w:rsidRPr="006776EC">
        <w:rPr>
          <w:rFonts w:ascii="Palatino Linotype" w:hAnsi="Palatino Linotype"/>
          <w:b/>
          <w:bCs/>
          <w:sz w:val="20"/>
          <w:szCs w:val="20"/>
          <w:lang w:val="cs-CZ"/>
        </w:rPr>
        <w:t xml:space="preserve"> Kč</w:t>
      </w:r>
      <w:r w:rsidR="00D926CA" w:rsidRPr="006776EC">
        <w:rPr>
          <w:rFonts w:ascii="Palatino Linotype" w:hAnsi="Palatino Linotype"/>
          <w:b/>
          <w:bCs/>
          <w:sz w:val="20"/>
          <w:szCs w:val="20"/>
          <w:lang w:val="cs-CZ"/>
        </w:rPr>
        <w:tab/>
      </w:r>
      <w:r w:rsidR="00D926CA" w:rsidRPr="006776EC">
        <w:rPr>
          <w:rFonts w:ascii="Palatino Linotype" w:hAnsi="Palatino Linotype"/>
          <w:b/>
          <w:bCs/>
          <w:sz w:val="20"/>
          <w:szCs w:val="20"/>
          <w:lang w:val="cs-CZ"/>
        </w:rPr>
        <w:tab/>
      </w:r>
      <w:r w:rsidR="00D926CA" w:rsidRPr="006776EC">
        <w:rPr>
          <w:rFonts w:ascii="Palatino Linotype" w:hAnsi="Palatino Linotype"/>
          <w:b/>
          <w:bCs/>
          <w:sz w:val="20"/>
          <w:szCs w:val="20"/>
          <w:lang w:val="cs-CZ"/>
        </w:rPr>
        <w:tab/>
      </w:r>
      <w:r w:rsidRPr="006776EC">
        <w:rPr>
          <w:rFonts w:ascii="Palatino Linotype" w:hAnsi="Palatino Linotype"/>
          <w:b/>
          <w:bCs/>
          <w:sz w:val="20"/>
          <w:szCs w:val="20"/>
          <w:lang w:val="cs-CZ"/>
        </w:rPr>
        <w:tab/>
      </w:r>
      <w:r w:rsidRPr="006776EC">
        <w:rPr>
          <w:rFonts w:ascii="Palatino Linotype" w:hAnsi="Palatino Linotype"/>
          <w:b/>
          <w:bCs/>
          <w:sz w:val="20"/>
          <w:szCs w:val="20"/>
          <w:lang w:val="cs-CZ"/>
        </w:rPr>
        <w:tab/>
      </w:r>
    </w:p>
    <w:p w:rsidR="00C1436E" w:rsidRPr="006776EC" w:rsidRDefault="00C1436E" w:rsidP="00D926CA">
      <w:pPr>
        <w:pStyle w:val="Bezmezer"/>
        <w:spacing w:before="60"/>
        <w:ind w:left="567"/>
        <w:jc w:val="both"/>
        <w:rPr>
          <w:rFonts w:ascii="Palatino Linotype" w:hAnsi="Palatino Linotype"/>
          <w:b/>
          <w:bCs/>
          <w:sz w:val="20"/>
          <w:szCs w:val="20"/>
          <w:lang w:val="cs-CZ"/>
        </w:rPr>
      </w:pPr>
      <w:r w:rsidRPr="006776EC">
        <w:rPr>
          <w:rFonts w:ascii="Palatino Linotype" w:hAnsi="Palatino Linotype"/>
          <w:b/>
          <w:bCs/>
          <w:sz w:val="20"/>
          <w:szCs w:val="20"/>
          <w:lang w:val="cs-CZ"/>
        </w:rPr>
        <w:t xml:space="preserve">( slovy: </w:t>
      </w:r>
      <w:r w:rsidR="00D037D8" w:rsidRPr="006776EC">
        <w:rPr>
          <w:rFonts w:ascii="Palatino Linotype" w:hAnsi="Palatino Linotype"/>
          <w:b/>
          <w:bCs/>
          <w:sz w:val="20"/>
          <w:szCs w:val="20"/>
          <w:lang w:val="cs-CZ"/>
        </w:rPr>
        <w:tab/>
      </w:r>
      <w:r w:rsidR="00D51C76" w:rsidRPr="006776EC">
        <w:rPr>
          <w:rFonts w:ascii="Palatino Linotype" w:hAnsi="Palatino Linotype"/>
          <w:b/>
          <w:bCs/>
          <w:iCs/>
          <w:sz w:val="20"/>
          <w:szCs w:val="20"/>
          <w:highlight w:val="red"/>
          <w:lang w:val="cs-CZ"/>
        </w:rPr>
        <w:t>…(</w:t>
      </w:r>
      <w:r w:rsidR="00D51C76" w:rsidRPr="006776EC">
        <w:rPr>
          <w:rFonts w:ascii="Palatino Linotype" w:hAnsi="Palatino Linotype"/>
          <w:b/>
          <w:bCs/>
          <w:sz w:val="20"/>
          <w:szCs w:val="20"/>
          <w:highlight w:val="red"/>
          <w:lang w:val="cs-CZ"/>
        </w:rPr>
        <w:t>DOPLNIT)…</w:t>
      </w:r>
      <w:r w:rsidR="00650656" w:rsidRPr="006776EC">
        <w:rPr>
          <w:rFonts w:ascii="Palatino Linotype" w:hAnsi="Palatino Linotype"/>
          <w:b/>
          <w:bCs/>
          <w:sz w:val="20"/>
          <w:szCs w:val="20"/>
          <w:lang w:val="cs-CZ"/>
        </w:rPr>
        <w:t xml:space="preserve"> korun českých</w:t>
      </w:r>
      <w:r w:rsidRPr="006776EC">
        <w:rPr>
          <w:rFonts w:ascii="Palatino Linotype" w:hAnsi="Palatino Linotype"/>
          <w:b/>
          <w:bCs/>
          <w:sz w:val="20"/>
          <w:szCs w:val="20"/>
          <w:lang w:val="cs-CZ"/>
        </w:rPr>
        <w:t xml:space="preserve">) </w:t>
      </w:r>
    </w:p>
    <w:p w:rsidR="0025413D" w:rsidRPr="006776EC" w:rsidRDefault="0025413D" w:rsidP="0038759E">
      <w:pPr>
        <w:pStyle w:val="Odstavecseseznamem"/>
        <w:numPr>
          <w:ilvl w:val="0"/>
          <w:numId w:val="7"/>
        </w:numPr>
        <w:ind w:left="567" w:hanging="567"/>
        <w:contextualSpacing/>
        <w:jc w:val="both"/>
        <w:rPr>
          <w:rFonts w:ascii="Palatino Linotype" w:hAnsi="Palatino Linotype"/>
        </w:rPr>
      </w:pPr>
      <w:r w:rsidRPr="006776EC">
        <w:rPr>
          <w:rFonts w:ascii="Palatino Linotype" w:hAnsi="Palatino Linotype"/>
        </w:rPr>
        <w:t xml:space="preserve">DPH bude účtována dle platných předpisů v době vystavení faktur na základě řádně vystavené faktury ze strany zhotovitele, která bude mít náležitosti daňového dokladu dle zákona č. </w:t>
      </w:r>
      <w:r w:rsidRPr="006776EC">
        <w:rPr>
          <w:rFonts w:ascii="Palatino Linotype" w:hAnsi="Palatino Linotype"/>
        </w:rPr>
        <w:lastRenderedPageBreak/>
        <w:t xml:space="preserve">235/2004 Sb., o dani z přidané hodnoty, ve znění pozdějších předpisů a souvisejících právních předpisů. </w:t>
      </w:r>
      <w:r w:rsidR="00AF6901" w:rsidRPr="006776EC">
        <w:rPr>
          <w:rFonts w:ascii="Palatino Linotype" w:hAnsi="Palatino Linotype"/>
          <w:bCs/>
        </w:rPr>
        <w:t>V případě snížení či zvýšení sazby DPH na základě změny příslušného zákona zhotovitel upraví sjednané ceny díla včetně DPH dle položkového rozpočtu díla dle Přílohy č. 2 této smlouvy, a to změnou samotné výše DPH a sjednaných cen včetně DPH na takovou daň z přidané hodnoty v procentní sazbě odpovídající zákonné úpravě účinné k datu uskutečněného zdanitelného plnění.</w:t>
      </w:r>
      <w:r w:rsidR="00032183" w:rsidRPr="006776EC">
        <w:rPr>
          <w:rFonts w:ascii="Palatino Linotype" w:hAnsi="Palatino Linotype"/>
          <w:bCs/>
        </w:rPr>
        <w:t xml:space="preserve"> </w:t>
      </w:r>
      <w:r w:rsidR="00032183" w:rsidRPr="006776EC">
        <w:rPr>
          <w:rFonts w:ascii="Palatino Linotype" w:hAnsi="Palatino Linotype"/>
        </w:rPr>
        <w:t xml:space="preserve">Každý daňový doklad (faktura) musí povinně obsahovat číslo projektu dle </w:t>
      </w:r>
      <w:r w:rsidR="006776EC" w:rsidRPr="006776EC">
        <w:rPr>
          <w:rFonts w:ascii="Palatino Linotype" w:hAnsi="Palatino Linotype" w:cs="Palatino Linotype"/>
        </w:rPr>
        <w:t>Pravidel</w:t>
      </w:r>
      <w:r w:rsidR="006776EC" w:rsidRPr="006776EC">
        <w:rPr>
          <w:rFonts w:ascii="Palatino Linotype" w:hAnsi="Palatino Linotype" w:cs="Palatino Linotype"/>
          <w:bCs/>
        </w:rPr>
        <w:t xml:space="preserve"> pro žadatele a příjemce podpory</w:t>
      </w:r>
      <w:r w:rsidR="006776EC" w:rsidRPr="006776EC">
        <w:t xml:space="preserve"> </w:t>
      </w:r>
      <w:r w:rsidR="006776EC" w:rsidRPr="006776EC">
        <w:rPr>
          <w:rFonts w:ascii="Palatino Linotype" w:hAnsi="Palatino Linotype" w:cs="Palatino Linotype"/>
          <w:bCs/>
        </w:rPr>
        <w:t>v Operačním programu Životní prostředí pro období 2014–2020</w:t>
      </w:r>
      <w:r w:rsidR="00032183" w:rsidRPr="006776EC">
        <w:rPr>
          <w:rFonts w:ascii="Palatino Linotype" w:hAnsi="Palatino Linotype"/>
        </w:rPr>
        <w:t xml:space="preserve">, tj. </w:t>
      </w:r>
      <w:r w:rsidR="00D66C6B">
        <w:rPr>
          <w:rFonts w:ascii="Palatino Linotype" w:hAnsi="Palatino Linotype"/>
        </w:rPr>
        <w:t>zhotovitel</w:t>
      </w:r>
      <w:r w:rsidR="00032183" w:rsidRPr="006776EC">
        <w:rPr>
          <w:rFonts w:ascii="Palatino Linotype" w:hAnsi="Palatino Linotype"/>
        </w:rPr>
        <w:t xml:space="preserve"> je povinen na konečném daňovém dokladu (faktuře) uvést označení: „Registrační číslo projektu: </w:t>
      </w:r>
      <w:r w:rsidR="005C64A0" w:rsidRPr="005C64A0">
        <w:rPr>
          <w:rFonts w:ascii="Palatino Linotype" w:hAnsi="Palatino Linotype" w:cs="Arial"/>
          <w:color w:val="000000"/>
          <w:shd w:val="clear" w:color="auto" w:fill="FFFFFF"/>
        </w:rPr>
        <w:t>CZ.05.3.29/0.0/0.0/16_041/0003901</w:t>
      </w:r>
      <w:r w:rsidR="00032183" w:rsidRPr="006776EC">
        <w:rPr>
          <w:rFonts w:ascii="Palatino Linotype" w:hAnsi="Palatino Linotype"/>
        </w:rPr>
        <w:t>“.</w:t>
      </w:r>
    </w:p>
    <w:p w:rsidR="0025413D" w:rsidRPr="006776EC" w:rsidRDefault="0025413D" w:rsidP="0038759E">
      <w:pPr>
        <w:pStyle w:val="Odstavecseseznamem"/>
        <w:numPr>
          <w:ilvl w:val="0"/>
          <w:numId w:val="7"/>
        </w:numPr>
        <w:spacing w:before="60"/>
        <w:ind w:left="567" w:hanging="567"/>
        <w:jc w:val="both"/>
        <w:rPr>
          <w:rFonts w:ascii="Palatino Linotype" w:hAnsi="Palatino Linotype"/>
        </w:rPr>
      </w:pPr>
      <w:r w:rsidRPr="006776EC">
        <w:rPr>
          <w:rFonts w:ascii="Palatino Linotype" w:hAnsi="Palatino Linotype"/>
        </w:rPr>
        <w:t>Celková cena za splnění předmětu této smlouvy specifikovaná v odst. 5.1 tohoto článku je tvořena součtem cen za splnění dílčích částí předmětu plnění smlouvy, a to zejména ceny za zhotovení díla, stavební práce, dodávky a služby související se zhotovením stavby, ceny za zpracování dodavatelské výrobní a dílenské dokumentace, ceny za zhotovení geodetického zaměření stavby, ceny za zhotovení skutečného provedení stavby dle této smlouvy a odměny za poskytnutí potřebné součinnosti TDI při obstarání záležitosti spočívající v zajištění příslušných rozhodnutí a kolaudačních souhlasů s užíváním stavby. V ceně jsou zahrnuty všechny případné správní či jiné poplatky.</w:t>
      </w:r>
    </w:p>
    <w:p w:rsidR="0025413D" w:rsidRPr="006776EC" w:rsidRDefault="0025413D" w:rsidP="0038759E">
      <w:pPr>
        <w:pStyle w:val="Odstavecseseznamem"/>
        <w:numPr>
          <w:ilvl w:val="0"/>
          <w:numId w:val="7"/>
        </w:numPr>
        <w:spacing w:before="60"/>
        <w:ind w:left="567" w:hanging="567"/>
        <w:jc w:val="both"/>
        <w:rPr>
          <w:rFonts w:ascii="Palatino Linotype" w:hAnsi="Palatino Linotype"/>
        </w:rPr>
      </w:pPr>
      <w:r w:rsidRPr="006776EC">
        <w:rPr>
          <w:rFonts w:ascii="Palatino Linotype" w:hAnsi="Palatino Linotype"/>
        </w:rPr>
        <w:t>Celková cena za splnění předmětu této smlouvy specifikovaná v odst. 5.1 tohoto článku obsahuje veškeré náklady</w:t>
      </w:r>
      <w:r w:rsidR="00AF6901" w:rsidRPr="006776EC">
        <w:rPr>
          <w:rFonts w:ascii="Palatino Linotype" w:hAnsi="Palatino Linotype"/>
        </w:rPr>
        <w:t xml:space="preserve">, rizika a finanční vlivy (např. inflace) </w:t>
      </w:r>
      <w:r w:rsidRPr="006776EC">
        <w:rPr>
          <w:rFonts w:ascii="Palatino Linotype" w:hAnsi="Palatino Linotype"/>
        </w:rPr>
        <w:t xml:space="preserve"> nezbytné k řádnému a včasnému splnění předmětu této smlouvy a zároveň i přiměřený zisk zhotovitele. Tato celková cena za splnění předmětu této smlouvy byla stavena v souladu se znění zákona č. 526/1990 Sb., o cenách, ve znění pozdějších předpisů, a dále jsou v ní zahrnuty a obsahuje i předpokládané náklady vzniklé vývojem cen, a to až do termínu dokončení a předání a převzetí plnění předmětu smlouvy.</w:t>
      </w:r>
    </w:p>
    <w:p w:rsidR="0025413D" w:rsidRPr="00226613" w:rsidRDefault="0025413D" w:rsidP="0038759E">
      <w:pPr>
        <w:pStyle w:val="Odstavecseseznamem"/>
        <w:numPr>
          <w:ilvl w:val="0"/>
          <w:numId w:val="7"/>
        </w:numPr>
        <w:spacing w:before="60"/>
        <w:ind w:left="567" w:hanging="567"/>
        <w:jc w:val="both"/>
        <w:rPr>
          <w:rFonts w:ascii="Palatino Linotype" w:hAnsi="Palatino Linotype"/>
          <w:spacing w:val="-2"/>
        </w:rPr>
      </w:pPr>
      <w:r w:rsidRPr="00226613">
        <w:rPr>
          <w:rFonts w:ascii="Palatino Linotype" w:hAnsi="Palatino Linotype"/>
          <w:spacing w:val="-2"/>
        </w:rPr>
        <w:t>Celková cena za splnění předmětu této smlouvy specifikovaná v odst. 5.1 tohoto článku obsahuje mimo vlastní provedení prací, dodávek a služeb souvisejících se zhotovením stavby zejména také:</w:t>
      </w:r>
    </w:p>
    <w:p w:rsidR="0025413D" w:rsidRPr="006776EC" w:rsidRDefault="0025413D" w:rsidP="0038759E">
      <w:pPr>
        <w:pStyle w:val="Odstavecseseznamem"/>
        <w:numPr>
          <w:ilvl w:val="1"/>
          <w:numId w:val="7"/>
        </w:numPr>
        <w:ind w:left="567" w:hanging="567"/>
        <w:jc w:val="both"/>
        <w:rPr>
          <w:rFonts w:ascii="Palatino Linotype" w:hAnsi="Palatino Linotype"/>
        </w:rPr>
      </w:pPr>
      <w:r w:rsidRPr="006776EC">
        <w:rPr>
          <w:rFonts w:ascii="Palatino Linotype" w:hAnsi="Palatino Linotype"/>
        </w:rPr>
        <w:t>zabezpečení bezpečnosti a hygieny práce;</w:t>
      </w:r>
    </w:p>
    <w:p w:rsidR="0025413D" w:rsidRPr="006776EC" w:rsidRDefault="0025413D" w:rsidP="0038759E">
      <w:pPr>
        <w:pStyle w:val="Odstavecseseznamem"/>
        <w:numPr>
          <w:ilvl w:val="1"/>
          <w:numId w:val="7"/>
        </w:numPr>
        <w:ind w:left="567" w:hanging="567"/>
        <w:jc w:val="both"/>
        <w:rPr>
          <w:rFonts w:ascii="Palatino Linotype" w:hAnsi="Palatino Linotype"/>
        </w:rPr>
      </w:pPr>
      <w:r w:rsidRPr="006776EC">
        <w:rPr>
          <w:rFonts w:ascii="Palatino Linotype" w:hAnsi="Palatino Linotype"/>
        </w:rPr>
        <w:t>náklady na vybudování, udržování a odstranění zařízení staveniště;</w:t>
      </w:r>
    </w:p>
    <w:p w:rsidR="0025413D" w:rsidRPr="006776EC" w:rsidRDefault="0025413D" w:rsidP="0038759E">
      <w:pPr>
        <w:pStyle w:val="Odstavecseseznamem"/>
        <w:numPr>
          <w:ilvl w:val="1"/>
          <w:numId w:val="7"/>
        </w:numPr>
        <w:ind w:left="567" w:hanging="567"/>
        <w:jc w:val="both"/>
        <w:rPr>
          <w:rFonts w:ascii="Palatino Linotype" w:hAnsi="Palatino Linotype"/>
        </w:rPr>
      </w:pPr>
      <w:r w:rsidRPr="006776EC">
        <w:rPr>
          <w:rFonts w:ascii="Palatino Linotype" w:hAnsi="Palatino Linotype"/>
        </w:rPr>
        <w:t>opatření k ochraně životního prostředí;</w:t>
      </w:r>
    </w:p>
    <w:p w:rsidR="00AF6901" w:rsidRPr="006776EC" w:rsidRDefault="00AF6901" w:rsidP="0038759E">
      <w:pPr>
        <w:pStyle w:val="Odstavecseseznamem"/>
        <w:numPr>
          <w:ilvl w:val="1"/>
          <w:numId w:val="7"/>
        </w:numPr>
        <w:ind w:left="567" w:hanging="567"/>
        <w:jc w:val="both"/>
        <w:rPr>
          <w:rFonts w:ascii="Palatino Linotype" w:hAnsi="Palatino Linotype"/>
        </w:rPr>
      </w:pPr>
      <w:r w:rsidRPr="006776EC">
        <w:rPr>
          <w:rFonts w:ascii="Palatino Linotype" w:hAnsi="Palatino Linotype"/>
        </w:rPr>
        <w:t>náklady na dopravu, skládky, zařízení staveniště, jakož i všechny další režijní náklady zhotovitele, včetně potřebných odběrů médií</w:t>
      </w:r>
    </w:p>
    <w:p w:rsidR="0025413D" w:rsidRPr="006776EC" w:rsidRDefault="0025413D" w:rsidP="0038759E">
      <w:pPr>
        <w:pStyle w:val="Odstavecseseznamem"/>
        <w:numPr>
          <w:ilvl w:val="1"/>
          <w:numId w:val="7"/>
        </w:numPr>
        <w:ind w:left="567" w:hanging="567"/>
        <w:jc w:val="both"/>
        <w:rPr>
          <w:rFonts w:ascii="Palatino Linotype" w:hAnsi="Palatino Linotype"/>
        </w:rPr>
      </w:pPr>
      <w:r w:rsidRPr="006776EC">
        <w:rPr>
          <w:rFonts w:ascii="Palatino Linotype" w:hAnsi="Palatino Linotype"/>
        </w:rPr>
        <w:t>příslušné pojištění</w:t>
      </w:r>
      <w:r w:rsidR="00AF6901" w:rsidRPr="006776EC">
        <w:rPr>
          <w:rFonts w:ascii="Palatino Linotype" w:hAnsi="Palatino Linotype"/>
        </w:rPr>
        <w:t xml:space="preserve"> díla (</w:t>
      </w:r>
      <w:r w:rsidRPr="006776EC">
        <w:rPr>
          <w:rFonts w:ascii="Palatino Linotype" w:hAnsi="Palatino Linotype"/>
        </w:rPr>
        <w:t>stavby</w:t>
      </w:r>
      <w:r w:rsidR="00AF6901" w:rsidRPr="006776EC">
        <w:rPr>
          <w:rFonts w:ascii="Palatino Linotype" w:hAnsi="Palatino Linotype"/>
        </w:rPr>
        <w:t>)</w:t>
      </w:r>
      <w:r w:rsidRPr="006776EC">
        <w:rPr>
          <w:rFonts w:ascii="Palatino Linotype" w:hAnsi="Palatino Linotype"/>
        </w:rPr>
        <w:t xml:space="preserve"> a osob v požadovaných výších dle této smlouvy;</w:t>
      </w:r>
    </w:p>
    <w:p w:rsidR="0025413D" w:rsidRPr="006776EC" w:rsidRDefault="0025413D" w:rsidP="0038759E">
      <w:pPr>
        <w:pStyle w:val="Odstavecseseznamem"/>
        <w:numPr>
          <w:ilvl w:val="1"/>
          <w:numId w:val="7"/>
        </w:numPr>
        <w:ind w:left="567" w:hanging="567"/>
        <w:jc w:val="both"/>
        <w:rPr>
          <w:rFonts w:ascii="Palatino Linotype" w:hAnsi="Palatino Linotype"/>
        </w:rPr>
      </w:pPr>
      <w:r w:rsidRPr="006776EC">
        <w:rPr>
          <w:rFonts w:ascii="Palatino Linotype" w:hAnsi="Palatino Linotype"/>
        </w:rPr>
        <w:t>organizační a koordinační činnost nezbytnou k řádnému a včasnému splnění předmětu této smlouvy;</w:t>
      </w:r>
    </w:p>
    <w:p w:rsidR="0025413D" w:rsidRPr="006776EC" w:rsidRDefault="0025413D" w:rsidP="0038759E">
      <w:pPr>
        <w:pStyle w:val="Odstavecseseznamem"/>
        <w:numPr>
          <w:ilvl w:val="1"/>
          <w:numId w:val="7"/>
        </w:numPr>
        <w:ind w:left="567" w:hanging="567"/>
        <w:jc w:val="both"/>
        <w:rPr>
          <w:rFonts w:ascii="Palatino Linotype" w:hAnsi="Palatino Linotype"/>
        </w:rPr>
      </w:pPr>
      <w:r w:rsidRPr="006776EC">
        <w:rPr>
          <w:rFonts w:ascii="Palatino Linotype" w:hAnsi="Palatino Linotype"/>
        </w:rPr>
        <w:t xml:space="preserve">náklady spojené se zkušebním provozem řádně dokončeného díla (stavby) včetně všech součástí, technologií, zařízení, instalovaných výrobků </w:t>
      </w:r>
      <w:proofErr w:type="spellStart"/>
      <w:r w:rsidRPr="006776EC">
        <w:rPr>
          <w:rFonts w:ascii="Palatino Linotype" w:hAnsi="Palatino Linotype"/>
        </w:rPr>
        <w:t>atd</w:t>
      </w:r>
      <w:proofErr w:type="spellEnd"/>
      <w:r w:rsidRPr="006776EC">
        <w:rPr>
          <w:rFonts w:ascii="Palatino Linotype" w:hAnsi="Palatino Linotype"/>
        </w:rPr>
        <w:t>;</w:t>
      </w:r>
    </w:p>
    <w:p w:rsidR="0025413D" w:rsidRPr="006776EC" w:rsidRDefault="0025413D" w:rsidP="0038759E">
      <w:pPr>
        <w:pStyle w:val="Odstavecseseznamem"/>
        <w:numPr>
          <w:ilvl w:val="1"/>
          <w:numId w:val="7"/>
        </w:numPr>
        <w:ind w:left="567" w:hanging="567"/>
        <w:jc w:val="both"/>
        <w:rPr>
          <w:rFonts w:ascii="Palatino Linotype" w:hAnsi="Palatino Linotype"/>
        </w:rPr>
      </w:pPr>
      <w:r w:rsidRPr="006776EC">
        <w:rPr>
          <w:rFonts w:ascii="Palatino Linotype" w:hAnsi="Palatino Linotype"/>
        </w:rPr>
        <w:t>náklady na komplexní zaškolení obsluhy.</w:t>
      </w:r>
    </w:p>
    <w:p w:rsidR="00AF6901" w:rsidRPr="00226613" w:rsidRDefault="0071590F" w:rsidP="0038759E">
      <w:pPr>
        <w:pStyle w:val="Odstavecseseznamem"/>
        <w:numPr>
          <w:ilvl w:val="0"/>
          <w:numId w:val="7"/>
        </w:numPr>
        <w:spacing w:before="60"/>
        <w:ind w:left="567" w:hanging="567"/>
        <w:jc w:val="both"/>
        <w:rPr>
          <w:rFonts w:ascii="Palatino Linotype" w:hAnsi="Palatino Linotype"/>
          <w:spacing w:val="-4"/>
        </w:rPr>
      </w:pPr>
      <w:r w:rsidRPr="00226613">
        <w:rPr>
          <w:rFonts w:ascii="Palatino Linotype" w:hAnsi="Palatino Linotype"/>
          <w:spacing w:val="-4"/>
        </w:rPr>
        <w:t>Jednotkové položkové ceny uvedené v položkovém rozpočtu díla dle Přílohy č. 2 této smlouvy jsou ceny nejvyšší možné po celou dobu výstavby, až do termínu dokončení díla (stavby) včetně všech souvisejících plnění a předání a převzetí plnění předmětu této smlouvy objednateli</w:t>
      </w:r>
      <w:r w:rsidRPr="00226613">
        <w:rPr>
          <w:rFonts w:ascii="Palatino Linotype" w:hAnsi="Palatino Linotype" w:cs="Calibri"/>
          <w:spacing w:val="-4"/>
        </w:rPr>
        <w:t xml:space="preserve">. </w:t>
      </w:r>
      <w:r w:rsidR="0025413D" w:rsidRPr="00226613">
        <w:rPr>
          <w:rFonts w:ascii="Palatino Linotype" w:hAnsi="Palatino Linotype"/>
          <w:spacing w:val="-4"/>
        </w:rPr>
        <w:t xml:space="preserve">Jednotkové položkové ceny uvedené v položkovém rozpočtu díla dle Přílohy č. 2 této smlouvy slouží zároveň k prokazování finančního objemu skutečně provedených prací za příslušné období (jako podklad pro fakturaci) a dále pro ocenění případných nepředvídaných prací rozšiřujících rozsah (díla) stavby či dalších součástí oproti rozsahu díla (stavby) či dalších součástí podle této smlouvy. Zhotovitel nemá právo domáhat se zvýšení sjednaných položkových cen </w:t>
      </w:r>
      <w:r w:rsidR="00AF6901" w:rsidRPr="00226613">
        <w:rPr>
          <w:rFonts w:ascii="Palatino Linotype" w:hAnsi="Palatino Linotype"/>
          <w:spacing w:val="-4"/>
        </w:rPr>
        <w:t>položkového rozpočtu díla</w:t>
      </w:r>
      <w:r w:rsidR="0025413D" w:rsidRPr="00226613">
        <w:rPr>
          <w:rFonts w:ascii="Palatino Linotype" w:hAnsi="Palatino Linotype"/>
          <w:spacing w:val="-4"/>
        </w:rPr>
        <w:t xml:space="preserve"> dle Přílohy č. 2 této smlouvy z důvodů chyb nebo nedostatků v těchto položkových cenách oceněného výkazu výměr, a to i v případě, že jsou tyto chyby důsledkem nepřesného nebo neúplného ocenění soupisu prací, dodávek a služeb zhotovitelem dle předané projektové dokumentace.</w:t>
      </w:r>
    </w:p>
    <w:p w:rsidR="0071590F" w:rsidRPr="006776EC" w:rsidRDefault="00AF6901" w:rsidP="0038759E">
      <w:pPr>
        <w:pStyle w:val="Odstavecseseznamem"/>
        <w:numPr>
          <w:ilvl w:val="0"/>
          <w:numId w:val="7"/>
        </w:numPr>
        <w:spacing w:before="60"/>
        <w:ind w:left="567" w:hanging="567"/>
        <w:jc w:val="both"/>
        <w:rPr>
          <w:rFonts w:ascii="Palatino Linotype" w:hAnsi="Palatino Linotype"/>
        </w:rPr>
      </w:pPr>
      <w:r w:rsidRPr="006776EC">
        <w:rPr>
          <w:rFonts w:ascii="Palatino Linotype" w:hAnsi="Palatino Linotype"/>
        </w:rPr>
        <w:lastRenderedPageBreak/>
        <w:t>Podmínky pro změnu ceny za splnění předmětu této smlouvy specifikovaná v čl. V. odst. 1 této smlouvy:</w:t>
      </w:r>
    </w:p>
    <w:p w:rsidR="0071590F" w:rsidRPr="006776EC" w:rsidRDefault="00AF6901" w:rsidP="00226613">
      <w:pPr>
        <w:pStyle w:val="Odstavecseseznamem"/>
        <w:numPr>
          <w:ilvl w:val="1"/>
          <w:numId w:val="7"/>
        </w:numPr>
        <w:spacing w:before="40"/>
        <w:ind w:left="567" w:hanging="567"/>
        <w:jc w:val="both"/>
        <w:rPr>
          <w:rFonts w:ascii="Palatino Linotype" w:hAnsi="Palatino Linotype"/>
        </w:rPr>
      </w:pPr>
      <w:r w:rsidRPr="006776EC">
        <w:rPr>
          <w:rFonts w:ascii="Palatino Linotype" w:hAnsi="Palatino Linotype"/>
        </w:rPr>
        <w:t xml:space="preserve">Pokud se objednatel se zhotovitelem za dále sjednaných podmínek dohodnou na provedení i jiných prací nebo dodávek, než těch, které byly obsahem </w:t>
      </w:r>
      <w:r w:rsidR="0071590F" w:rsidRPr="006776EC">
        <w:rPr>
          <w:rFonts w:ascii="Palatino Linotype" w:hAnsi="Palatino Linotype"/>
        </w:rPr>
        <w:t>projektové dokumentace</w:t>
      </w:r>
      <w:r w:rsidRPr="006776EC">
        <w:rPr>
          <w:rFonts w:ascii="Palatino Linotype" w:hAnsi="Palatino Linotype"/>
        </w:rPr>
        <w:t xml:space="preserve"> a </w:t>
      </w:r>
      <w:r w:rsidR="0071590F" w:rsidRPr="006776EC">
        <w:rPr>
          <w:rFonts w:ascii="Palatino Linotype" w:hAnsi="Palatino Linotype"/>
        </w:rPr>
        <w:t xml:space="preserve">položkového rozpočtu díla, tj. </w:t>
      </w:r>
      <w:r w:rsidRPr="006776EC">
        <w:rPr>
          <w:rFonts w:ascii="Palatino Linotype" w:hAnsi="Palatino Linotype"/>
        </w:rPr>
        <w:t>soupisu prací, dodávek a služeb nebo na vyloučení některé práce nebo dodávky z předmětu plnění.</w:t>
      </w:r>
    </w:p>
    <w:p w:rsidR="008871D2" w:rsidRPr="006776EC" w:rsidRDefault="008871D2" w:rsidP="00226613">
      <w:pPr>
        <w:pStyle w:val="Odstavecseseznamem"/>
        <w:numPr>
          <w:ilvl w:val="1"/>
          <w:numId w:val="7"/>
        </w:numPr>
        <w:spacing w:before="40"/>
        <w:ind w:left="567" w:hanging="567"/>
        <w:jc w:val="both"/>
        <w:rPr>
          <w:rFonts w:ascii="Palatino Linotype" w:hAnsi="Palatino Linotype"/>
        </w:rPr>
      </w:pPr>
      <w:r w:rsidRPr="006776EC">
        <w:rPr>
          <w:rFonts w:ascii="Palatino Linotype" w:hAnsi="Palatino Linotype"/>
        </w:rPr>
        <w:t>Pokud se se objednatel za dále sjednaných podmínek požaduje vypustit některé práce či dodávky z předmětu plnění.</w:t>
      </w:r>
    </w:p>
    <w:p w:rsidR="0071590F" w:rsidRPr="006776EC" w:rsidRDefault="00AF6901" w:rsidP="00226613">
      <w:pPr>
        <w:pStyle w:val="Odstavecseseznamem"/>
        <w:numPr>
          <w:ilvl w:val="1"/>
          <w:numId w:val="7"/>
        </w:numPr>
        <w:spacing w:before="40"/>
        <w:ind w:left="567" w:hanging="567"/>
        <w:jc w:val="both"/>
        <w:rPr>
          <w:rFonts w:ascii="Palatino Linotype" w:hAnsi="Palatino Linotype"/>
        </w:rPr>
      </w:pPr>
      <w:r w:rsidRPr="006776EC">
        <w:rPr>
          <w:rFonts w:ascii="Palatino Linotype" w:hAnsi="Palatino Linotype"/>
        </w:rPr>
        <w:t>Pokud se objednatel se zhotovitelem dohodnou na jiné kvalitě nebo druhu dodávek spojených se zhotovením stavby dle této smlouvy, než té, která vyplývá z této smlouvy.</w:t>
      </w:r>
    </w:p>
    <w:p w:rsidR="00AF6901" w:rsidRPr="006776EC" w:rsidRDefault="0071590F" w:rsidP="00226613">
      <w:pPr>
        <w:pStyle w:val="Odstavecseseznamem"/>
        <w:numPr>
          <w:ilvl w:val="1"/>
          <w:numId w:val="7"/>
        </w:numPr>
        <w:spacing w:before="40"/>
        <w:ind w:left="567" w:hanging="567"/>
        <w:jc w:val="both"/>
        <w:rPr>
          <w:rFonts w:ascii="Palatino Linotype" w:hAnsi="Palatino Linotype"/>
        </w:rPr>
      </w:pPr>
      <w:r w:rsidRPr="006776EC">
        <w:rPr>
          <w:rFonts w:ascii="Palatino Linotype" w:hAnsi="Palatino Linotype"/>
        </w:rPr>
        <w:t>P</w:t>
      </w:r>
      <w:r w:rsidR="00AF6901" w:rsidRPr="006776EC">
        <w:rPr>
          <w:rFonts w:ascii="Palatino Linotype" w:hAnsi="Palatino Linotype"/>
        </w:rPr>
        <w:t>okud po uzavření smlouvy a před termínem předání a převzetí plnění předmětu sm</w:t>
      </w:r>
      <w:r w:rsidRPr="006776EC">
        <w:rPr>
          <w:rFonts w:ascii="Palatino Linotype" w:hAnsi="Palatino Linotype"/>
        </w:rPr>
        <w:t>louvy dojde ke změně sazeb DPH, a to za podmínek uvedených v odst. 5.2 tohoto článku.</w:t>
      </w:r>
      <w:r w:rsidR="00AF6901" w:rsidRPr="006776EC">
        <w:rPr>
          <w:rFonts w:ascii="Palatino Linotype" w:hAnsi="Palatino Linotype"/>
        </w:rPr>
        <w:t xml:space="preserve"> </w:t>
      </w:r>
    </w:p>
    <w:p w:rsidR="00C1436E" w:rsidRPr="006776EC" w:rsidRDefault="00C1436E" w:rsidP="0038759E">
      <w:pPr>
        <w:pStyle w:val="Odstavecseseznamem"/>
        <w:numPr>
          <w:ilvl w:val="0"/>
          <w:numId w:val="7"/>
        </w:numPr>
        <w:spacing w:before="60"/>
        <w:ind w:left="567" w:hanging="567"/>
        <w:jc w:val="both"/>
        <w:rPr>
          <w:rFonts w:ascii="Palatino Linotype" w:hAnsi="Palatino Linotype"/>
        </w:rPr>
      </w:pPr>
      <w:r w:rsidRPr="006776EC">
        <w:rPr>
          <w:rFonts w:ascii="Palatino Linotype" w:hAnsi="Palatino Linotype"/>
          <w:b/>
        </w:rPr>
        <w:t xml:space="preserve">Cenu díla lze </w:t>
      </w:r>
      <w:r w:rsidR="0071590F" w:rsidRPr="006776EC">
        <w:rPr>
          <w:rFonts w:ascii="Palatino Linotype" w:hAnsi="Palatino Linotype"/>
          <w:b/>
        </w:rPr>
        <w:t xml:space="preserve">dále </w:t>
      </w:r>
      <w:r w:rsidRPr="006776EC">
        <w:rPr>
          <w:rFonts w:ascii="Palatino Linotype" w:hAnsi="Palatino Linotype"/>
          <w:b/>
        </w:rPr>
        <w:t>měnit pouze z</w:t>
      </w:r>
      <w:r w:rsidR="0025413D" w:rsidRPr="006776EC">
        <w:rPr>
          <w:rFonts w:ascii="Palatino Linotype" w:hAnsi="Palatino Linotype"/>
          <w:b/>
        </w:rPr>
        <w:t xml:space="preserve"> následujících</w:t>
      </w:r>
      <w:r w:rsidRPr="006776EC">
        <w:rPr>
          <w:rFonts w:ascii="Palatino Linotype" w:hAnsi="Palatino Linotype"/>
          <w:b/>
        </w:rPr>
        <w:t> důvodů:</w:t>
      </w:r>
    </w:p>
    <w:p w:rsidR="0025413D" w:rsidRPr="006776EC" w:rsidRDefault="0025413D" w:rsidP="0038759E">
      <w:pPr>
        <w:pStyle w:val="Odstavecseseznamem"/>
        <w:numPr>
          <w:ilvl w:val="1"/>
          <w:numId w:val="7"/>
        </w:numPr>
        <w:spacing w:before="60"/>
        <w:ind w:left="567" w:hanging="567"/>
        <w:jc w:val="both"/>
        <w:rPr>
          <w:rFonts w:ascii="Palatino Linotype" w:hAnsi="Palatino Linotype"/>
        </w:rPr>
      </w:pPr>
      <w:r w:rsidRPr="006776EC">
        <w:rPr>
          <w:rFonts w:ascii="Palatino Linotype" w:hAnsi="Palatino Linotype"/>
          <w:b/>
        </w:rPr>
        <w:t>Vícepráce:</w:t>
      </w:r>
    </w:p>
    <w:p w:rsidR="0025413D" w:rsidRPr="006776EC" w:rsidRDefault="00DB3CCC" w:rsidP="00DB3CCC">
      <w:pPr>
        <w:pStyle w:val="Odstavecseseznamem"/>
        <w:ind w:left="567"/>
        <w:jc w:val="both"/>
        <w:rPr>
          <w:rFonts w:ascii="Palatino Linotype" w:hAnsi="Palatino Linotype"/>
        </w:rPr>
      </w:pPr>
      <w:r w:rsidRPr="006776EC">
        <w:rPr>
          <w:rFonts w:ascii="Palatino Linotype" w:hAnsi="Palatino Linotype"/>
        </w:rPr>
        <w:t>Vícepracemi se rozumí práce nepředpokládané v projektové dokumentaci či položkovém rozpočtu díla, jejichž potřeba vznikla</w:t>
      </w:r>
      <w:r w:rsidR="005E10FF" w:rsidRPr="006776EC">
        <w:rPr>
          <w:rFonts w:ascii="Palatino Linotype" w:hAnsi="Palatino Linotype"/>
        </w:rPr>
        <w:t xml:space="preserve"> u objednatele</w:t>
      </w:r>
      <w:r w:rsidRPr="006776EC">
        <w:rPr>
          <w:rFonts w:ascii="Palatino Linotype" w:hAnsi="Palatino Linotype"/>
        </w:rPr>
        <w:t xml:space="preserve"> v </w:t>
      </w:r>
      <w:r w:rsidR="005E10FF" w:rsidRPr="006776EC">
        <w:rPr>
          <w:rFonts w:ascii="Palatino Linotype" w:hAnsi="Palatino Linotype"/>
        </w:rPr>
        <w:t>průběhu realizace díla (stavby) (tj. vyžádané vícepráce) či</w:t>
      </w:r>
      <w:r w:rsidRPr="006776EC">
        <w:rPr>
          <w:rFonts w:ascii="Palatino Linotype" w:hAnsi="Palatino Linotype"/>
        </w:rPr>
        <w:t xml:space="preserve"> které nebylo možné na počátku předvídat, ale které jsou pro zhotovení díla (stavby) nezbytné</w:t>
      </w:r>
      <w:r w:rsidR="005E10FF" w:rsidRPr="006776EC">
        <w:rPr>
          <w:rFonts w:ascii="Palatino Linotype" w:hAnsi="Palatino Linotype"/>
        </w:rPr>
        <w:t xml:space="preserve"> (tj. nepředvídané vícepráce)</w:t>
      </w:r>
      <w:r w:rsidRPr="006776EC">
        <w:rPr>
          <w:rFonts w:ascii="Palatino Linotype" w:hAnsi="Palatino Linotype"/>
        </w:rPr>
        <w:t xml:space="preserve">.  Potřebu </w:t>
      </w:r>
      <w:r w:rsidR="005E10FF" w:rsidRPr="006776EC">
        <w:rPr>
          <w:rFonts w:ascii="Palatino Linotype" w:hAnsi="Palatino Linotype"/>
        </w:rPr>
        <w:t xml:space="preserve">vyžádaných </w:t>
      </w:r>
      <w:r w:rsidRPr="006776EC">
        <w:rPr>
          <w:rFonts w:ascii="Palatino Linotype" w:hAnsi="Palatino Linotype"/>
        </w:rPr>
        <w:t>víceprací musí</w:t>
      </w:r>
      <w:r w:rsidR="005E10FF" w:rsidRPr="006776EC">
        <w:rPr>
          <w:rFonts w:ascii="Palatino Linotype" w:hAnsi="Palatino Linotype"/>
        </w:rPr>
        <w:t xml:space="preserve"> objednatel oznámit zhotoviteli a v případě nepředvídaných víceprací je naopak</w:t>
      </w:r>
      <w:r w:rsidRPr="006776EC">
        <w:rPr>
          <w:rFonts w:ascii="Palatino Linotype" w:hAnsi="Palatino Linotype"/>
        </w:rPr>
        <w:t xml:space="preserve"> zhotovitel </w:t>
      </w:r>
      <w:r w:rsidR="005E10FF" w:rsidRPr="006776EC">
        <w:rPr>
          <w:rFonts w:ascii="Palatino Linotype" w:hAnsi="Palatino Linotype"/>
        </w:rPr>
        <w:t xml:space="preserve">povinen tyto </w:t>
      </w:r>
      <w:r w:rsidRPr="006776EC">
        <w:rPr>
          <w:rFonts w:ascii="Palatino Linotype" w:hAnsi="Palatino Linotype"/>
        </w:rPr>
        <w:t>písemně oznámit objednateli.</w:t>
      </w:r>
    </w:p>
    <w:p w:rsidR="00DB3CCC" w:rsidRPr="00226613" w:rsidRDefault="00DB3CCC" w:rsidP="00DB3CCC">
      <w:pPr>
        <w:pStyle w:val="Odstavecseseznamem"/>
        <w:ind w:left="567"/>
        <w:jc w:val="both"/>
        <w:rPr>
          <w:rFonts w:ascii="Palatino Linotype" w:hAnsi="Palatino Linotype"/>
          <w:spacing w:val="-4"/>
        </w:rPr>
      </w:pPr>
      <w:r w:rsidRPr="00226613">
        <w:rPr>
          <w:rFonts w:ascii="Palatino Linotype" w:hAnsi="Palatino Linotype"/>
          <w:spacing w:val="-4"/>
        </w:rPr>
        <w:t>Na základě písemného soupisu víceprací doplní zhotovitel jednotkové ceny podle oceněného výkazu výměr – položkového rozpočtu díla, který tvoří přílohu č. 2 této smlouvy. V případě, že požadované položky víceprací v položkovém rozpočtu uvedeny nebudou, bude jejich cena stanovena dohodou smluvních stran podle cen stavebních prací a souvisejících plnění doporučených společností ÚRS Praha, a.s. pro to období, ve kterém mají být vícepráce realizovány.</w:t>
      </w:r>
    </w:p>
    <w:p w:rsidR="00DB3CCC" w:rsidRPr="006776EC" w:rsidRDefault="00DB3CCC" w:rsidP="00DB3CCC">
      <w:pPr>
        <w:pStyle w:val="Odstavecseseznamem"/>
        <w:ind w:left="567"/>
        <w:jc w:val="both"/>
        <w:rPr>
          <w:rFonts w:ascii="Palatino Linotype" w:hAnsi="Palatino Linotype"/>
        </w:rPr>
      </w:pPr>
      <w:r w:rsidRPr="00226613">
        <w:rPr>
          <w:rFonts w:ascii="Palatino Linotype" w:hAnsi="Palatino Linotype"/>
          <w:spacing w:val="-4"/>
        </w:rPr>
        <w:t>Způsob výpočtu ceny víceprací provede zhotovitel v souladu s výše uvedeným, a to vynásobením položkových cen a množství potřebných měrných jednotek prací označených jako vícepráce. K této ceně víceprací bude připočtena odpovídající DPH v souladu s ustanovením příslušných zákonů.</w:t>
      </w:r>
    </w:p>
    <w:p w:rsidR="00DB3CCC" w:rsidRPr="006776EC" w:rsidRDefault="00DB3CCC" w:rsidP="00DB3CCC">
      <w:pPr>
        <w:pStyle w:val="Odstavecseseznamem"/>
        <w:ind w:left="567"/>
        <w:jc w:val="both"/>
        <w:rPr>
          <w:rFonts w:ascii="Palatino Linotype" w:hAnsi="Palatino Linotype"/>
        </w:rPr>
      </w:pPr>
      <w:r w:rsidRPr="006776EC">
        <w:rPr>
          <w:rFonts w:ascii="Palatino Linotype" w:hAnsi="Palatino Linotype"/>
        </w:rPr>
        <w:t>Veškeré požadavky na vícepráce můžou být vzneseny a veškeré provedené vícepráce musí být objednány odpovědným pracovníkem objednatele, a to případně i písemně zápisem ve stavebním deníku, který bude podepsán zástupci obou smluvních stran.</w:t>
      </w:r>
    </w:p>
    <w:p w:rsidR="0025413D" w:rsidRPr="006776EC" w:rsidRDefault="0025413D" w:rsidP="0038759E">
      <w:pPr>
        <w:pStyle w:val="Odstavecseseznamem"/>
        <w:numPr>
          <w:ilvl w:val="1"/>
          <w:numId w:val="7"/>
        </w:numPr>
        <w:spacing w:before="60"/>
        <w:ind w:left="567" w:hanging="567"/>
        <w:jc w:val="both"/>
        <w:rPr>
          <w:rFonts w:ascii="Palatino Linotype" w:hAnsi="Palatino Linotype"/>
        </w:rPr>
      </w:pPr>
      <w:r w:rsidRPr="006776EC">
        <w:rPr>
          <w:rFonts w:ascii="Palatino Linotype" w:hAnsi="Palatino Linotype"/>
          <w:b/>
        </w:rPr>
        <w:t>Méněpráce:</w:t>
      </w:r>
    </w:p>
    <w:p w:rsidR="00C1436E" w:rsidRPr="006776EC" w:rsidRDefault="00DB3CCC" w:rsidP="00DB3CCC">
      <w:pPr>
        <w:ind w:left="567"/>
        <w:jc w:val="both"/>
        <w:rPr>
          <w:rFonts w:ascii="Palatino Linotype" w:hAnsi="Palatino Linotype"/>
        </w:rPr>
      </w:pPr>
      <w:r w:rsidRPr="006776EC">
        <w:rPr>
          <w:rFonts w:ascii="Palatino Linotype" w:hAnsi="Palatino Linotype"/>
        </w:rPr>
        <w:t>Méněpracemi se rozumí práce předpokládané v oceněném výkazu výměr, jejichž potřeba se v průběhu plnění předmětu smlouvy ukázala jako nadbytečná. Zhotovitel také neprovede práce, dodávky nebo služby, které jsou zahrnuté v předmětu díla a jejich cena ve sjednané ceně díla a objednatel jejich vyjmutí z předmětu díla požaduje. Skutečnost výskytu méněprací je zhotovitel povinen oznámit objednateli. V důsledku výskytu méněprací má objednatel vůči zhotoviteli právo na poskytnutí slevy ze sjednané ceny za zhotovení stavby dle této smlouvy. Výše slevy bude určena obdobným způsobem, jako v případě ocenění víceprací.</w:t>
      </w:r>
    </w:p>
    <w:p w:rsidR="0071590F" w:rsidRPr="006776EC" w:rsidRDefault="0071590F" w:rsidP="0038759E">
      <w:pPr>
        <w:pStyle w:val="Odstavecseseznamem"/>
        <w:numPr>
          <w:ilvl w:val="0"/>
          <w:numId w:val="7"/>
        </w:numPr>
        <w:spacing w:before="60"/>
        <w:ind w:left="567" w:hanging="567"/>
        <w:jc w:val="both"/>
        <w:rPr>
          <w:rFonts w:ascii="Palatino Linotype" w:hAnsi="Palatino Linotype"/>
        </w:rPr>
      </w:pPr>
      <w:r w:rsidRPr="006776EC">
        <w:rPr>
          <w:rFonts w:ascii="Palatino Linotype" w:hAnsi="Palatino Linotype"/>
        </w:rPr>
        <w:t xml:space="preserve">V případě, že bude možné provést stavební práce, dodávky, montáže či jiné související služby vedoucí ke změně ceny za zhotovení díla (stavby) či jeho součástí až na základě nové úpravy smluvních vztahů mezi zhotovitelem a objednatelem dle příslušných ustanovení zákona č. </w:t>
      </w:r>
      <w:r w:rsidR="008871D2" w:rsidRPr="006776EC">
        <w:rPr>
          <w:rFonts w:ascii="Palatino Linotype" w:hAnsi="Palatino Linotype"/>
        </w:rPr>
        <w:t>134/2016</w:t>
      </w:r>
      <w:r w:rsidRPr="006776EC">
        <w:rPr>
          <w:rFonts w:ascii="Palatino Linotype" w:hAnsi="Palatino Linotype"/>
        </w:rPr>
        <w:t xml:space="preserve"> Sb., o </w:t>
      </w:r>
      <w:r w:rsidR="008871D2" w:rsidRPr="006776EC">
        <w:rPr>
          <w:rFonts w:ascii="Palatino Linotype" w:hAnsi="Palatino Linotype"/>
        </w:rPr>
        <w:t>zadávání veřejných zakázek</w:t>
      </w:r>
      <w:r w:rsidRPr="006776EC">
        <w:rPr>
          <w:rFonts w:ascii="Palatino Linotype" w:hAnsi="Palatino Linotype"/>
        </w:rPr>
        <w:t xml:space="preserve">, ve znění pozdějších předpisů, potom bude možné uzavřít příslušný písemný dodatek k této smlouvě na provedení takových změn díla (stavby) či jeho součástí až po řádném ukončení příslušného </w:t>
      </w:r>
      <w:r w:rsidR="008871D2" w:rsidRPr="006776EC">
        <w:rPr>
          <w:rFonts w:ascii="Palatino Linotype" w:hAnsi="Palatino Linotype"/>
        </w:rPr>
        <w:t>způsobu zadání</w:t>
      </w:r>
      <w:r w:rsidRPr="006776EC">
        <w:rPr>
          <w:rFonts w:ascii="Palatino Linotype" w:hAnsi="Palatino Linotype"/>
        </w:rPr>
        <w:t xml:space="preserve"> v souladu se zákonem č. </w:t>
      </w:r>
      <w:r w:rsidR="008871D2" w:rsidRPr="006776EC">
        <w:rPr>
          <w:rFonts w:ascii="Palatino Linotype" w:hAnsi="Palatino Linotype"/>
        </w:rPr>
        <w:t>134/2016 Sb., o zadávání veřejných zakázek</w:t>
      </w:r>
      <w:r w:rsidRPr="006776EC">
        <w:rPr>
          <w:rFonts w:ascii="Palatino Linotype" w:hAnsi="Palatino Linotype"/>
        </w:rPr>
        <w:t>, ve znění pozdějších předpisů.</w:t>
      </w:r>
    </w:p>
    <w:p w:rsidR="0071590F" w:rsidRPr="006776EC" w:rsidRDefault="0071590F" w:rsidP="0038759E">
      <w:pPr>
        <w:pStyle w:val="Odstavecseseznamem"/>
        <w:numPr>
          <w:ilvl w:val="0"/>
          <w:numId w:val="7"/>
        </w:numPr>
        <w:spacing w:before="60"/>
        <w:ind w:left="567" w:hanging="567"/>
        <w:jc w:val="both"/>
        <w:rPr>
          <w:rFonts w:ascii="Palatino Linotype" w:hAnsi="Palatino Linotype"/>
        </w:rPr>
      </w:pPr>
      <w:r w:rsidRPr="006776EC">
        <w:rPr>
          <w:rFonts w:ascii="Palatino Linotype" w:hAnsi="Palatino Linotype"/>
        </w:rPr>
        <w:lastRenderedPageBreak/>
        <w:t xml:space="preserve">Pokud dojde ke změně ceny za zhotovení díla (stavby) či jeho součásti dle tohoto článku této smlouvy, je zhotovitel povinen připravit podklad pro technický list změny (změnový list) sestávající ze schválení změny rozsahu a ceny díla (stavby) či jeho součástí objednatelem a TDI a dále obsahující oceněný položkový rozpočet těchto změn, časový dopad na harmonogram plnění předmětu této smlouvy a zdůvodnění změny. Dále bude součástí podkladu i výkresová dokumentace vztažená ke změně včetně označení revize. </w:t>
      </w:r>
    </w:p>
    <w:p w:rsidR="0071590F" w:rsidRPr="006776EC" w:rsidRDefault="0071590F" w:rsidP="0038759E">
      <w:pPr>
        <w:pStyle w:val="Odstavecseseznamem"/>
        <w:numPr>
          <w:ilvl w:val="0"/>
          <w:numId w:val="7"/>
        </w:numPr>
        <w:spacing w:before="60"/>
        <w:ind w:left="567" w:hanging="567"/>
        <w:jc w:val="both"/>
        <w:rPr>
          <w:rFonts w:ascii="Palatino Linotype" w:hAnsi="Palatino Linotype"/>
        </w:rPr>
      </w:pPr>
      <w:r w:rsidRPr="006776EC">
        <w:rPr>
          <w:rFonts w:ascii="Palatino Linotype" w:hAnsi="Palatino Linotype"/>
        </w:rPr>
        <w:t xml:space="preserve">O změně rozsahu díla (stavby) a změně sjednané ceny za zhotovení díla (stavby) dle tohoto článku této smlouvy a novém rozsahu díla (stavby) a nové ceně díla (stavby) či jeho části se obě strany zavazují uzavřít písemný dodatek k této smlouvě. Zvýšené náklady a zvýšenou cenu díla (stavby) lze čerpat ze strany zhotovitele až po jejich odsouhlasení v dodatku k této smlouvě. Smluvní strany se dohodly, že v případě změny ceny díla (stavby) či dalších součástí v důsledku změny sazby DPH není nutno k této smlouvě uzavírat písemný dodatek. </w:t>
      </w:r>
    </w:p>
    <w:p w:rsidR="00003DC1" w:rsidRPr="006776EC" w:rsidRDefault="00003DC1" w:rsidP="0038759E">
      <w:pPr>
        <w:pStyle w:val="Odstavecseseznamem"/>
        <w:numPr>
          <w:ilvl w:val="0"/>
          <w:numId w:val="7"/>
        </w:numPr>
        <w:spacing w:before="60"/>
        <w:ind w:left="567" w:hanging="567"/>
        <w:jc w:val="both"/>
        <w:rPr>
          <w:rFonts w:ascii="Palatino Linotype" w:hAnsi="Palatino Linotype"/>
        </w:rPr>
      </w:pPr>
      <w:r w:rsidRPr="006776EC">
        <w:rPr>
          <w:rFonts w:ascii="Palatino Linotype" w:hAnsi="Palatino Linotype"/>
        </w:rPr>
        <w:t>V případě sporu smluvních stran o oprávněnosti požadavku na potřebu víceprací, ocenění víceprací, oprávněnosti požadavku na potřebu méněprací či rozsah snížení sjednaných cen o méněpráce, případně spory o vznik nároku na snížení sjednaných cen požádá objednatel o posudek soudního znalce z</w:t>
      </w:r>
      <w:r w:rsidR="005E10FF" w:rsidRPr="006776EC">
        <w:rPr>
          <w:rFonts w:ascii="Palatino Linotype" w:hAnsi="Palatino Linotype"/>
        </w:rPr>
        <w:t> příslušného oboru</w:t>
      </w:r>
      <w:r w:rsidRPr="006776EC">
        <w:rPr>
          <w:rFonts w:ascii="Palatino Linotype" w:hAnsi="Palatino Linotype"/>
        </w:rPr>
        <w:t>.  Příslušný soudní znalec bude vybrán na základě dohody smluvních stran. Pokud se smluvní strany nedohodnou, tak soudní znalec bude vybrán objednatelem a obě smluvní strany se zavazují závěry takto ustaveného znalce akceptovat. Náklady na úhradu výdajů spojených s posudkem vybraného znalce nese každá smluvní strana ve výši 50%.</w:t>
      </w:r>
    </w:p>
    <w:p w:rsidR="00201251" w:rsidRPr="006776EC" w:rsidRDefault="00201251" w:rsidP="00201251">
      <w:pPr>
        <w:spacing w:before="240"/>
        <w:ind w:left="567" w:hanging="567"/>
        <w:jc w:val="center"/>
        <w:outlineLvl w:val="0"/>
        <w:rPr>
          <w:rFonts w:ascii="Palatino Linotype" w:hAnsi="Palatino Linotype"/>
          <w:b/>
          <w:bCs/>
          <w:snapToGrid w:val="0"/>
        </w:rPr>
      </w:pPr>
      <w:r w:rsidRPr="006776EC">
        <w:rPr>
          <w:rFonts w:ascii="Palatino Linotype" w:hAnsi="Palatino Linotype"/>
          <w:b/>
          <w:bCs/>
        </w:rPr>
        <w:t xml:space="preserve">Článek </w:t>
      </w:r>
      <w:r w:rsidRPr="006776EC">
        <w:rPr>
          <w:rFonts w:ascii="Palatino Linotype" w:hAnsi="Palatino Linotype"/>
          <w:b/>
          <w:bCs/>
          <w:snapToGrid w:val="0"/>
        </w:rPr>
        <w:t>V</w:t>
      </w:r>
      <w:r w:rsidR="00B31ABF" w:rsidRPr="006776EC">
        <w:rPr>
          <w:rFonts w:ascii="Palatino Linotype" w:hAnsi="Palatino Linotype"/>
          <w:b/>
          <w:bCs/>
          <w:snapToGrid w:val="0"/>
        </w:rPr>
        <w:t>I</w:t>
      </w:r>
      <w:r w:rsidRPr="006776EC">
        <w:rPr>
          <w:rFonts w:ascii="Palatino Linotype" w:hAnsi="Palatino Linotype"/>
          <w:b/>
          <w:bCs/>
          <w:snapToGrid w:val="0"/>
        </w:rPr>
        <w:t>.</w:t>
      </w:r>
    </w:p>
    <w:p w:rsidR="00201251" w:rsidRPr="006776EC" w:rsidRDefault="0025413D" w:rsidP="00201251">
      <w:pPr>
        <w:spacing w:after="120"/>
        <w:ind w:left="567" w:hanging="567"/>
        <w:jc w:val="center"/>
        <w:rPr>
          <w:rFonts w:ascii="Palatino Linotype" w:hAnsi="Palatino Linotype"/>
          <w:b/>
          <w:bCs/>
          <w:snapToGrid w:val="0"/>
        </w:rPr>
      </w:pPr>
      <w:r w:rsidRPr="006776EC">
        <w:rPr>
          <w:rFonts w:ascii="Palatino Linotype" w:hAnsi="Palatino Linotype"/>
          <w:b/>
          <w:bCs/>
          <w:snapToGrid w:val="0"/>
        </w:rPr>
        <w:t>Platební podmínky</w:t>
      </w:r>
    </w:p>
    <w:p w:rsidR="00003DC1" w:rsidRPr="006776EC" w:rsidRDefault="00A63EB6" w:rsidP="0038759E">
      <w:pPr>
        <w:pStyle w:val="Odstavecseseznamem"/>
        <w:numPr>
          <w:ilvl w:val="0"/>
          <w:numId w:val="8"/>
        </w:numPr>
        <w:spacing w:before="60"/>
        <w:ind w:left="567" w:hanging="567"/>
        <w:jc w:val="both"/>
        <w:rPr>
          <w:rFonts w:ascii="Palatino Linotype" w:hAnsi="Palatino Linotype"/>
        </w:rPr>
      </w:pPr>
      <w:r w:rsidRPr="006776EC">
        <w:rPr>
          <w:rFonts w:ascii="Palatino Linotype" w:hAnsi="Palatino Linotype"/>
        </w:rPr>
        <w:t>Zálohy na platby nejsou sjednány a nebudou ze strany objednatele poskytovány.</w:t>
      </w:r>
    </w:p>
    <w:p w:rsidR="00E129DB" w:rsidRPr="006776EC" w:rsidRDefault="00E129DB" w:rsidP="0038759E">
      <w:pPr>
        <w:pStyle w:val="Odstavecseseznamem"/>
        <w:numPr>
          <w:ilvl w:val="0"/>
          <w:numId w:val="8"/>
        </w:numPr>
        <w:spacing w:before="60"/>
        <w:ind w:left="567" w:hanging="567"/>
        <w:jc w:val="both"/>
        <w:rPr>
          <w:rFonts w:ascii="Palatino Linotype" w:hAnsi="Palatino Linotype"/>
        </w:rPr>
      </w:pPr>
      <w:r w:rsidRPr="006776EC">
        <w:rPr>
          <w:rFonts w:ascii="Palatino Linotype" w:hAnsi="Palatino Linotype"/>
        </w:rPr>
        <w:t>Cena díla bude hrazena na základě faktur, které budou mít náležitosti daňového dokladu dle zákona č. 235/2004 Sb., o dani z přidané hodnoty, ve znění pozdějších předpisů a náležitosti stanovené dalšími obecně závaznými právními předpisy</w:t>
      </w:r>
      <w:r w:rsidRPr="006776EC" w:rsidDel="00F032F8">
        <w:rPr>
          <w:rFonts w:ascii="Palatino Linotype" w:hAnsi="Palatino Linotype"/>
        </w:rPr>
        <w:t xml:space="preserve"> </w:t>
      </w:r>
      <w:r w:rsidRPr="006776EC">
        <w:rPr>
          <w:rFonts w:ascii="Palatino Linotype" w:hAnsi="Palatino Linotype"/>
        </w:rPr>
        <w:t xml:space="preserve">(dále jen </w:t>
      </w:r>
      <w:r w:rsidRPr="006776EC">
        <w:rPr>
          <w:rFonts w:ascii="Palatino Linotype" w:hAnsi="Palatino Linotype"/>
          <w:b/>
        </w:rPr>
        <w:t>„faktura“</w:t>
      </w:r>
      <w:r w:rsidRPr="006776EC">
        <w:rPr>
          <w:rFonts w:ascii="Palatino Linotype" w:hAnsi="Palatino Linotype"/>
        </w:rPr>
        <w:t>), a to na základě:</w:t>
      </w:r>
    </w:p>
    <w:p w:rsidR="00E129DB" w:rsidRPr="006776EC" w:rsidRDefault="00E129DB"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b/>
        </w:rPr>
        <w:t>dílčích faktur</w:t>
      </w:r>
      <w:r w:rsidRPr="006776EC">
        <w:rPr>
          <w:rFonts w:ascii="Palatino Linotype" w:hAnsi="Palatino Linotype"/>
        </w:rPr>
        <w:t xml:space="preserve"> - tyto faktury budou vystavovány zhotovitelem </w:t>
      </w:r>
      <w:r w:rsidRPr="006776EC">
        <w:rPr>
          <w:rFonts w:ascii="Palatino Linotype" w:hAnsi="Palatino Linotype"/>
          <w:b/>
        </w:rPr>
        <w:t xml:space="preserve">1x měsíčně </w:t>
      </w:r>
      <w:r w:rsidRPr="006776EC">
        <w:rPr>
          <w:rFonts w:ascii="Palatino Linotype" w:hAnsi="Palatino Linotype"/>
        </w:rPr>
        <w:t>v průběhu zhotovování díla dle této smlouvy, a to za níže uvedených podmínek tohoto článku, přičemž datem zdanitelného plnění je vždy poslední den příslušného kalendářního měsíce.</w:t>
      </w:r>
      <w:r w:rsidR="00756203" w:rsidRPr="006776EC">
        <w:rPr>
          <w:rFonts w:ascii="Palatino Linotype" w:hAnsi="Palatino Linotype"/>
        </w:rPr>
        <w:t xml:space="preserve"> (dále jen „</w:t>
      </w:r>
      <w:r w:rsidR="00756203" w:rsidRPr="006776EC">
        <w:rPr>
          <w:rFonts w:ascii="Palatino Linotype" w:hAnsi="Palatino Linotype"/>
          <w:b/>
        </w:rPr>
        <w:t>dílčí faktury</w:t>
      </w:r>
      <w:r w:rsidR="00756203" w:rsidRPr="006776EC">
        <w:rPr>
          <w:rFonts w:ascii="Palatino Linotype" w:hAnsi="Palatino Linotype"/>
        </w:rPr>
        <w:t>“)</w:t>
      </w:r>
    </w:p>
    <w:p w:rsidR="00E129DB" w:rsidRPr="006776EC" w:rsidRDefault="00E129DB"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b/>
        </w:rPr>
        <w:t>končené faktury</w:t>
      </w:r>
      <w:r w:rsidRPr="006776EC">
        <w:rPr>
          <w:rFonts w:ascii="Palatino Linotype" w:hAnsi="Palatino Linotype"/>
        </w:rPr>
        <w:t xml:space="preserve"> </w:t>
      </w:r>
      <w:r w:rsidR="00756203" w:rsidRPr="006776EC">
        <w:rPr>
          <w:rFonts w:ascii="Palatino Linotype" w:hAnsi="Palatino Linotype"/>
        </w:rPr>
        <w:t>-</w:t>
      </w:r>
      <w:r w:rsidRPr="006776EC">
        <w:rPr>
          <w:rFonts w:ascii="Palatino Linotype" w:hAnsi="Palatino Linotype"/>
        </w:rPr>
        <w:t xml:space="preserve"> tato faktura bude vystavena zhotovitelem po řádném dokončení díla a jeho předání a převzetí ze strany objednatele na základě písemného předávacího protokolu</w:t>
      </w:r>
      <w:r w:rsidR="00704F50" w:rsidRPr="006776EC">
        <w:rPr>
          <w:rFonts w:ascii="Palatino Linotype" w:hAnsi="Palatino Linotype"/>
        </w:rPr>
        <w:t>, a to za níže uvedených podmínek tohoto článku</w:t>
      </w:r>
      <w:r w:rsidRPr="006776EC">
        <w:rPr>
          <w:rFonts w:ascii="Palatino Linotype" w:hAnsi="Palatino Linotype"/>
        </w:rPr>
        <w:t xml:space="preserve">. </w:t>
      </w:r>
      <w:r w:rsidR="00756203" w:rsidRPr="006776EC">
        <w:rPr>
          <w:rFonts w:ascii="Palatino Linotype" w:hAnsi="Palatino Linotype"/>
        </w:rPr>
        <w:t>(dále jen „</w:t>
      </w:r>
      <w:r w:rsidR="00756203" w:rsidRPr="006776EC">
        <w:rPr>
          <w:rFonts w:ascii="Palatino Linotype" w:hAnsi="Palatino Linotype"/>
          <w:b/>
        </w:rPr>
        <w:t>konečná faktura</w:t>
      </w:r>
      <w:r w:rsidR="00756203" w:rsidRPr="006776EC">
        <w:rPr>
          <w:rFonts w:ascii="Palatino Linotype" w:hAnsi="Palatino Linotype"/>
        </w:rPr>
        <w:t>“)</w:t>
      </w:r>
    </w:p>
    <w:p w:rsidR="00704F50" w:rsidRPr="006776EC" w:rsidRDefault="00A63EB6" w:rsidP="0038759E">
      <w:pPr>
        <w:pStyle w:val="Odstavecseseznamem"/>
        <w:numPr>
          <w:ilvl w:val="0"/>
          <w:numId w:val="8"/>
        </w:numPr>
        <w:spacing w:before="60"/>
        <w:ind w:left="567" w:hanging="567"/>
        <w:jc w:val="both"/>
        <w:rPr>
          <w:rFonts w:ascii="Palatino Linotype" w:hAnsi="Palatino Linotype"/>
        </w:rPr>
      </w:pPr>
      <w:r w:rsidRPr="006776EC">
        <w:rPr>
          <w:rFonts w:ascii="Palatino Linotype" w:hAnsi="Palatino Linotype"/>
          <w:snapToGrid w:val="0"/>
        </w:rPr>
        <w:t xml:space="preserve">Podkladem pro </w:t>
      </w:r>
      <w:r w:rsidR="00DD7AD5" w:rsidRPr="006776EC">
        <w:rPr>
          <w:rFonts w:ascii="Palatino Linotype" w:hAnsi="Palatino Linotype"/>
          <w:snapToGrid w:val="0"/>
        </w:rPr>
        <w:t>hrazení</w:t>
      </w:r>
      <w:r w:rsidRPr="006776EC">
        <w:rPr>
          <w:rFonts w:ascii="Palatino Linotype" w:hAnsi="Palatino Linotype"/>
          <w:snapToGrid w:val="0"/>
        </w:rPr>
        <w:t xml:space="preserve"> ceny </w:t>
      </w:r>
      <w:r w:rsidR="00704F50" w:rsidRPr="006776EC">
        <w:rPr>
          <w:rFonts w:ascii="Palatino Linotype" w:hAnsi="Palatino Linotype"/>
          <w:snapToGrid w:val="0"/>
        </w:rPr>
        <w:t xml:space="preserve">díla </w:t>
      </w:r>
      <w:r w:rsidRPr="006776EC">
        <w:rPr>
          <w:rFonts w:ascii="Palatino Linotype" w:hAnsi="Palatino Linotype"/>
          <w:snapToGrid w:val="0"/>
        </w:rPr>
        <w:t xml:space="preserve">za </w:t>
      </w:r>
      <w:r w:rsidR="00704F50" w:rsidRPr="006776EC">
        <w:rPr>
          <w:rFonts w:ascii="Palatino Linotype" w:hAnsi="Palatino Linotype"/>
          <w:snapToGrid w:val="0"/>
        </w:rPr>
        <w:t>zhotovení</w:t>
      </w:r>
      <w:r w:rsidRPr="006776EC">
        <w:rPr>
          <w:rFonts w:ascii="Palatino Linotype" w:hAnsi="Palatino Linotype"/>
          <w:snapToGrid w:val="0"/>
        </w:rPr>
        <w:t xml:space="preserve"> díla či jeho části podle této smlouvy</w:t>
      </w:r>
      <w:r w:rsidR="00DD7AD5" w:rsidRPr="006776EC">
        <w:rPr>
          <w:rFonts w:ascii="Palatino Linotype" w:hAnsi="Palatino Linotype"/>
          <w:snapToGrid w:val="0"/>
        </w:rPr>
        <w:t xml:space="preserve"> na základě dílčích faktur</w:t>
      </w:r>
      <w:r w:rsidRPr="006776EC">
        <w:rPr>
          <w:rFonts w:ascii="Palatino Linotype" w:hAnsi="Palatino Linotype"/>
          <w:snapToGrid w:val="0"/>
        </w:rPr>
        <w:t xml:space="preserve"> </w:t>
      </w:r>
      <w:r w:rsidR="00DD7AD5" w:rsidRPr="006776EC">
        <w:rPr>
          <w:rFonts w:ascii="Palatino Linotype" w:hAnsi="Palatino Linotype"/>
          <w:snapToGrid w:val="0"/>
        </w:rPr>
        <w:t>vystavovaných</w:t>
      </w:r>
      <w:r w:rsidRPr="006776EC">
        <w:rPr>
          <w:rFonts w:ascii="Palatino Linotype" w:hAnsi="Palatino Linotype"/>
          <w:snapToGrid w:val="0"/>
        </w:rPr>
        <w:t xml:space="preserve"> zhotovitelem </w:t>
      </w:r>
      <w:r w:rsidR="00DD7AD5" w:rsidRPr="006776EC">
        <w:rPr>
          <w:rFonts w:ascii="Palatino Linotype" w:hAnsi="Palatino Linotype"/>
          <w:snapToGrid w:val="0"/>
        </w:rPr>
        <w:t>je soupis</w:t>
      </w:r>
      <w:r w:rsidR="00704F50" w:rsidRPr="006776EC">
        <w:rPr>
          <w:rFonts w:ascii="Palatino Linotype" w:hAnsi="Palatino Linotype"/>
          <w:snapToGrid w:val="0"/>
        </w:rPr>
        <w:t xml:space="preserve"> skutečně provedených prací</w:t>
      </w:r>
      <w:r w:rsidR="00DD7AD5" w:rsidRPr="006776EC">
        <w:rPr>
          <w:rFonts w:ascii="Palatino Linotype" w:hAnsi="Palatino Linotype"/>
          <w:snapToGrid w:val="0"/>
        </w:rPr>
        <w:t xml:space="preserve"> v předmětném kalendářním měsíci</w:t>
      </w:r>
      <w:r w:rsidR="00756203" w:rsidRPr="006776EC">
        <w:rPr>
          <w:rFonts w:ascii="Palatino Linotype" w:hAnsi="Palatino Linotype"/>
          <w:snapToGrid w:val="0"/>
        </w:rPr>
        <w:t xml:space="preserve"> (dále jen „</w:t>
      </w:r>
      <w:r w:rsidR="00756203" w:rsidRPr="006776EC">
        <w:rPr>
          <w:rFonts w:ascii="Palatino Linotype" w:hAnsi="Palatino Linotype"/>
          <w:b/>
          <w:snapToGrid w:val="0"/>
        </w:rPr>
        <w:t>Soupis měsíčních prací</w:t>
      </w:r>
      <w:r w:rsidR="00756203" w:rsidRPr="006776EC">
        <w:rPr>
          <w:rFonts w:ascii="Palatino Linotype" w:hAnsi="Palatino Linotype"/>
          <w:snapToGrid w:val="0"/>
        </w:rPr>
        <w:t>“)</w:t>
      </w:r>
      <w:r w:rsidR="00704F50" w:rsidRPr="006776EC">
        <w:rPr>
          <w:rFonts w:ascii="Palatino Linotype" w:hAnsi="Palatino Linotype"/>
        </w:rPr>
        <w:t xml:space="preserve">, který bude následně nedílnou součástí </w:t>
      </w:r>
      <w:r w:rsidR="00DD7AD5" w:rsidRPr="006776EC">
        <w:rPr>
          <w:rFonts w:ascii="Palatino Linotype" w:hAnsi="Palatino Linotype"/>
        </w:rPr>
        <w:t xml:space="preserve">každé dílčí </w:t>
      </w:r>
      <w:r w:rsidR="00704F50" w:rsidRPr="006776EC">
        <w:rPr>
          <w:rFonts w:ascii="Palatino Linotype" w:hAnsi="Palatino Linotype"/>
        </w:rPr>
        <w:t>faktury, a který bude vyhotoven při splnění následujících podmínek:</w:t>
      </w:r>
    </w:p>
    <w:p w:rsidR="00704F50" w:rsidRPr="006776EC" w:rsidRDefault="00E129DB"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 xml:space="preserve">Zhotovitel předloží objednateli </w:t>
      </w:r>
      <w:r w:rsidR="00704F50" w:rsidRPr="006776EC">
        <w:rPr>
          <w:rFonts w:ascii="Palatino Linotype" w:hAnsi="Palatino Linotype"/>
        </w:rPr>
        <w:t xml:space="preserve">a TDI </w:t>
      </w:r>
      <w:r w:rsidRPr="006776EC">
        <w:rPr>
          <w:rFonts w:ascii="Palatino Linotype" w:hAnsi="Palatino Linotype"/>
        </w:rPr>
        <w:t>vždy</w:t>
      </w:r>
      <w:r w:rsidR="00704F50" w:rsidRPr="006776EC">
        <w:rPr>
          <w:rFonts w:ascii="Palatino Linotype" w:hAnsi="Palatino Linotype"/>
        </w:rPr>
        <w:t xml:space="preserve"> do 5 pracovních dnů od</w:t>
      </w:r>
      <w:r w:rsidRPr="006776EC">
        <w:rPr>
          <w:rFonts w:ascii="Palatino Linotype" w:hAnsi="Palatino Linotype"/>
        </w:rPr>
        <w:t xml:space="preserve"> konce předmětného </w:t>
      </w:r>
      <w:r w:rsidR="00704F50" w:rsidRPr="006776EC">
        <w:rPr>
          <w:rFonts w:ascii="Palatino Linotype" w:hAnsi="Palatino Linotype"/>
        </w:rPr>
        <w:t xml:space="preserve">kalendářního měsíce </w:t>
      </w:r>
      <w:r w:rsidR="00756203" w:rsidRPr="006776EC">
        <w:rPr>
          <w:rFonts w:ascii="Palatino Linotype" w:hAnsi="Palatino Linotype"/>
          <w:snapToGrid w:val="0"/>
        </w:rPr>
        <w:t>Soupis měsíčních prací</w:t>
      </w:r>
      <w:r w:rsidR="00756203" w:rsidRPr="006776EC">
        <w:rPr>
          <w:rFonts w:ascii="Palatino Linotype" w:hAnsi="Palatino Linotype"/>
        </w:rPr>
        <w:t xml:space="preserve"> </w:t>
      </w:r>
      <w:r w:rsidR="00704F50" w:rsidRPr="006776EC">
        <w:rPr>
          <w:rFonts w:ascii="Palatino Linotype" w:hAnsi="Palatino Linotype"/>
        </w:rPr>
        <w:t>oceněný v souladu se způsobem sjednaným v této smlouvě, tj. dle jednotkových položkových cen uvedených v </w:t>
      </w:r>
      <w:r w:rsidR="00756203" w:rsidRPr="006776EC">
        <w:rPr>
          <w:rFonts w:ascii="Palatino Linotype" w:hAnsi="Palatino Linotype"/>
        </w:rPr>
        <w:t>P</w:t>
      </w:r>
      <w:r w:rsidR="00704F50" w:rsidRPr="006776EC">
        <w:rPr>
          <w:rFonts w:ascii="Palatino Linotype" w:hAnsi="Palatino Linotype"/>
        </w:rPr>
        <w:t>oložkovém rozpočtu díla dle Přílohy č. 2 této smlouvy.</w:t>
      </w:r>
    </w:p>
    <w:p w:rsidR="00704F50" w:rsidRPr="006776EC" w:rsidRDefault="00704F50"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 xml:space="preserve">Objednatel je povinen se k tomuto </w:t>
      </w:r>
      <w:r w:rsidR="00756203" w:rsidRPr="006776EC">
        <w:rPr>
          <w:rFonts w:ascii="Palatino Linotype" w:hAnsi="Palatino Linotype"/>
          <w:snapToGrid w:val="0"/>
        </w:rPr>
        <w:t>Soupisu měsíčních prací</w:t>
      </w:r>
      <w:r w:rsidRPr="006776EC">
        <w:rPr>
          <w:rFonts w:ascii="Palatino Linotype" w:hAnsi="Palatino Linotype"/>
        </w:rPr>
        <w:t xml:space="preserve"> vyjádřit nejpozději do 5 pracovních dnů ode dne jeho obdržení. V případě nesouhlasu s fakturací některých položek v </w:t>
      </w:r>
      <w:r w:rsidR="00756203" w:rsidRPr="006776EC">
        <w:rPr>
          <w:rFonts w:ascii="Palatino Linotype" w:hAnsi="Palatino Linotype"/>
        </w:rPr>
        <w:t>S</w:t>
      </w:r>
      <w:r w:rsidRPr="006776EC">
        <w:rPr>
          <w:rFonts w:ascii="Palatino Linotype" w:hAnsi="Palatino Linotype"/>
        </w:rPr>
        <w:t xml:space="preserve">oupisu </w:t>
      </w:r>
      <w:r w:rsidR="00756203" w:rsidRPr="006776EC">
        <w:rPr>
          <w:rFonts w:ascii="Palatino Linotype" w:hAnsi="Palatino Linotype"/>
        </w:rPr>
        <w:t>měsíčních prací</w:t>
      </w:r>
      <w:r w:rsidRPr="006776EC">
        <w:rPr>
          <w:rFonts w:ascii="Palatino Linotype" w:hAnsi="Palatino Linotype"/>
        </w:rPr>
        <w:t xml:space="preserve"> vyjádří objednatel ve shora uvedené lhůtě tento svůj nesouhlas a smluvní strany se zavazují vyvolat jednání o takto rozporovaných položkách </w:t>
      </w:r>
      <w:r w:rsidR="00756203" w:rsidRPr="006776EC">
        <w:rPr>
          <w:rFonts w:ascii="Palatino Linotype" w:hAnsi="Palatino Linotype"/>
        </w:rPr>
        <w:t>S</w:t>
      </w:r>
      <w:r w:rsidRPr="006776EC">
        <w:rPr>
          <w:rFonts w:ascii="Palatino Linotype" w:hAnsi="Palatino Linotype"/>
        </w:rPr>
        <w:t xml:space="preserve">oupisu </w:t>
      </w:r>
      <w:r w:rsidR="00756203" w:rsidRPr="006776EC">
        <w:rPr>
          <w:rFonts w:ascii="Palatino Linotype" w:hAnsi="Palatino Linotype"/>
        </w:rPr>
        <w:t>měsíčních</w:t>
      </w:r>
      <w:r w:rsidRPr="006776EC">
        <w:rPr>
          <w:rFonts w:ascii="Palatino Linotype" w:hAnsi="Palatino Linotype"/>
        </w:rPr>
        <w:t xml:space="preserve"> prací.</w:t>
      </w:r>
      <w:r w:rsidR="00756203" w:rsidRPr="006776EC">
        <w:rPr>
          <w:rFonts w:ascii="Palatino Linotype" w:hAnsi="Palatino Linotype"/>
        </w:rPr>
        <w:t xml:space="preserve"> </w:t>
      </w:r>
      <w:r w:rsidR="00756203" w:rsidRPr="006776EC">
        <w:rPr>
          <w:rFonts w:ascii="Palatino Linotype" w:hAnsi="Palatino Linotype"/>
        </w:rPr>
        <w:lastRenderedPageBreak/>
        <w:t>V případě, že se objednatel v dané lhůtě nevyjádří k položkám Soupisu měsíčních prací, má se za to, že s předloženým Soupisem měsíčních prací souhlasí.</w:t>
      </w:r>
    </w:p>
    <w:p w:rsidR="00704F50" w:rsidRPr="006776EC" w:rsidRDefault="00704F50"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Pokud se na díle vyskytnou vícepráce, méněpráce či jiné změny ceny díla bude jejich cena na faktuře uvedena samostatně a faktura musí obsahovat i odkaz na dokument, kterým byly vícepráce, méněpráce či jiné změny ceny díla sjednány a odsouhlaseny, tj. zejména dodatek smlouvy se sjednanou cenou za vícepráce.</w:t>
      </w:r>
    </w:p>
    <w:p w:rsidR="00704F50" w:rsidRPr="00226613" w:rsidRDefault="00704F50" w:rsidP="0038759E">
      <w:pPr>
        <w:pStyle w:val="Odstavecseseznamem"/>
        <w:numPr>
          <w:ilvl w:val="1"/>
          <w:numId w:val="8"/>
        </w:numPr>
        <w:ind w:left="567" w:hanging="567"/>
        <w:jc w:val="both"/>
        <w:rPr>
          <w:rFonts w:ascii="Palatino Linotype" w:hAnsi="Palatino Linotype"/>
          <w:spacing w:val="-2"/>
        </w:rPr>
      </w:pPr>
      <w:r w:rsidRPr="00226613">
        <w:rPr>
          <w:rFonts w:ascii="Palatino Linotype" w:hAnsi="Palatino Linotype"/>
          <w:spacing w:val="-2"/>
        </w:rPr>
        <w:t>Nedojde-li mezi oběma stranami k dohodě při odsouhlasení množství nebo druhu provedených prací, je zhotovitel oprávněn fakturovat pouze ty práce, dodávky a služby, u kterých nedošlo k rozporu.</w:t>
      </w:r>
    </w:p>
    <w:p w:rsidR="00704F50" w:rsidRPr="006776EC" w:rsidRDefault="00704F50"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 xml:space="preserve">Po odsouhlasení </w:t>
      </w:r>
      <w:r w:rsidR="00756203" w:rsidRPr="006776EC">
        <w:rPr>
          <w:rFonts w:ascii="Palatino Linotype" w:hAnsi="Palatino Linotype"/>
        </w:rPr>
        <w:t>Soupisu měsíčních prací</w:t>
      </w:r>
      <w:r w:rsidR="00C359C9" w:rsidRPr="006776EC">
        <w:rPr>
          <w:rFonts w:ascii="Palatino Linotype" w:hAnsi="Palatino Linotype"/>
        </w:rPr>
        <w:t xml:space="preserve"> a potvrzení tohoto soupisu ze strany objednatele</w:t>
      </w:r>
      <w:r w:rsidRPr="006776EC">
        <w:rPr>
          <w:rFonts w:ascii="Palatino Linotype" w:hAnsi="Palatino Linotype"/>
        </w:rPr>
        <w:t xml:space="preserve"> vystaví zhotovitel fakturu nejpozději do 15. dne měsíce následujícího po termínu zdanitelného plnění fakturovaných prací.</w:t>
      </w:r>
    </w:p>
    <w:p w:rsidR="00A63EB6" w:rsidRPr="006776EC" w:rsidRDefault="00C359C9" w:rsidP="0038759E">
      <w:pPr>
        <w:pStyle w:val="Odstavecseseznamem"/>
        <w:numPr>
          <w:ilvl w:val="0"/>
          <w:numId w:val="8"/>
        </w:numPr>
        <w:spacing w:before="60"/>
        <w:ind w:left="567" w:hanging="567"/>
        <w:jc w:val="both"/>
        <w:rPr>
          <w:rFonts w:ascii="Palatino Linotype" w:hAnsi="Palatino Linotype"/>
        </w:rPr>
      </w:pPr>
      <w:r w:rsidRPr="006776EC">
        <w:rPr>
          <w:rFonts w:ascii="Palatino Linotype" w:hAnsi="Palatino Linotype"/>
        </w:rPr>
        <w:t>Dílčí f</w:t>
      </w:r>
      <w:r w:rsidR="000C6B60" w:rsidRPr="006776EC">
        <w:rPr>
          <w:rFonts w:ascii="Palatino Linotype" w:hAnsi="Palatino Linotype"/>
        </w:rPr>
        <w:t>aktury</w:t>
      </w:r>
      <w:r w:rsidRPr="006776EC">
        <w:rPr>
          <w:rFonts w:ascii="Palatino Linotype" w:hAnsi="Palatino Linotype"/>
        </w:rPr>
        <w:t xml:space="preserve"> vystavované zhotovitelem</w:t>
      </w:r>
      <w:r w:rsidR="000C6B60" w:rsidRPr="006776EC">
        <w:rPr>
          <w:rFonts w:ascii="Palatino Linotype" w:hAnsi="Palatino Linotype"/>
        </w:rPr>
        <w:t xml:space="preserve"> budou</w:t>
      </w:r>
      <w:r w:rsidRPr="006776EC">
        <w:rPr>
          <w:rFonts w:ascii="Palatino Linotype" w:hAnsi="Palatino Linotype"/>
        </w:rPr>
        <w:t>,</w:t>
      </w:r>
      <w:r w:rsidR="000C6B60" w:rsidRPr="006776EC">
        <w:rPr>
          <w:rFonts w:ascii="Palatino Linotype" w:hAnsi="Palatino Linotype"/>
        </w:rPr>
        <w:t xml:space="preserve"> k</w:t>
      </w:r>
      <w:r w:rsidR="00A63EB6" w:rsidRPr="006776EC">
        <w:rPr>
          <w:rFonts w:ascii="Palatino Linotype" w:hAnsi="Palatino Linotype"/>
        </w:rPr>
        <w:t>romě náležitostí stanovených platnými a účinnými právními předpisy pro daňový doklad</w:t>
      </w:r>
      <w:r w:rsidRPr="006776EC">
        <w:rPr>
          <w:rFonts w:ascii="Palatino Linotype" w:hAnsi="Palatino Linotype"/>
        </w:rPr>
        <w:t>,</w:t>
      </w:r>
      <w:r w:rsidR="00A63EB6" w:rsidRPr="006776EC">
        <w:rPr>
          <w:rFonts w:ascii="Palatino Linotype" w:hAnsi="Palatino Linotype"/>
        </w:rPr>
        <w:t xml:space="preserve"> </w:t>
      </w:r>
      <w:r w:rsidRPr="006776EC">
        <w:rPr>
          <w:rFonts w:ascii="Palatino Linotype" w:hAnsi="Palatino Linotype"/>
        </w:rPr>
        <w:t>obsahovat zejména</w:t>
      </w:r>
      <w:r w:rsidR="00A63EB6" w:rsidRPr="006776EC">
        <w:rPr>
          <w:rFonts w:ascii="Palatino Linotype" w:hAnsi="Palatino Linotype"/>
        </w:rPr>
        <w:t xml:space="preserve"> tyto údaje:</w:t>
      </w:r>
    </w:p>
    <w:p w:rsidR="00C359C9" w:rsidRPr="006776EC" w:rsidRDefault="00C359C9"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označení „faktura“ a její číslo;</w:t>
      </w:r>
    </w:p>
    <w:p w:rsidR="00C359C9" w:rsidRPr="006776EC" w:rsidRDefault="00C359C9"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identifikační údaje objednatele (název/obchodní firmu, sídlo, údaje o zápisu do obchodního rejstříku, IČ, DIČ, atd.);</w:t>
      </w:r>
    </w:p>
    <w:p w:rsidR="00C359C9" w:rsidRPr="006776EC" w:rsidRDefault="00C359C9"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identifikační údaje zhotovitele (název/obchodní firmu, sídlo, údaje o zápisu do obchodního rejstříku, IČ, DIČ, atd.);</w:t>
      </w:r>
    </w:p>
    <w:p w:rsidR="00A63EB6" w:rsidRPr="006776EC" w:rsidRDefault="00032183"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 xml:space="preserve">název (označení) díla (projektu) včetně uvedení textu: „Registrační číslo projektu: </w:t>
      </w:r>
      <w:r w:rsidR="005C64A0" w:rsidRPr="005C64A0">
        <w:rPr>
          <w:rFonts w:ascii="Palatino Linotype" w:hAnsi="Palatino Linotype" w:cs="Arial"/>
          <w:color w:val="000000"/>
          <w:shd w:val="clear" w:color="auto" w:fill="FFFFFF"/>
        </w:rPr>
        <w:t>CZ.05.3.29/0.0/0.0/16_041/0003901</w:t>
      </w:r>
      <w:r w:rsidR="00AF508A" w:rsidRPr="006776EC">
        <w:rPr>
          <w:rFonts w:ascii="Palatino Linotype" w:hAnsi="Palatino Linotype" w:cs="Arial"/>
          <w:color w:val="000000"/>
          <w:shd w:val="clear" w:color="auto" w:fill="FFFFFF"/>
        </w:rPr>
        <w:t xml:space="preserve">“. </w:t>
      </w:r>
    </w:p>
    <w:p w:rsidR="00DD7AD5" w:rsidRPr="006776EC" w:rsidRDefault="00DD7AD5"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částku k úhradě vyplývající ze soupisu skutečně provedených prací v daném kalendářním měsíci odsouhlaseným a potvrzeným ze strany objednatele;</w:t>
      </w:r>
    </w:p>
    <w:p w:rsidR="00C359C9" w:rsidRPr="006776EC" w:rsidRDefault="00A63EB6"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označení banky a číslo účtu zhotovitele, na který má být ze strany objednatele pouká</w:t>
      </w:r>
      <w:r w:rsidR="00C359C9" w:rsidRPr="006776EC">
        <w:rPr>
          <w:rFonts w:ascii="Palatino Linotype" w:hAnsi="Palatino Linotype"/>
        </w:rPr>
        <w:t>zána příslušná finanční částka</w:t>
      </w:r>
      <w:r w:rsidRPr="006776EC">
        <w:rPr>
          <w:rFonts w:ascii="Palatino Linotype" w:hAnsi="Palatino Linotype"/>
        </w:rPr>
        <w:t>,</w:t>
      </w:r>
      <w:r w:rsidR="00C359C9" w:rsidRPr="006776EC">
        <w:rPr>
          <w:rFonts w:ascii="Palatino Linotype" w:hAnsi="Palatino Linotype"/>
        </w:rPr>
        <w:t xml:space="preserve"> a variabilní symbol pro provedení platby;</w:t>
      </w:r>
    </w:p>
    <w:p w:rsidR="00C359C9" w:rsidRPr="006776EC" w:rsidRDefault="00DD7AD5"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 xml:space="preserve">den vystavení faktury, datum zdanitelného plnění a </w:t>
      </w:r>
      <w:r w:rsidR="00C359C9" w:rsidRPr="006776EC">
        <w:rPr>
          <w:rFonts w:ascii="Palatino Linotype" w:hAnsi="Palatino Linotype"/>
        </w:rPr>
        <w:t>l</w:t>
      </w:r>
      <w:r w:rsidR="00A63EB6" w:rsidRPr="006776EC">
        <w:rPr>
          <w:rFonts w:ascii="Palatino Linotype" w:hAnsi="Palatino Linotype"/>
        </w:rPr>
        <w:t>hůt</w:t>
      </w:r>
      <w:r w:rsidR="00C359C9" w:rsidRPr="006776EC">
        <w:rPr>
          <w:rFonts w:ascii="Palatino Linotype" w:hAnsi="Palatino Linotype"/>
        </w:rPr>
        <w:t>a</w:t>
      </w:r>
      <w:r w:rsidR="00A63EB6" w:rsidRPr="006776EC">
        <w:rPr>
          <w:rFonts w:ascii="Palatino Linotype" w:hAnsi="Palatino Linotype"/>
        </w:rPr>
        <w:t xml:space="preserve"> splatnosti faktury v souladu s podmínkami uvedenými v této smlouvě,</w:t>
      </w:r>
    </w:p>
    <w:p w:rsidR="00C359C9" w:rsidRPr="006776EC" w:rsidRDefault="00A63EB6"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označení osoby, která fakturu vyhotovila, včetně jejího podpisu a kontaktního spojení, tj. e-mailové adresy a telefonního čísla,</w:t>
      </w:r>
    </w:p>
    <w:p w:rsidR="00C359C9" w:rsidRPr="006776EC" w:rsidRDefault="00C359C9"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 xml:space="preserve">přílohou faktury bude povinně </w:t>
      </w:r>
      <w:r w:rsidR="00407718" w:rsidRPr="006776EC">
        <w:rPr>
          <w:rFonts w:ascii="Palatino Linotype" w:hAnsi="Palatino Linotype"/>
        </w:rPr>
        <w:t>Soupis měsíčních prací</w:t>
      </w:r>
      <w:r w:rsidRPr="006776EC">
        <w:rPr>
          <w:rFonts w:ascii="Palatino Linotype" w:hAnsi="Palatino Linotype"/>
        </w:rPr>
        <w:t xml:space="preserve"> odsouhlasený a potvrzený ze strany objednatele;</w:t>
      </w:r>
    </w:p>
    <w:p w:rsidR="00C359C9" w:rsidRPr="006776EC" w:rsidRDefault="00C359C9" w:rsidP="0038759E">
      <w:pPr>
        <w:pStyle w:val="Odstavecseseznamem"/>
        <w:numPr>
          <w:ilvl w:val="1"/>
          <w:numId w:val="8"/>
        </w:numPr>
        <w:ind w:left="567" w:hanging="709"/>
        <w:jc w:val="both"/>
        <w:rPr>
          <w:rFonts w:ascii="Palatino Linotype" w:hAnsi="Palatino Linotype"/>
        </w:rPr>
      </w:pPr>
      <w:r w:rsidRPr="006776EC">
        <w:rPr>
          <w:rFonts w:ascii="Palatino Linotype" w:hAnsi="Palatino Linotype"/>
        </w:rPr>
        <w:t xml:space="preserve">případné vyúčtování víceprací, </w:t>
      </w:r>
      <w:proofErr w:type="spellStart"/>
      <w:r w:rsidRPr="006776EC">
        <w:rPr>
          <w:rFonts w:ascii="Palatino Linotype" w:hAnsi="Palatino Linotype"/>
        </w:rPr>
        <w:t>méněprácí</w:t>
      </w:r>
      <w:proofErr w:type="spellEnd"/>
      <w:r w:rsidRPr="006776EC">
        <w:rPr>
          <w:rFonts w:ascii="Palatino Linotype" w:hAnsi="Palatino Linotype"/>
        </w:rPr>
        <w:t xml:space="preserve"> č</w:t>
      </w:r>
      <w:r w:rsidR="00DD7AD5" w:rsidRPr="006776EC">
        <w:rPr>
          <w:rFonts w:ascii="Palatino Linotype" w:hAnsi="Palatino Linotype"/>
        </w:rPr>
        <w:t>i jiných změn ceny díla v soulad</w:t>
      </w:r>
      <w:r w:rsidRPr="006776EC">
        <w:rPr>
          <w:rFonts w:ascii="Palatino Linotype" w:hAnsi="Palatino Linotype"/>
        </w:rPr>
        <w:t>u s podmínkami této smlouvy;</w:t>
      </w:r>
    </w:p>
    <w:p w:rsidR="00C359C9" w:rsidRPr="006776EC" w:rsidRDefault="00C359C9" w:rsidP="0038759E">
      <w:pPr>
        <w:pStyle w:val="Odstavecseseznamem"/>
        <w:numPr>
          <w:ilvl w:val="1"/>
          <w:numId w:val="8"/>
        </w:numPr>
        <w:ind w:left="567" w:hanging="709"/>
        <w:jc w:val="both"/>
        <w:rPr>
          <w:rFonts w:ascii="Palatino Linotype" w:hAnsi="Palatino Linotype"/>
        </w:rPr>
      </w:pPr>
      <w:r w:rsidRPr="006776EC">
        <w:rPr>
          <w:rFonts w:ascii="Palatino Linotype" w:hAnsi="Palatino Linotype"/>
        </w:rPr>
        <w:t>případné vyúčtování smluvních pokut, slev z ceny díla (byly-li sjednány), náhrady škody či jiných oprávněných zákonných či smluvních nároků obou smluvních stran.</w:t>
      </w:r>
    </w:p>
    <w:p w:rsidR="00DD7AD5" w:rsidRPr="006776EC" w:rsidRDefault="00DD7AD5" w:rsidP="0038759E">
      <w:pPr>
        <w:pStyle w:val="Odstavecseseznamem"/>
        <w:numPr>
          <w:ilvl w:val="0"/>
          <w:numId w:val="8"/>
        </w:numPr>
        <w:spacing w:before="60"/>
        <w:ind w:left="567" w:hanging="567"/>
        <w:jc w:val="both"/>
        <w:rPr>
          <w:rFonts w:ascii="Palatino Linotype" w:hAnsi="Palatino Linotype"/>
        </w:rPr>
      </w:pPr>
      <w:r w:rsidRPr="006776EC">
        <w:rPr>
          <w:rFonts w:ascii="Palatino Linotype" w:hAnsi="Palatino Linotype"/>
          <w:snapToGrid w:val="0"/>
        </w:rPr>
        <w:t>Podkladem pro konečné uhrazení ceny díla podle této smlouvy na základě konečné faktury vystavené zhotovitelem je protokol o předání a převzetí řádně dokončeného díla dle této smlouvy</w:t>
      </w:r>
      <w:r w:rsidRPr="006776EC">
        <w:rPr>
          <w:rFonts w:ascii="Palatino Linotype" w:hAnsi="Palatino Linotype"/>
        </w:rPr>
        <w:t>, který bude následně nedílnou součástí konečné faktury, a který bude vyhotoven v souladu s ustanovením čl. X. této smlouvy. Konečná faktura bude zhotovitelem vystavena po protokolárním předání a převzetí díla objednavatelem bez vad a nedodělků bránících užívání díla, a v případě, kdy budou v rámci přejímacího řízení zjištěny vady a nedodělky bránící užívání díla, pak až po odstranění vad a nedodělků uvedených v protokole o předání a převzetí díla.</w:t>
      </w:r>
    </w:p>
    <w:p w:rsidR="00D03BCE" w:rsidRPr="006776EC" w:rsidRDefault="00C359C9" w:rsidP="0038759E">
      <w:pPr>
        <w:pStyle w:val="Odstavecseseznamem"/>
        <w:numPr>
          <w:ilvl w:val="0"/>
          <w:numId w:val="8"/>
        </w:numPr>
        <w:spacing w:before="60"/>
        <w:ind w:left="567" w:hanging="567"/>
        <w:jc w:val="both"/>
        <w:rPr>
          <w:rFonts w:ascii="Palatino Linotype" w:hAnsi="Palatino Linotype"/>
        </w:rPr>
      </w:pPr>
      <w:r w:rsidRPr="006776EC">
        <w:rPr>
          <w:rFonts w:ascii="Palatino Linotype" w:hAnsi="Palatino Linotype"/>
        </w:rPr>
        <w:t xml:space="preserve">Konečná faktura </w:t>
      </w:r>
      <w:r w:rsidR="00DD7AD5" w:rsidRPr="006776EC">
        <w:rPr>
          <w:rFonts w:ascii="Palatino Linotype" w:hAnsi="Palatino Linotype"/>
        </w:rPr>
        <w:t>vystavená</w:t>
      </w:r>
      <w:r w:rsidRPr="006776EC">
        <w:rPr>
          <w:rFonts w:ascii="Palatino Linotype" w:hAnsi="Palatino Linotype"/>
        </w:rPr>
        <w:t xml:space="preserve"> zhotovitelem bude, kromě náležitostí stanovených platnými a účinnými právními předpisy pro daňový doklad, obsahovat zejména tyto údaje:</w:t>
      </w:r>
    </w:p>
    <w:p w:rsidR="00C359C9" w:rsidRPr="006776EC" w:rsidRDefault="00C359C9"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označení „konečná faktura“ a její číslo;</w:t>
      </w:r>
    </w:p>
    <w:p w:rsidR="00C359C9" w:rsidRPr="006776EC" w:rsidRDefault="00C359C9"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lastRenderedPageBreak/>
        <w:t>identifikační údaje objednatele (název/obchodní firmu, sídlo, údaje o zápisu do obchodního rejstříku, IČ, DIČ, atd.);</w:t>
      </w:r>
    </w:p>
    <w:p w:rsidR="00C359C9" w:rsidRPr="006776EC" w:rsidRDefault="00C359C9"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identifikační údaje zhotovitele (název/obchodní firmu, sídlo, údaje o zápisu do obchodního rejstříku, IČ, DIČ, atd.);</w:t>
      </w:r>
    </w:p>
    <w:p w:rsidR="00C359C9" w:rsidRPr="006776EC" w:rsidRDefault="00C359C9"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název (označení) díla (projektu)</w:t>
      </w:r>
      <w:r w:rsidR="00032183" w:rsidRPr="006776EC">
        <w:rPr>
          <w:rFonts w:ascii="Palatino Linotype" w:hAnsi="Palatino Linotype"/>
        </w:rPr>
        <w:t xml:space="preserve"> včetně uvedení textu: „Registrační číslo projektu: </w:t>
      </w:r>
      <w:r w:rsidR="005C64A0" w:rsidRPr="005C64A0">
        <w:rPr>
          <w:rFonts w:ascii="Palatino Linotype" w:hAnsi="Palatino Linotype" w:cs="Arial"/>
          <w:color w:val="000000"/>
          <w:shd w:val="clear" w:color="auto" w:fill="FFFFFF"/>
        </w:rPr>
        <w:t>CZ.05.3.29/0.0/0.0/16_041/0003901</w:t>
      </w:r>
      <w:r w:rsidR="006776EC" w:rsidRPr="006776EC">
        <w:rPr>
          <w:rFonts w:ascii="Palatino Linotype" w:hAnsi="Palatino Linotype" w:cs="Arial"/>
          <w:color w:val="000000"/>
          <w:shd w:val="clear" w:color="auto" w:fill="FFFFFF"/>
        </w:rPr>
        <w:t>“;</w:t>
      </w:r>
    </w:p>
    <w:p w:rsidR="00DD7AD5" w:rsidRPr="006776EC" w:rsidRDefault="00DD7AD5"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celkovou sjednanou cenu předmětného díla dle této smlouvy</w:t>
      </w:r>
      <w:r w:rsidRPr="006776EC">
        <w:rPr>
          <w:rFonts w:ascii="Palatino Linotype" w:hAnsi="Palatino Linotype"/>
          <w:snapToGrid w:val="0"/>
        </w:rPr>
        <w:t xml:space="preserve"> v souladu s položkovým rozpočtem dle Přílohy č. 2 této smlouvy;</w:t>
      </w:r>
    </w:p>
    <w:p w:rsidR="00DD7AD5" w:rsidRPr="006776EC" w:rsidRDefault="00DD7AD5"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soupis všech předchozích uhrazen</w:t>
      </w:r>
      <w:r w:rsidRPr="006776EC">
        <w:rPr>
          <w:rFonts w:ascii="Palatino Linotype" w:hAnsi="Palatino Linotype"/>
        </w:rPr>
        <w:sym w:font="Times New Roman" w:char="00FD"/>
      </w:r>
      <w:r w:rsidRPr="006776EC">
        <w:rPr>
          <w:rFonts w:ascii="Palatino Linotype" w:hAnsi="Palatino Linotype"/>
        </w:rPr>
        <w:t xml:space="preserve"> dílčích faktur dle </w:t>
      </w:r>
      <w:r w:rsidRPr="006776EC">
        <w:rPr>
          <w:rFonts w:ascii="Palatino Linotype" w:hAnsi="Palatino Linotype"/>
          <w:snapToGrid w:val="0"/>
        </w:rPr>
        <w:t>této smlouvy</w:t>
      </w:r>
      <w:r w:rsidRPr="006776EC">
        <w:rPr>
          <w:rFonts w:ascii="Palatino Linotype" w:hAnsi="Palatino Linotype"/>
        </w:rPr>
        <w:t>;</w:t>
      </w:r>
    </w:p>
    <w:p w:rsidR="00DD7AD5" w:rsidRPr="006776EC" w:rsidRDefault="00DD7AD5"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částku zbývající k úhradě (po odečtení částky uhrazené v rámci průběžné fakturace na základě dílčích faktur vystavovaných v průběhu realizace díla dle této smlouvy).</w:t>
      </w:r>
    </w:p>
    <w:p w:rsidR="00C359C9" w:rsidRPr="006776EC" w:rsidRDefault="00C359C9"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označení banky a číslo účtu zhotovitele, na který má být ze strany objednatele poukázána příslušná finanční částka, a variabilní symbol pro provedení platby;</w:t>
      </w:r>
    </w:p>
    <w:p w:rsidR="00C359C9" w:rsidRPr="006776EC" w:rsidRDefault="00DD7AD5"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 xml:space="preserve">den vystavení faktury, datum zdanitelného plnění a </w:t>
      </w:r>
      <w:r w:rsidR="00C359C9" w:rsidRPr="006776EC">
        <w:rPr>
          <w:rFonts w:ascii="Palatino Linotype" w:hAnsi="Palatino Linotype"/>
        </w:rPr>
        <w:t>lhůta splatnosti faktury v souladu s podmínkami uvedenými v této smlouvě,</w:t>
      </w:r>
    </w:p>
    <w:p w:rsidR="00C359C9" w:rsidRPr="006776EC" w:rsidRDefault="00C359C9" w:rsidP="0038759E">
      <w:pPr>
        <w:pStyle w:val="Odstavecseseznamem"/>
        <w:numPr>
          <w:ilvl w:val="1"/>
          <w:numId w:val="8"/>
        </w:numPr>
        <w:ind w:left="567" w:hanging="709"/>
        <w:jc w:val="both"/>
        <w:rPr>
          <w:rFonts w:ascii="Palatino Linotype" w:hAnsi="Palatino Linotype"/>
        </w:rPr>
      </w:pPr>
      <w:r w:rsidRPr="006776EC">
        <w:rPr>
          <w:rFonts w:ascii="Palatino Linotype" w:hAnsi="Palatino Linotype"/>
        </w:rPr>
        <w:t>označení osoby, která fakturu vyhotovila, včetně jejího podpisu a kontaktního spojení, tj. e-mailové adresy a telefonního čísla,</w:t>
      </w:r>
    </w:p>
    <w:p w:rsidR="00407718" w:rsidRPr="006776EC" w:rsidRDefault="00407718" w:rsidP="0038759E">
      <w:pPr>
        <w:pStyle w:val="Odstavecseseznamem"/>
        <w:numPr>
          <w:ilvl w:val="1"/>
          <w:numId w:val="8"/>
        </w:numPr>
        <w:ind w:left="567" w:hanging="709"/>
        <w:jc w:val="both"/>
        <w:rPr>
          <w:rFonts w:ascii="Palatino Linotype" w:hAnsi="Palatino Linotype"/>
        </w:rPr>
      </w:pPr>
      <w:r w:rsidRPr="006776EC">
        <w:rPr>
          <w:rFonts w:ascii="Palatino Linotype" w:hAnsi="Palatino Linotype"/>
        </w:rPr>
        <w:t xml:space="preserve">přílohou konečné faktury bude povinně </w:t>
      </w:r>
      <w:r w:rsidRPr="006776EC">
        <w:rPr>
          <w:rFonts w:ascii="Palatino Linotype" w:hAnsi="Palatino Linotype"/>
          <w:snapToGrid w:val="0"/>
        </w:rPr>
        <w:t>protokol o předání a převzetí řádně dokončeného díla dle této smlouvy, a to bez vad a nedodělků (případně též protokol(y) potvrzující řádné odstranění vad a nedodělků).</w:t>
      </w:r>
    </w:p>
    <w:p w:rsidR="00037BAE" w:rsidRPr="006776EC" w:rsidRDefault="00037BAE" w:rsidP="0038759E">
      <w:pPr>
        <w:pStyle w:val="Odstavecseseznamem"/>
        <w:numPr>
          <w:ilvl w:val="0"/>
          <w:numId w:val="8"/>
        </w:numPr>
        <w:spacing w:before="60"/>
        <w:ind w:left="567" w:hanging="567"/>
        <w:jc w:val="both"/>
        <w:rPr>
          <w:rFonts w:ascii="Palatino Linotype" w:hAnsi="Palatino Linotype"/>
        </w:rPr>
      </w:pPr>
      <w:r w:rsidRPr="006776EC">
        <w:rPr>
          <w:rFonts w:ascii="Palatino Linotype" w:hAnsi="Palatino Linotype"/>
        </w:rPr>
        <w:t xml:space="preserve">Lhůta splatnosti jednotlivých faktur je s ohledem na povahu závazku dohodou stanovena na </w:t>
      </w:r>
      <w:r w:rsidRPr="006776EC">
        <w:rPr>
          <w:rFonts w:ascii="Palatino Linotype" w:hAnsi="Palatino Linotype"/>
          <w:b/>
        </w:rPr>
        <w:t>30 kalendářních dnů</w:t>
      </w:r>
      <w:r w:rsidRPr="006776EC">
        <w:rPr>
          <w:rFonts w:ascii="Palatino Linotype" w:hAnsi="Palatino Linotype"/>
        </w:rPr>
        <w:t xml:space="preserve"> ode dne jejich doručení objednateli. Povinnost zaplatit cenu za dílo je splněna dnem odepsání příslušné částky z účtu objednatele.</w:t>
      </w:r>
    </w:p>
    <w:p w:rsidR="00037BAE" w:rsidRPr="006776EC" w:rsidRDefault="00037BAE" w:rsidP="0038759E">
      <w:pPr>
        <w:pStyle w:val="Odstavecseseznamem"/>
        <w:numPr>
          <w:ilvl w:val="0"/>
          <w:numId w:val="8"/>
        </w:numPr>
        <w:spacing w:before="60"/>
        <w:ind w:left="567" w:hanging="567"/>
        <w:jc w:val="both"/>
        <w:rPr>
          <w:rFonts w:ascii="Palatino Linotype" w:hAnsi="Palatino Linotype"/>
        </w:rPr>
      </w:pPr>
      <w:r w:rsidRPr="006776EC">
        <w:rPr>
          <w:rFonts w:ascii="Palatino Linotype" w:hAnsi="Palatino Linotype"/>
        </w:rPr>
        <w:t>Objednatel je oprávněn vadnou fakturu před uplynutím lhůty splatnosti vrátit druhé smluvní straně bez zaplacení k provedení opravy v těchto případech:</w:t>
      </w:r>
    </w:p>
    <w:p w:rsidR="00037BAE" w:rsidRPr="006776EC" w:rsidRDefault="00037BAE"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nebude-li faktura obsahovat některou povinnou součást dle příslušných právních předpisů nebo dohodnutou náležitost dle této smlouvy nebo bude-li chybně vyúčtována cena za dílo či jeho část,</w:t>
      </w:r>
    </w:p>
    <w:p w:rsidR="00037BAE" w:rsidRPr="006776EC" w:rsidRDefault="00037BAE" w:rsidP="0038759E">
      <w:pPr>
        <w:pStyle w:val="Odstavecseseznamem"/>
        <w:numPr>
          <w:ilvl w:val="1"/>
          <w:numId w:val="8"/>
        </w:numPr>
        <w:ind w:left="567" w:hanging="567"/>
        <w:jc w:val="both"/>
        <w:rPr>
          <w:rFonts w:ascii="Palatino Linotype" w:hAnsi="Palatino Linotype"/>
        </w:rPr>
      </w:pPr>
      <w:r w:rsidRPr="006776EC">
        <w:rPr>
          <w:rFonts w:ascii="Palatino Linotype" w:hAnsi="Palatino Linotype"/>
        </w:rPr>
        <w:t>budou-li vyúčtovány práce, které nebyly provedeny či nebyly potvrzeny oprávněným zástupcem objednatele,</w:t>
      </w:r>
    </w:p>
    <w:p w:rsidR="00037BAE" w:rsidRPr="006776EC" w:rsidRDefault="00037BAE" w:rsidP="0038759E">
      <w:pPr>
        <w:pStyle w:val="Odstavecseseznamem"/>
        <w:numPr>
          <w:ilvl w:val="0"/>
          <w:numId w:val="8"/>
        </w:numPr>
        <w:spacing w:before="60"/>
        <w:ind w:left="567" w:hanging="567"/>
        <w:jc w:val="both"/>
        <w:rPr>
          <w:rFonts w:ascii="Palatino Linotype" w:hAnsi="Palatino Linotype"/>
        </w:rPr>
      </w:pPr>
      <w:r w:rsidRPr="006776EC">
        <w:rPr>
          <w:rFonts w:ascii="Palatino Linotype" w:hAnsi="Palatino Linotype"/>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5 pracovních dnů po obdržení objednatelem vrácené vadné faktury.</w:t>
      </w:r>
    </w:p>
    <w:p w:rsidR="00037BAE" w:rsidRPr="006776EC" w:rsidRDefault="00037BAE" w:rsidP="0038759E">
      <w:pPr>
        <w:pStyle w:val="Odstavecseseznamem"/>
        <w:numPr>
          <w:ilvl w:val="0"/>
          <w:numId w:val="8"/>
        </w:numPr>
        <w:spacing w:before="60"/>
        <w:ind w:left="567" w:hanging="567"/>
        <w:jc w:val="both"/>
        <w:rPr>
          <w:rFonts w:ascii="Palatino Linotype" w:hAnsi="Palatino Linotype"/>
        </w:rPr>
      </w:pPr>
      <w:r w:rsidRPr="006776EC">
        <w:rPr>
          <w:rFonts w:ascii="Palatino Linotype" w:hAnsi="Palatino Linotype"/>
        </w:rPr>
        <w:t>Objednatel je oprávněn pozastavit financování v případě, že zhotovitel bezdůvodně přeruší práce nebo práce bude provádět v rozporu s projektovou dokumentací, smlouvou nebo pokyny objednatele.</w:t>
      </w:r>
    </w:p>
    <w:p w:rsidR="00720D8F" w:rsidRPr="006776EC" w:rsidRDefault="00CC2E62" w:rsidP="00F87236">
      <w:pPr>
        <w:pStyle w:val="Bezmezer"/>
        <w:spacing w:before="240"/>
        <w:ind w:left="709" w:hanging="709"/>
        <w:jc w:val="center"/>
        <w:rPr>
          <w:rFonts w:ascii="Palatino Linotype" w:hAnsi="Palatino Linotype"/>
          <w:b/>
          <w:bCs/>
          <w:sz w:val="22"/>
          <w:szCs w:val="20"/>
          <w:lang w:val="cs-CZ"/>
        </w:rPr>
      </w:pPr>
      <w:r w:rsidRPr="006776EC">
        <w:rPr>
          <w:rFonts w:ascii="Palatino Linotype" w:hAnsi="Palatino Linotype"/>
          <w:b/>
          <w:bCs/>
          <w:sz w:val="22"/>
          <w:szCs w:val="20"/>
          <w:lang w:val="cs-CZ"/>
        </w:rPr>
        <w:t xml:space="preserve">Článek </w:t>
      </w:r>
      <w:r w:rsidR="00720D8F" w:rsidRPr="006776EC">
        <w:rPr>
          <w:rFonts w:ascii="Palatino Linotype" w:hAnsi="Palatino Linotype"/>
          <w:b/>
          <w:bCs/>
          <w:sz w:val="22"/>
          <w:szCs w:val="20"/>
          <w:lang w:val="cs-CZ"/>
        </w:rPr>
        <w:t>V</w:t>
      </w:r>
      <w:r w:rsidR="008E3A8D" w:rsidRPr="006776EC">
        <w:rPr>
          <w:rFonts w:ascii="Palatino Linotype" w:hAnsi="Palatino Linotype"/>
          <w:b/>
          <w:bCs/>
          <w:sz w:val="22"/>
          <w:szCs w:val="20"/>
          <w:lang w:val="cs-CZ"/>
        </w:rPr>
        <w:t>I</w:t>
      </w:r>
      <w:r w:rsidR="00720D8F" w:rsidRPr="006776EC">
        <w:rPr>
          <w:rFonts w:ascii="Palatino Linotype" w:hAnsi="Palatino Linotype"/>
          <w:b/>
          <w:bCs/>
          <w:sz w:val="22"/>
          <w:szCs w:val="20"/>
          <w:lang w:val="cs-CZ"/>
        </w:rPr>
        <w:t>I.</w:t>
      </w:r>
    </w:p>
    <w:p w:rsidR="00720D8F" w:rsidRPr="006776EC" w:rsidRDefault="00F87236" w:rsidP="00F87236">
      <w:pPr>
        <w:pStyle w:val="Bezmezer"/>
        <w:spacing w:after="120"/>
        <w:ind w:left="709" w:hanging="709"/>
        <w:jc w:val="center"/>
        <w:rPr>
          <w:rFonts w:ascii="Palatino Linotype" w:hAnsi="Palatino Linotype"/>
          <w:b/>
          <w:bCs/>
          <w:sz w:val="22"/>
          <w:szCs w:val="20"/>
          <w:lang w:val="cs-CZ"/>
        </w:rPr>
      </w:pPr>
      <w:r w:rsidRPr="006776EC">
        <w:rPr>
          <w:rFonts w:ascii="Palatino Linotype" w:hAnsi="Palatino Linotype"/>
          <w:b/>
          <w:bCs/>
          <w:sz w:val="22"/>
          <w:szCs w:val="20"/>
          <w:lang w:val="cs-CZ"/>
        </w:rPr>
        <w:t>Staveniště</w:t>
      </w:r>
    </w:p>
    <w:p w:rsidR="00720D8F" w:rsidRPr="006776EC" w:rsidRDefault="00F87236" w:rsidP="0038759E">
      <w:pPr>
        <w:pStyle w:val="Odstavecseseznamem"/>
        <w:numPr>
          <w:ilvl w:val="0"/>
          <w:numId w:val="9"/>
        </w:numPr>
        <w:spacing w:before="60"/>
        <w:ind w:left="567" w:hanging="567"/>
        <w:jc w:val="both"/>
        <w:rPr>
          <w:rFonts w:ascii="Palatino Linotype" w:hAnsi="Palatino Linotype"/>
        </w:rPr>
      </w:pPr>
      <w:r w:rsidRPr="006776EC">
        <w:rPr>
          <w:rFonts w:ascii="Palatino Linotype" w:hAnsi="Palatino Linotype"/>
          <w:b/>
        </w:rPr>
        <w:t>Předání s</w:t>
      </w:r>
      <w:r w:rsidR="008E3A8D" w:rsidRPr="006776EC">
        <w:rPr>
          <w:rFonts w:ascii="Palatino Linotype" w:hAnsi="Palatino Linotype"/>
          <w:b/>
        </w:rPr>
        <w:t>taveniště</w:t>
      </w:r>
      <w:r w:rsidRPr="006776EC">
        <w:rPr>
          <w:rFonts w:ascii="Palatino Linotype" w:hAnsi="Palatino Linotype"/>
          <w:b/>
        </w:rPr>
        <w:t xml:space="preserve"> zhotoviteli</w:t>
      </w:r>
    </w:p>
    <w:p w:rsidR="008E3A8D" w:rsidRPr="006776EC" w:rsidRDefault="008E3A8D" w:rsidP="0038759E">
      <w:pPr>
        <w:pStyle w:val="Odstavecseseznamem"/>
        <w:numPr>
          <w:ilvl w:val="1"/>
          <w:numId w:val="9"/>
        </w:numPr>
        <w:ind w:left="567" w:hanging="709"/>
        <w:jc w:val="both"/>
        <w:rPr>
          <w:rFonts w:ascii="Palatino Linotype" w:hAnsi="Palatino Linotype"/>
        </w:rPr>
      </w:pPr>
      <w:r w:rsidRPr="006776EC">
        <w:rPr>
          <w:rFonts w:ascii="Palatino Linotype" w:hAnsi="Palatino Linotype"/>
        </w:rPr>
        <w:t>Není-li v této smlouvě sjednáno jinak, označují se pojmem „</w:t>
      </w:r>
      <w:r w:rsidRPr="006776EC">
        <w:rPr>
          <w:rFonts w:ascii="Palatino Linotype" w:hAnsi="Palatino Linotype"/>
          <w:b/>
        </w:rPr>
        <w:t>staveniště</w:t>
      </w:r>
      <w:r w:rsidRPr="006776EC">
        <w:rPr>
          <w:rFonts w:ascii="Palatino Linotype" w:hAnsi="Palatino Linotype"/>
        </w:rPr>
        <w:t xml:space="preserve">“ všechny části prostoru staveniště v průběhu zhotovování stavby dle této smlouvy. Obvod staveniště je vymezen projektovou dokumentací, která tvoří Přílohu č. 1 této smlouvy. Zhotovitel bere na vědomí a </w:t>
      </w:r>
      <w:r w:rsidRPr="006776EC">
        <w:rPr>
          <w:rFonts w:ascii="Palatino Linotype" w:hAnsi="Palatino Linotype"/>
        </w:rPr>
        <w:lastRenderedPageBreak/>
        <w:t>souhlasí s tím, že pokud bude pro provádění díla potřebovat prostor větší, zajistí si jej na vlastní náklady a vlastním jménem.</w:t>
      </w:r>
    </w:p>
    <w:p w:rsidR="008E3A8D" w:rsidRPr="006776EC" w:rsidRDefault="00720D8F" w:rsidP="0038759E">
      <w:pPr>
        <w:pStyle w:val="Odstavecseseznamem"/>
        <w:numPr>
          <w:ilvl w:val="1"/>
          <w:numId w:val="9"/>
        </w:numPr>
        <w:ind w:left="567" w:hanging="709"/>
        <w:jc w:val="both"/>
        <w:rPr>
          <w:rFonts w:ascii="Palatino Linotype" w:hAnsi="Palatino Linotype"/>
        </w:rPr>
      </w:pPr>
      <w:r w:rsidRPr="006776EC">
        <w:rPr>
          <w:rFonts w:ascii="Palatino Linotype" w:hAnsi="Palatino Linotype"/>
        </w:rPr>
        <w:t>O předání a převzetí staveniště bude proveden písemný zápis podepsaný oběma stranami. Zhotovitel je povinen při užívání staveniště dodržovat veškeré právní předpisy</w:t>
      </w:r>
      <w:r w:rsidR="002672E0" w:rsidRPr="006776EC">
        <w:rPr>
          <w:rFonts w:ascii="Palatino Linotype" w:hAnsi="Palatino Linotype"/>
        </w:rPr>
        <w:t>, zajistit zaměření a určení základních geodetických vytyčovacích prvků stavby</w:t>
      </w:r>
      <w:r w:rsidRPr="006776EC">
        <w:rPr>
          <w:rFonts w:ascii="Palatino Linotype" w:hAnsi="Palatino Linotype"/>
        </w:rPr>
        <w:t>.</w:t>
      </w:r>
    </w:p>
    <w:p w:rsidR="002672E0" w:rsidRPr="006776EC" w:rsidRDefault="00720D8F" w:rsidP="0038759E">
      <w:pPr>
        <w:pStyle w:val="Odstavecseseznamem"/>
        <w:numPr>
          <w:ilvl w:val="1"/>
          <w:numId w:val="9"/>
        </w:numPr>
        <w:ind w:left="567" w:hanging="709"/>
        <w:jc w:val="both"/>
        <w:rPr>
          <w:rFonts w:ascii="Palatino Linotype" w:hAnsi="Palatino Linotype"/>
        </w:rPr>
      </w:pPr>
      <w:r w:rsidRPr="006776EC">
        <w:rPr>
          <w:rFonts w:ascii="Palatino Linotype" w:hAnsi="Palatino Linotype"/>
        </w:rPr>
        <w:t xml:space="preserve">Objednatel do doby předání staveniště, nejpozději však při jeho předání zhotoviteli, předá zhotoviteli </w:t>
      </w:r>
      <w:r w:rsidRPr="006776EC">
        <w:rPr>
          <w:rFonts w:ascii="Palatino Linotype" w:hAnsi="Palatino Linotype"/>
          <w:b/>
        </w:rPr>
        <w:t xml:space="preserve">min. 2 </w:t>
      </w:r>
      <w:proofErr w:type="spellStart"/>
      <w:r w:rsidRPr="006776EC">
        <w:rPr>
          <w:rFonts w:ascii="Palatino Linotype" w:hAnsi="Palatino Linotype"/>
          <w:b/>
        </w:rPr>
        <w:t>paré</w:t>
      </w:r>
      <w:proofErr w:type="spellEnd"/>
      <w:r w:rsidRPr="006776EC">
        <w:rPr>
          <w:rFonts w:ascii="Palatino Linotype" w:hAnsi="Palatino Linotype"/>
          <w:b/>
        </w:rPr>
        <w:t xml:space="preserve"> kompletní projektové dokumentace</w:t>
      </w:r>
      <w:r w:rsidR="00681A72" w:rsidRPr="006776EC">
        <w:rPr>
          <w:rFonts w:ascii="Palatino Linotype" w:hAnsi="Palatino Linotype"/>
          <w:b/>
        </w:rPr>
        <w:t xml:space="preserve"> </w:t>
      </w:r>
      <w:r w:rsidRPr="006776EC">
        <w:rPr>
          <w:rFonts w:ascii="Palatino Linotype" w:hAnsi="Palatino Linotype"/>
        </w:rPr>
        <w:t>a veškerá vyjádření orgánů činných v tomto řízení a veškeré doklady, které získal a má k dispozici, a které jsou nezbytné k realizaci předmětu smlouvy. (stavební</w:t>
      </w:r>
      <w:r w:rsidR="002672E0" w:rsidRPr="006776EC">
        <w:rPr>
          <w:rFonts w:ascii="Palatino Linotype" w:hAnsi="Palatino Linotype"/>
        </w:rPr>
        <w:t xml:space="preserve"> povolení, vyjádření k sítím aj.</w:t>
      </w:r>
    </w:p>
    <w:p w:rsidR="002672E0" w:rsidRPr="006776EC" w:rsidRDefault="002672E0" w:rsidP="0038759E">
      <w:pPr>
        <w:pStyle w:val="Odstavecseseznamem"/>
        <w:numPr>
          <w:ilvl w:val="1"/>
          <w:numId w:val="9"/>
        </w:numPr>
        <w:ind w:left="567" w:hanging="709"/>
        <w:jc w:val="both"/>
        <w:rPr>
          <w:rFonts w:ascii="Palatino Linotype" w:hAnsi="Palatino Linotype"/>
        </w:rPr>
      </w:pPr>
      <w:r w:rsidRPr="006776EC">
        <w:rPr>
          <w:rFonts w:ascii="Palatino Linotype" w:hAnsi="Palatino Linotype"/>
        </w:rPr>
        <w:t>Zhotovitel je povinen seznámit se po převzetí prostoru staveniště s rozmístěním a trasou stávajících inženýrských sítí na staveništi a přilehlých pozemcích dotčených zhotovováním stavby dle této smlouvy, nejlépe jejich vytyčením a tyto buď vhodným způsobem přeložit, nebo chránit tak, aby v průběhu zhotovování stavby nedošlo k jejich poškození. Zhotovitel je povinen dodržovat všechny podmínky správců nebo vlastníků sítí a nese veškeré důsledky a škody vzniklé jejich nedodržením.</w:t>
      </w:r>
    </w:p>
    <w:p w:rsidR="003C1AB0" w:rsidRPr="006776EC" w:rsidRDefault="003C1AB0" w:rsidP="0038759E">
      <w:pPr>
        <w:pStyle w:val="Odstavecseseznamem"/>
        <w:numPr>
          <w:ilvl w:val="1"/>
          <w:numId w:val="9"/>
        </w:numPr>
        <w:ind w:left="567" w:hanging="709"/>
        <w:jc w:val="both"/>
        <w:rPr>
          <w:rFonts w:ascii="Palatino Linotype" w:hAnsi="Palatino Linotype"/>
        </w:rPr>
      </w:pPr>
      <w:r w:rsidRPr="006776EC">
        <w:rPr>
          <w:rFonts w:ascii="Palatino Linotype" w:hAnsi="Palatino Linotype"/>
        </w:rPr>
        <w:t>Objednatel se zavazuje předat zhotoviteli protokolárně staveniště včetně určení přípojných</w:t>
      </w:r>
      <w:r w:rsidR="002672E0" w:rsidRPr="006776EC">
        <w:rPr>
          <w:rFonts w:ascii="Palatino Linotype" w:hAnsi="Palatino Linotype"/>
        </w:rPr>
        <w:t xml:space="preserve"> (odběrných)</w:t>
      </w:r>
      <w:r w:rsidRPr="006776EC">
        <w:rPr>
          <w:rFonts w:ascii="Palatino Linotype" w:hAnsi="Palatino Linotype"/>
        </w:rPr>
        <w:t xml:space="preserve"> míst pro odběr elektrické energie a vody (dále jen „</w:t>
      </w:r>
      <w:r w:rsidRPr="006776EC">
        <w:rPr>
          <w:rFonts w:ascii="Palatino Linotype" w:hAnsi="Palatino Linotype"/>
          <w:b/>
          <w:bCs/>
        </w:rPr>
        <w:t>energie</w:t>
      </w:r>
      <w:r w:rsidRPr="006776EC">
        <w:rPr>
          <w:rFonts w:ascii="Palatino Linotype" w:hAnsi="Palatino Linotype"/>
        </w:rPr>
        <w:t xml:space="preserve">“). Zhotovitel bude tyto energie odebírat na své náklady, tzn., že je povinen osadit podružná měřidla a skutečně odebrané </w:t>
      </w:r>
      <w:r w:rsidR="00A91C81" w:rsidRPr="006776EC">
        <w:rPr>
          <w:rFonts w:ascii="Palatino Linotype" w:hAnsi="Palatino Linotype"/>
        </w:rPr>
        <w:t>množství bude</w:t>
      </w:r>
      <w:r w:rsidRPr="006776EC">
        <w:rPr>
          <w:rFonts w:ascii="Palatino Linotype" w:hAnsi="Palatino Linotype"/>
        </w:rPr>
        <w:t xml:space="preserve"> </w:t>
      </w:r>
      <w:r w:rsidR="002672E0" w:rsidRPr="006776EC">
        <w:rPr>
          <w:rFonts w:ascii="Palatino Linotype" w:hAnsi="Palatino Linotype"/>
        </w:rPr>
        <w:t xml:space="preserve">zhotoviteli </w:t>
      </w:r>
      <w:r w:rsidRPr="006776EC">
        <w:rPr>
          <w:rFonts w:ascii="Palatino Linotype" w:hAnsi="Palatino Linotype"/>
        </w:rPr>
        <w:t xml:space="preserve">přefakturováno v cenách dle poskytovatele </w:t>
      </w:r>
      <w:r w:rsidR="00681A72" w:rsidRPr="006776EC">
        <w:rPr>
          <w:rFonts w:ascii="Palatino Linotype" w:hAnsi="Palatino Linotype"/>
        </w:rPr>
        <w:t>energií</w:t>
      </w:r>
      <w:r w:rsidR="002672E0" w:rsidRPr="006776EC">
        <w:rPr>
          <w:rFonts w:ascii="Palatino Linotype" w:hAnsi="Palatino Linotype"/>
        </w:rPr>
        <w:t>. Zhotovitel se</w:t>
      </w:r>
      <w:r w:rsidRPr="006776EC">
        <w:rPr>
          <w:rFonts w:ascii="Palatino Linotype" w:hAnsi="Palatino Linotype"/>
        </w:rPr>
        <w:t xml:space="preserve"> zavazuje k</w:t>
      </w:r>
      <w:r w:rsidR="002672E0" w:rsidRPr="006776EC">
        <w:rPr>
          <w:rFonts w:ascii="Palatino Linotype" w:hAnsi="Palatino Linotype"/>
        </w:rPr>
        <w:t> </w:t>
      </w:r>
      <w:r w:rsidRPr="006776EC">
        <w:rPr>
          <w:rFonts w:ascii="Palatino Linotype" w:hAnsi="Palatino Linotype"/>
        </w:rPr>
        <w:t>úhradě</w:t>
      </w:r>
      <w:r w:rsidR="002672E0" w:rsidRPr="006776EC">
        <w:rPr>
          <w:rFonts w:ascii="Palatino Linotype" w:hAnsi="Palatino Linotype"/>
        </w:rPr>
        <w:t xml:space="preserve"> takto spotřebovaných</w:t>
      </w:r>
      <w:r w:rsidRPr="006776EC">
        <w:rPr>
          <w:rFonts w:ascii="Palatino Linotype" w:hAnsi="Palatino Linotype"/>
        </w:rPr>
        <w:t xml:space="preserve"> nákladů </w:t>
      </w:r>
      <w:r w:rsidR="002672E0" w:rsidRPr="006776EC">
        <w:rPr>
          <w:rFonts w:ascii="Palatino Linotype" w:hAnsi="Palatino Linotype"/>
        </w:rPr>
        <w:t>na energie čerpaných až do dne protokolárního předání a převzetí díla bez vad a nedodělků</w:t>
      </w:r>
      <w:r w:rsidRPr="006776EC">
        <w:rPr>
          <w:rFonts w:ascii="Palatino Linotype" w:hAnsi="Palatino Linotype"/>
        </w:rPr>
        <w:t xml:space="preserve">. </w:t>
      </w:r>
      <w:r w:rsidR="002672E0" w:rsidRPr="006776EC">
        <w:rPr>
          <w:rFonts w:ascii="Palatino Linotype" w:hAnsi="Palatino Linotype"/>
        </w:rPr>
        <w:t>Jako součást zařízení staveniště zajistí zhotovitel rozvod médií potřebných ke zhotovení stavby a jejich připojení na odběrná místa.</w:t>
      </w:r>
    </w:p>
    <w:p w:rsidR="00F87236" w:rsidRPr="006776EC" w:rsidRDefault="00F87236" w:rsidP="0038759E">
      <w:pPr>
        <w:pStyle w:val="Odstavecseseznamem"/>
        <w:numPr>
          <w:ilvl w:val="0"/>
          <w:numId w:val="9"/>
        </w:numPr>
        <w:spacing w:before="60"/>
        <w:ind w:left="567" w:hanging="567"/>
        <w:jc w:val="both"/>
        <w:rPr>
          <w:rFonts w:ascii="Palatino Linotype" w:hAnsi="Palatino Linotype"/>
          <w:b/>
        </w:rPr>
      </w:pPr>
      <w:r w:rsidRPr="006776EC">
        <w:rPr>
          <w:rFonts w:ascii="Palatino Linotype" w:hAnsi="Palatino Linotype"/>
          <w:b/>
        </w:rPr>
        <w:t>Zřízení a užívání staveniště:</w:t>
      </w:r>
    </w:p>
    <w:p w:rsidR="00F87236" w:rsidRPr="006776EC" w:rsidRDefault="00F87236" w:rsidP="0038759E">
      <w:pPr>
        <w:pStyle w:val="Odstavecseseznamem"/>
        <w:numPr>
          <w:ilvl w:val="1"/>
          <w:numId w:val="9"/>
        </w:numPr>
        <w:ind w:left="567" w:hanging="567"/>
        <w:jc w:val="both"/>
        <w:rPr>
          <w:rFonts w:ascii="Palatino Linotype" w:hAnsi="Palatino Linotype"/>
        </w:rPr>
      </w:pPr>
      <w:r w:rsidRPr="006776EC">
        <w:rPr>
          <w:rFonts w:ascii="Palatino Linotype" w:hAnsi="Palatino Linotype"/>
        </w:rPr>
        <w:t>Zhotovitel se zavazuje vybudovat zařízení staveniště a neprodleně informovat objednatele a TDI a na žádost objednatele či TDI předat situační nákres staveniště.</w:t>
      </w:r>
    </w:p>
    <w:p w:rsidR="002672E0" w:rsidRPr="006776EC" w:rsidRDefault="002672E0" w:rsidP="0038759E">
      <w:pPr>
        <w:pStyle w:val="Odstavecseseznamem"/>
        <w:numPr>
          <w:ilvl w:val="1"/>
          <w:numId w:val="9"/>
        </w:numPr>
        <w:ind w:left="567" w:hanging="567"/>
        <w:jc w:val="both"/>
        <w:rPr>
          <w:rFonts w:ascii="Palatino Linotype" w:hAnsi="Palatino Linotype"/>
        </w:rPr>
      </w:pPr>
      <w:r w:rsidRPr="006776EC">
        <w:rPr>
          <w:rFonts w:ascii="Palatino Linotype" w:hAnsi="Palatino Linotype"/>
        </w:rPr>
        <w:t>Zhotovitel je povinen převzatý prostor staveniště po celou dobu zabezpečit tak, aby byl zcela zamezen přístup neoprávněných osob z a do prostor staveniště. Způsob zabezpečení staveniště je zhotovitel povinen předem projednat s objednatelem a TDI zohlednit jejich požadavky a připomínky.</w:t>
      </w:r>
    </w:p>
    <w:p w:rsidR="002672E0" w:rsidRPr="006776EC" w:rsidRDefault="002672E0" w:rsidP="0038759E">
      <w:pPr>
        <w:pStyle w:val="Odstavecseseznamem"/>
        <w:numPr>
          <w:ilvl w:val="1"/>
          <w:numId w:val="9"/>
        </w:numPr>
        <w:ind w:left="567" w:hanging="567"/>
        <w:jc w:val="both"/>
        <w:rPr>
          <w:rFonts w:ascii="Palatino Linotype" w:hAnsi="Palatino Linotype"/>
        </w:rPr>
      </w:pPr>
      <w:r w:rsidRPr="006776EC">
        <w:rPr>
          <w:rFonts w:ascii="Palatino Linotype" w:hAnsi="Palatino Linotype"/>
        </w:rPr>
        <w:t>Provozní, sociální a případně i výrobní zařízení staveniště v nezbytném rozsahu zabezpečuje zhotovitel. Náklady na zařízení staveniště, oplocení, zabezpečení, ochranu a ostrahu, vybudování, zprovoznění, údržbu, likvidaci a vyklizení staveniště a zařízení staveniště jsou zahrnuty ve sjednané ceně za dílo.</w:t>
      </w:r>
    </w:p>
    <w:p w:rsidR="002672E0" w:rsidRPr="006776EC" w:rsidRDefault="002672E0" w:rsidP="0038759E">
      <w:pPr>
        <w:pStyle w:val="Odstavecseseznamem"/>
        <w:numPr>
          <w:ilvl w:val="1"/>
          <w:numId w:val="9"/>
        </w:numPr>
        <w:ind w:left="567" w:hanging="567"/>
        <w:jc w:val="both"/>
        <w:rPr>
          <w:rFonts w:ascii="Palatino Linotype" w:hAnsi="Palatino Linotype"/>
        </w:rPr>
      </w:pPr>
      <w:r w:rsidRPr="006776EC">
        <w:rPr>
          <w:rFonts w:ascii="Palatino Linotype" w:hAnsi="Palatino Linotype"/>
        </w:rPr>
        <w:t>Zhotovitel je povinen užívat staveniště pouze pro účely související s prováděním stavebních prací ke zhotovení díla dle této smlouvy a při užívání staveniště je povinen dodržovat veškeré právní předpisy upravující jeho užívání.</w:t>
      </w:r>
    </w:p>
    <w:p w:rsidR="002672E0" w:rsidRPr="006776EC" w:rsidRDefault="002672E0" w:rsidP="0038759E">
      <w:pPr>
        <w:pStyle w:val="Odstavecseseznamem"/>
        <w:numPr>
          <w:ilvl w:val="1"/>
          <w:numId w:val="9"/>
        </w:numPr>
        <w:ind w:left="567" w:hanging="567"/>
        <w:jc w:val="both"/>
        <w:rPr>
          <w:rFonts w:ascii="Palatino Linotype" w:hAnsi="Palatino Linotype"/>
        </w:rPr>
      </w:pPr>
      <w:r w:rsidRPr="006776EC">
        <w:rPr>
          <w:rFonts w:ascii="Palatino Linotype" w:hAnsi="Palatino Linotype"/>
        </w:rPr>
        <w:t>Odvod srážkových, odpadních a technologických vod ze staveniště zajišťuje zhotovitel a je povinen dbát na to, aby nedocházelo k podmáčení či jakémukoli jinému omezení funkčnosti staveniště nebo okolních ploch. Pokud k této činnosti využije veřejných odpadních sítí, je povinen tuto skutečnost projednat s vlastníkem či provozovatelem těchto sítí.</w:t>
      </w:r>
    </w:p>
    <w:p w:rsidR="002672E0" w:rsidRPr="006776EC" w:rsidRDefault="002672E0" w:rsidP="0038759E">
      <w:pPr>
        <w:pStyle w:val="Odstavecseseznamem"/>
        <w:numPr>
          <w:ilvl w:val="1"/>
          <w:numId w:val="9"/>
        </w:numPr>
        <w:ind w:left="567" w:hanging="567"/>
        <w:jc w:val="both"/>
        <w:rPr>
          <w:rFonts w:ascii="Palatino Linotype" w:hAnsi="Palatino Linotype"/>
        </w:rPr>
      </w:pPr>
      <w:r w:rsidRPr="006776EC">
        <w:rPr>
          <w:rFonts w:ascii="Palatino Linotype" w:hAnsi="Palatino Linotype"/>
        </w:rPr>
        <w:t>Zhotovitel se zavazuje udržovat na převzatém staveništi a v jeho okolí pořádek a čistotu a je povinen průběžně na svůj náklad ze staveniště odstraňovat všechny druhy odpadů, stavební suti a nepotřebný materiál. Zhotovitel je rovněž povinen zabezpečit, aby odpad vzniklý z jeho činnosti nebo stavební materiál nebyl v rozporu s právními předpisy umísťován mimo staveniště.</w:t>
      </w:r>
    </w:p>
    <w:p w:rsidR="002672E0" w:rsidRPr="006776EC" w:rsidRDefault="00F87236" w:rsidP="0038759E">
      <w:pPr>
        <w:pStyle w:val="Odstavecseseznamem"/>
        <w:numPr>
          <w:ilvl w:val="1"/>
          <w:numId w:val="9"/>
        </w:numPr>
        <w:ind w:left="567" w:hanging="567"/>
        <w:jc w:val="both"/>
        <w:rPr>
          <w:rFonts w:ascii="Palatino Linotype" w:hAnsi="Palatino Linotype"/>
        </w:rPr>
      </w:pPr>
      <w:r w:rsidRPr="006776EC">
        <w:rPr>
          <w:rFonts w:ascii="Palatino Linotype" w:hAnsi="Palatino Linotype"/>
        </w:rPr>
        <w:t xml:space="preserve">Zhotovitel je povinen zajistit bezpečný vstup a vjezd na staveniště a stejně tak i výstup a výjezd. Za provoz na staveništi odpovídá zhotovitel. </w:t>
      </w:r>
      <w:r w:rsidR="002672E0" w:rsidRPr="006776EC">
        <w:rPr>
          <w:rFonts w:ascii="Palatino Linotype" w:hAnsi="Palatino Linotype"/>
        </w:rPr>
        <w:t xml:space="preserve">Veškerá potřebná povolení nutná k užívání </w:t>
      </w:r>
      <w:r w:rsidR="002672E0" w:rsidRPr="006776EC">
        <w:rPr>
          <w:rFonts w:ascii="Palatino Linotype" w:hAnsi="Palatino Linotype"/>
        </w:rPr>
        <w:lastRenderedPageBreak/>
        <w:t>veřejných ploch a veřejných komunikací, případně k pracím na těchto plochách a komunikacích zajišťuje zhotovitel a nese veškeré případné náklady s tím spojené.</w:t>
      </w:r>
      <w:r w:rsidRPr="006776EC">
        <w:rPr>
          <w:rFonts w:ascii="Palatino Linotype" w:hAnsi="Palatino Linotype"/>
        </w:rPr>
        <w:t xml:space="preserve"> </w:t>
      </w:r>
    </w:p>
    <w:p w:rsidR="002672E0" w:rsidRPr="006776EC" w:rsidRDefault="002672E0" w:rsidP="0038759E">
      <w:pPr>
        <w:pStyle w:val="Odstavecseseznamem"/>
        <w:numPr>
          <w:ilvl w:val="1"/>
          <w:numId w:val="9"/>
        </w:numPr>
        <w:ind w:left="567" w:hanging="567"/>
        <w:jc w:val="both"/>
        <w:rPr>
          <w:rFonts w:ascii="Palatino Linotype" w:hAnsi="Palatino Linotype"/>
        </w:rPr>
      </w:pPr>
      <w:r w:rsidRPr="006776EC">
        <w:rPr>
          <w:rFonts w:ascii="Palatino Linotype" w:hAnsi="Palatino Linotype"/>
        </w:rPr>
        <w:t>Jestliže v souvislosti s provozem staveniště nebo prováděním stavby bude třeba umístit nebo přemístit dopravní značky podle právních předpisů upravujících provoz na pozemních komunikacích, obstará tyto práce zhotovitel, a to na vlastní náklad. Zhotovitel dále zodpovídá i za umisťování, přemisťování a udržování dopravních značek v souvislosti s průběhem provádění prací na zhotovování stavby. Jakékoliv pokuty či náhrady škod vzniklých v této souvislosti jdou plně k tíži zhotovitele.</w:t>
      </w:r>
    </w:p>
    <w:p w:rsidR="00F87236" w:rsidRPr="006776EC" w:rsidRDefault="00F87236" w:rsidP="0038759E">
      <w:pPr>
        <w:pStyle w:val="Odstavecseseznamem"/>
        <w:numPr>
          <w:ilvl w:val="1"/>
          <w:numId w:val="9"/>
        </w:numPr>
        <w:ind w:left="567" w:hanging="567"/>
        <w:jc w:val="both"/>
        <w:rPr>
          <w:rFonts w:ascii="Palatino Linotype" w:hAnsi="Palatino Linotype"/>
        </w:rPr>
      </w:pPr>
      <w:r w:rsidRPr="006776EC">
        <w:rPr>
          <w:rFonts w:ascii="Palatino Linotype" w:hAnsi="Palatino Linotype"/>
        </w:rPr>
        <w:t xml:space="preserve">Zhotovitel odpovídá za bezpečnost a ochranu zdraví všech osob v prostoru staveniště i v jeho okolí, za bezpečný přístup na stavbu, za dodržování veškerých bezpečnostních, hygienických a požárních předpisů včetně prostoru zařízení staveniště a za bezpečnost provozu v celém prostoru staveniště. Zhotovitel je povinen zabezpečit staveniště dostatečným množstvím a druhem hasících prostředků. </w:t>
      </w:r>
    </w:p>
    <w:p w:rsidR="00F87236" w:rsidRPr="006776EC" w:rsidRDefault="00F87236" w:rsidP="0038759E">
      <w:pPr>
        <w:pStyle w:val="Odstavecseseznamem"/>
        <w:numPr>
          <w:ilvl w:val="0"/>
          <w:numId w:val="9"/>
        </w:numPr>
        <w:spacing w:before="60"/>
        <w:ind w:left="567" w:hanging="567"/>
        <w:jc w:val="both"/>
        <w:rPr>
          <w:rFonts w:ascii="Palatino Linotype" w:hAnsi="Palatino Linotype"/>
          <w:b/>
        </w:rPr>
      </w:pPr>
      <w:r w:rsidRPr="006776EC">
        <w:rPr>
          <w:rFonts w:ascii="Palatino Linotype" w:hAnsi="Palatino Linotype"/>
          <w:b/>
        </w:rPr>
        <w:t>Vyklizení staveniště:</w:t>
      </w:r>
    </w:p>
    <w:p w:rsidR="002672E0" w:rsidRPr="006776EC" w:rsidRDefault="002672E0" w:rsidP="0038759E">
      <w:pPr>
        <w:pStyle w:val="Odstavecseseznamem"/>
        <w:numPr>
          <w:ilvl w:val="1"/>
          <w:numId w:val="9"/>
        </w:numPr>
        <w:ind w:left="567" w:hanging="567"/>
        <w:jc w:val="both"/>
        <w:rPr>
          <w:rFonts w:ascii="Palatino Linotype" w:hAnsi="Palatino Linotype"/>
        </w:rPr>
      </w:pPr>
      <w:r w:rsidRPr="006776EC">
        <w:rPr>
          <w:rFonts w:ascii="Palatino Linotype" w:hAnsi="Palatino Linotype"/>
        </w:rPr>
        <w:t>Zhotovitel je povinen odstranit zařízení staveniště a vyklidit staveniště ve sjednaném termínu ode dne předání a převzetí řádně dokončeného díla bez vad a nedodělků.</w:t>
      </w:r>
    </w:p>
    <w:p w:rsidR="00F87236" w:rsidRPr="006776EC" w:rsidRDefault="00F87236" w:rsidP="0038759E">
      <w:pPr>
        <w:pStyle w:val="Odstavecseseznamem"/>
        <w:numPr>
          <w:ilvl w:val="1"/>
          <w:numId w:val="9"/>
        </w:numPr>
        <w:ind w:left="567" w:hanging="567"/>
        <w:jc w:val="both"/>
        <w:rPr>
          <w:rFonts w:ascii="Palatino Linotype" w:hAnsi="Palatino Linotype"/>
        </w:rPr>
      </w:pPr>
      <w:r w:rsidRPr="006776EC">
        <w:rPr>
          <w:rFonts w:ascii="Palatino Linotype" w:hAnsi="Palatino Linotype"/>
        </w:rPr>
        <w:t>Nevyklidí-li zhotovitel staveniště ve sjednaném termínu, je objednatel oprávněn zabezpečit vyklizení staveniště třetí osobou a náklady s tím spojené uhradí objednateli zhotovitel. Takto vynaložené náklady objednatele se zhotovitel zavazuje uhradit nejpozději do 14 dnů od dne doručení příslušného vyúčtování všech nákladů s tím spojených zhotoviteli.</w:t>
      </w:r>
    </w:p>
    <w:p w:rsidR="00F87236" w:rsidRPr="006776EC" w:rsidRDefault="00F87236" w:rsidP="0038759E">
      <w:pPr>
        <w:pStyle w:val="Odstavecseseznamem"/>
        <w:numPr>
          <w:ilvl w:val="1"/>
          <w:numId w:val="9"/>
        </w:numPr>
        <w:ind w:left="567" w:hanging="567"/>
        <w:jc w:val="both"/>
        <w:rPr>
          <w:rFonts w:ascii="Palatino Linotype" w:hAnsi="Palatino Linotype"/>
        </w:rPr>
      </w:pPr>
      <w:r w:rsidRPr="006776EC">
        <w:rPr>
          <w:rFonts w:ascii="Palatino Linotype" w:hAnsi="Palatino Linotype"/>
        </w:rPr>
        <w:t>Zhotovitel vyhotoví zápis o vyklizení staveniště, který podepíše TDI a zástupci obou smluvních stran, s výjimkou případu, kdy zhotovitel staveniště dobrovolně nevyklidí a objednatel bude nucen využít postupu dle předchozího odstavce.</w:t>
      </w:r>
    </w:p>
    <w:p w:rsidR="00F87236" w:rsidRPr="006776EC" w:rsidRDefault="00F87236" w:rsidP="00F87236">
      <w:pPr>
        <w:pStyle w:val="Bezmezer"/>
        <w:spacing w:before="240"/>
        <w:ind w:left="709" w:hanging="709"/>
        <w:jc w:val="center"/>
        <w:rPr>
          <w:rFonts w:ascii="Palatino Linotype" w:hAnsi="Palatino Linotype"/>
          <w:b/>
          <w:bCs/>
          <w:sz w:val="22"/>
          <w:szCs w:val="20"/>
          <w:lang w:val="cs-CZ"/>
        </w:rPr>
      </w:pPr>
      <w:r w:rsidRPr="006776EC">
        <w:rPr>
          <w:rFonts w:ascii="Palatino Linotype" w:hAnsi="Palatino Linotype"/>
          <w:b/>
          <w:bCs/>
          <w:sz w:val="22"/>
          <w:szCs w:val="20"/>
          <w:lang w:val="cs-CZ"/>
        </w:rPr>
        <w:t>Článek V</w:t>
      </w:r>
      <w:r w:rsidR="00AE2734" w:rsidRPr="006776EC">
        <w:rPr>
          <w:rFonts w:ascii="Palatino Linotype" w:hAnsi="Palatino Linotype"/>
          <w:b/>
          <w:bCs/>
          <w:sz w:val="22"/>
          <w:szCs w:val="20"/>
          <w:lang w:val="cs-CZ"/>
        </w:rPr>
        <w:t>I</w:t>
      </w:r>
      <w:r w:rsidRPr="006776EC">
        <w:rPr>
          <w:rFonts w:ascii="Palatino Linotype" w:hAnsi="Palatino Linotype"/>
          <w:b/>
          <w:bCs/>
          <w:sz w:val="22"/>
          <w:szCs w:val="20"/>
          <w:lang w:val="cs-CZ"/>
        </w:rPr>
        <w:t>II.</w:t>
      </w:r>
    </w:p>
    <w:p w:rsidR="00F87236" w:rsidRPr="006776EC" w:rsidRDefault="00F87236" w:rsidP="00F87236">
      <w:pPr>
        <w:pStyle w:val="Bezmezer"/>
        <w:spacing w:after="120"/>
        <w:ind w:left="709" w:hanging="709"/>
        <w:jc w:val="center"/>
        <w:rPr>
          <w:rFonts w:ascii="Palatino Linotype" w:hAnsi="Palatino Linotype"/>
          <w:b/>
          <w:bCs/>
          <w:sz w:val="22"/>
          <w:szCs w:val="20"/>
          <w:lang w:val="cs-CZ"/>
        </w:rPr>
      </w:pPr>
      <w:r w:rsidRPr="006776EC">
        <w:rPr>
          <w:rFonts w:ascii="Palatino Linotype" w:hAnsi="Palatino Linotype"/>
          <w:b/>
          <w:bCs/>
          <w:sz w:val="22"/>
          <w:szCs w:val="20"/>
          <w:lang w:val="cs-CZ"/>
        </w:rPr>
        <w:t>Stavební deník</w:t>
      </w:r>
    </w:p>
    <w:p w:rsidR="0012763C" w:rsidRPr="006776EC" w:rsidRDefault="0012763C" w:rsidP="0038759E">
      <w:pPr>
        <w:pStyle w:val="Odstavecseseznamem"/>
        <w:numPr>
          <w:ilvl w:val="0"/>
          <w:numId w:val="10"/>
        </w:numPr>
        <w:ind w:left="567" w:hanging="567"/>
        <w:jc w:val="both"/>
        <w:rPr>
          <w:rFonts w:ascii="Palatino Linotype" w:hAnsi="Palatino Linotype"/>
          <w:b/>
        </w:rPr>
      </w:pPr>
      <w:r w:rsidRPr="006776EC">
        <w:rPr>
          <w:rFonts w:ascii="Palatino Linotype" w:hAnsi="Palatino Linotype"/>
          <w:b/>
        </w:rPr>
        <w:t>Povinnost vést stavební deník:</w:t>
      </w:r>
    </w:p>
    <w:p w:rsidR="0012763C" w:rsidRPr="006776EC" w:rsidRDefault="00F87236" w:rsidP="0038759E">
      <w:pPr>
        <w:pStyle w:val="Odstavecseseznamem"/>
        <w:numPr>
          <w:ilvl w:val="1"/>
          <w:numId w:val="10"/>
        </w:numPr>
        <w:ind w:left="567" w:hanging="567"/>
        <w:jc w:val="both"/>
        <w:rPr>
          <w:rFonts w:ascii="Palatino Linotype" w:hAnsi="Palatino Linotype"/>
        </w:rPr>
      </w:pPr>
      <w:r w:rsidRPr="006776EC">
        <w:rPr>
          <w:rFonts w:ascii="Palatino Linotype" w:hAnsi="Palatino Linotype"/>
        </w:rPr>
        <w:t xml:space="preserve">Zhotovitel je povinen vést ode dne předání a převzetí prostoru budoucího staveniště stavební deník v souladu s ustanovením § 157 zákona č. 183/2006 Sb., o územním plánování a stavebním řádu (stavební zákon), ve znění prováděcích předpisů a v souladu s vyhláškou č. 499/2006 Sb., o dokumentaci staveb, ve znění pozdějších předpisů.  </w:t>
      </w:r>
    </w:p>
    <w:p w:rsidR="0012763C" w:rsidRPr="006776EC" w:rsidRDefault="0012763C" w:rsidP="0038759E">
      <w:pPr>
        <w:pStyle w:val="Odstavecseseznamem"/>
        <w:numPr>
          <w:ilvl w:val="1"/>
          <w:numId w:val="10"/>
        </w:numPr>
        <w:ind w:left="567" w:hanging="567"/>
        <w:jc w:val="both"/>
        <w:rPr>
          <w:rFonts w:ascii="Palatino Linotype" w:hAnsi="Palatino Linotype"/>
        </w:rPr>
      </w:pPr>
      <w:r w:rsidRPr="006776EC">
        <w:rPr>
          <w:rFonts w:ascii="Palatino Linotype" w:hAnsi="Palatino Linotype"/>
        </w:rPr>
        <w:t>S</w:t>
      </w:r>
      <w:r w:rsidR="00F87236" w:rsidRPr="006776EC">
        <w:rPr>
          <w:rFonts w:ascii="Palatino Linotype" w:hAnsi="Palatino Linotype"/>
        </w:rPr>
        <w:t>tavební deník musí být v pracovní dny v době od 7.00 do 17.00 hod. přístupný oprávněným osobám objednatele, TDI a případně jiným osobám oprávněným do stavebních deníků zapisovat.</w:t>
      </w:r>
    </w:p>
    <w:p w:rsidR="0012763C" w:rsidRPr="006776EC" w:rsidRDefault="00F87236" w:rsidP="0038759E">
      <w:pPr>
        <w:pStyle w:val="Odstavecseseznamem"/>
        <w:numPr>
          <w:ilvl w:val="1"/>
          <w:numId w:val="10"/>
        </w:numPr>
        <w:ind w:left="567" w:hanging="567"/>
        <w:jc w:val="both"/>
        <w:rPr>
          <w:rFonts w:ascii="Palatino Linotype" w:hAnsi="Palatino Linotype"/>
        </w:rPr>
      </w:pPr>
      <w:r w:rsidRPr="006776EC">
        <w:rPr>
          <w:rFonts w:ascii="Palatino Linotype" w:hAnsi="Palatino Linotype"/>
        </w:rPr>
        <w:t xml:space="preserve">Zápisy do stavebního deníku se zhotovitel zavazuje provádět v originále a dvou kopiích. Originály zápisů je zhotovitel povinen předat objednateli jakmile dojde k zániku jeho povinnosti vést stavební deník, tj. jakmile dojde k naplnění podmínek předvídaných níže v odst. </w:t>
      </w:r>
      <w:r w:rsidR="0012763C" w:rsidRPr="006776EC">
        <w:rPr>
          <w:rFonts w:ascii="Palatino Linotype" w:hAnsi="Palatino Linotype"/>
        </w:rPr>
        <w:t>8.</w:t>
      </w:r>
      <w:r w:rsidRPr="006776EC">
        <w:rPr>
          <w:rFonts w:ascii="Palatino Linotype" w:hAnsi="Palatino Linotype"/>
        </w:rPr>
        <w:t>1.5. tohoto článku této smlouvy. V případě, že zhotovitel nesplní svou povinnost předat objednateli stavební deník v originálním znění, bude toto považováno za podstatné porušení této smlouvy.</w:t>
      </w:r>
    </w:p>
    <w:p w:rsidR="0012763C" w:rsidRPr="006776EC" w:rsidRDefault="00F87236" w:rsidP="0038759E">
      <w:pPr>
        <w:pStyle w:val="Odstavecseseznamem"/>
        <w:numPr>
          <w:ilvl w:val="1"/>
          <w:numId w:val="10"/>
        </w:numPr>
        <w:ind w:left="567" w:hanging="567"/>
        <w:jc w:val="both"/>
        <w:rPr>
          <w:rFonts w:ascii="Palatino Linotype" w:hAnsi="Palatino Linotype"/>
        </w:rPr>
      </w:pPr>
      <w:r w:rsidRPr="006776EC">
        <w:rPr>
          <w:rFonts w:ascii="Palatino Linotype" w:hAnsi="Palatino Linotype"/>
        </w:rPr>
        <w:t>Zhotovitel se zavazuje předávat první kopii zápisů do stavebního deníku vždy osobě vykonávající funkci TDI pro objednatele a druhou kopii uchovávat pro své potřeby. Kopie zápisů do stavebního deníku určených pro TDI objednatele je zhotovitel povinen předávat pravidelně nejméně však při kontrolních dnech</w:t>
      </w:r>
      <w:r w:rsidR="0012763C" w:rsidRPr="006776EC">
        <w:rPr>
          <w:rFonts w:ascii="Palatino Linotype" w:hAnsi="Palatino Linotype"/>
        </w:rPr>
        <w:t xml:space="preserve"> či na žádost objednatele nebo TDI.</w:t>
      </w:r>
    </w:p>
    <w:p w:rsidR="0012763C" w:rsidRPr="006776EC" w:rsidRDefault="00F87236" w:rsidP="0038759E">
      <w:pPr>
        <w:pStyle w:val="Odstavecseseznamem"/>
        <w:numPr>
          <w:ilvl w:val="1"/>
          <w:numId w:val="10"/>
        </w:numPr>
        <w:ind w:left="567" w:hanging="567"/>
        <w:jc w:val="both"/>
        <w:rPr>
          <w:rFonts w:ascii="Palatino Linotype" w:hAnsi="Palatino Linotype"/>
        </w:rPr>
      </w:pPr>
      <w:r w:rsidRPr="006776EC">
        <w:rPr>
          <w:rFonts w:ascii="Palatino Linotype" w:hAnsi="Palatino Linotype"/>
        </w:rPr>
        <w:t xml:space="preserve">Povinnost zhotovitele vést stavební deník končí až řádným dokončením díla, tj. protokolárním předáním díla objednateli bez vad a nedodělků a jeho předáním a dále vydáním kolaudačního souhlasu k tomu příslušným správním orgánem. </w:t>
      </w:r>
    </w:p>
    <w:p w:rsidR="0012763C" w:rsidRPr="006776EC" w:rsidRDefault="00F87236" w:rsidP="0038759E">
      <w:pPr>
        <w:pStyle w:val="Odstavecseseznamem"/>
        <w:numPr>
          <w:ilvl w:val="1"/>
          <w:numId w:val="10"/>
        </w:numPr>
        <w:ind w:left="567" w:hanging="567"/>
        <w:jc w:val="both"/>
        <w:rPr>
          <w:rFonts w:ascii="Palatino Linotype" w:hAnsi="Palatino Linotype"/>
        </w:rPr>
      </w:pPr>
      <w:r w:rsidRPr="006776EC">
        <w:rPr>
          <w:rFonts w:ascii="Palatino Linotype" w:hAnsi="Palatino Linotype"/>
        </w:rPr>
        <w:t>Objednatel bere na vědomí, že má povinnost uchovávat stavební deník po dobu nejméně 10 let ode dne vydání kolaudačního souhlasu.</w:t>
      </w:r>
    </w:p>
    <w:p w:rsidR="00402FE6" w:rsidRPr="006776EC" w:rsidRDefault="00F87236" w:rsidP="0038759E">
      <w:pPr>
        <w:pStyle w:val="Odstavecseseznamem"/>
        <w:numPr>
          <w:ilvl w:val="0"/>
          <w:numId w:val="10"/>
        </w:numPr>
        <w:spacing w:before="60"/>
        <w:ind w:left="567" w:hanging="567"/>
        <w:jc w:val="both"/>
        <w:rPr>
          <w:rFonts w:ascii="Palatino Linotype" w:hAnsi="Palatino Linotype"/>
          <w:b/>
        </w:rPr>
      </w:pPr>
      <w:r w:rsidRPr="006776EC">
        <w:rPr>
          <w:rFonts w:ascii="Palatino Linotype" w:hAnsi="Palatino Linotype"/>
          <w:b/>
        </w:rPr>
        <w:lastRenderedPageBreak/>
        <w:t>Způsob vedení a zápisu do stavebního deníku:</w:t>
      </w:r>
    </w:p>
    <w:p w:rsidR="00402FE6" w:rsidRPr="006776EC" w:rsidRDefault="00F87236" w:rsidP="0038759E">
      <w:pPr>
        <w:pStyle w:val="Odstavecseseznamem"/>
        <w:numPr>
          <w:ilvl w:val="1"/>
          <w:numId w:val="10"/>
        </w:numPr>
        <w:ind w:left="567" w:hanging="567"/>
        <w:jc w:val="both"/>
        <w:rPr>
          <w:rFonts w:ascii="Palatino Linotype" w:hAnsi="Palatino Linotype"/>
          <w:b/>
        </w:rPr>
      </w:pPr>
      <w:r w:rsidRPr="006776EC">
        <w:rPr>
          <w:rFonts w:ascii="Palatino Linotype" w:hAnsi="Palatino Linotype"/>
        </w:rPr>
        <w:t xml:space="preserve">Zápisy do stavebního deníku provádí zhotovitel formou denních záznamů. Veškeré okolnosti rozhodné pro zhotovení stavby musí být ve stavebním deníku zapsány zhotovitelem v ten den, v němž nastaly. </w:t>
      </w:r>
    </w:p>
    <w:p w:rsidR="00402FE6" w:rsidRPr="006776EC" w:rsidRDefault="00F87236" w:rsidP="0038759E">
      <w:pPr>
        <w:pStyle w:val="Odstavecseseznamem"/>
        <w:numPr>
          <w:ilvl w:val="1"/>
          <w:numId w:val="10"/>
        </w:numPr>
        <w:ind w:left="567" w:hanging="567"/>
        <w:jc w:val="both"/>
        <w:rPr>
          <w:rFonts w:ascii="Palatino Linotype" w:hAnsi="Palatino Linotype"/>
          <w:b/>
        </w:rPr>
      </w:pPr>
      <w:r w:rsidRPr="006776EC">
        <w:rPr>
          <w:rFonts w:ascii="Palatino Linotype" w:hAnsi="Palatino Linotype"/>
        </w:rPr>
        <w:t>TDI objednatele je oprávněn se vždy vyjadřovat k zápisům ve stavebním deníku učiněných zhotovitelem. V případě souhlasu se zněním zápisu připojí k tomuto zápisu svůj podpis a v případě nesouhlasu uvede výslovně veškeré své připomínky. K zápisům do stavebního deníku je za obdobných podmínek oprávněn se vyjadřovat též objednatel.</w:t>
      </w:r>
    </w:p>
    <w:p w:rsidR="00402FE6" w:rsidRPr="006776EC" w:rsidRDefault="00F87236" w:rsidP="0038759E">
      <w:pPr>
        <w:pStyle w:val="Odstavecseseznamem"/>
        <w:numPr>
          <w:ilvl w:val="1"/>
          <w:numId w:val="10"/>
        </w:numPr>
        <w:ind w:left="567" w:hanging="567"/>
        <w:jc w:val="both"/>
        <w:rPr>
          <w:rFonts w:ascii="Palatino Linotype" w:hAnsi="Palatino Linotype"/>
          <w:b/>
        </w:rPr>
      </w:pPr>
      <w:r w:rsidRPr="006776EC">
        <w:rPr>
          <w:rFonts w:ascii="Palatino Linotype" w:hAnsi="Palatino Linotype"/>
        </w:rPr>
        <w:t xml:space="preserve">V případě, že objednatel či TDI objednatele uvedou k zápisům do stavebního deníku své připomínky, je zhotovitel povinen veškeré tyto připomínky vzít na vědomí a postupovat při vedení stavebního deníku v souladu s těmito připomínkami. V případě, že jsou příslušné připomínky objednatele či TDI objednatele nedůvodné, je zhotovitel povinen na tuto skutečnost objednatele či TDI objednatele upozornit a uvést v čem spatřuje jejich nedůvodnost. </w:t>
      </w:r>
    </w:p>
    <w:p w:rsidR="00402FE6" w:rsidRPr="006776EC" w:rsidRDefault="00F87236" w:rsidP="0038759E">
      <w:pPr>
        <w:pStyle w:val="Odstavecseseznamem"/>
        <w:numPr>
          <w:ilvl w:val="1"/>
          <w:numId w:val="10"/>
        </w:numPr>
        <w:ind w:left="567" w:hanging="567"/>
        <w:jc w:val="both"/>
        <w:rPr>
          <w:rFonts w:ascii="Palatino Linotype" w:hAnsi="Palatino Linotype"/>
          <w:b/>
        </w:rPr>
      </w:pPr>
      <w:r w:rsidRPr="006776EC">
        <w:rPr>
          <w:rFonts w:ascii="Palatino Linotype" w:hAnsi="Palatino Linotype"/>
        </w:rPr>
        <w:t>Nesouhlasí-li zhotovitel se zápisem do stavebního deníku, který učinil objednatel či TDI, musí k tomuto zápisu připojit své písemné stanovisko nejpozději do 3 pracovních dnů ode dne, kdy byl tento zápis do stavebních deníků proveden. V případě, že zhotovitel neuvede své písemné stanovisko k zápisu do stavebního deníku ve lhůtě určené předchozí větou tohoto odstavce, ztrácí možnost jakkoliv rozporovat provedení a oprávněnost tohoto zápisu.</w:t>
      </w:r>
    </w:p>
    <w:p w:rsidR="00064C21" w:rsidRPr="006776EC" w:rsidRDefault="00064C21" w:rsidP="0038759E">
      <w:pPr>
        <w:pStyle w:val="Odstavecseseznamem"/>
        <w:numPr>
          <w:ilvl w:val="1"/>
          <w:numId w:val="10"/>
        </w:numPr>
        <w:ind w:left="567" w:hanging="567"/>
        <w:jc w:val="both"/>
        <w:rPr>
          <w:rFonts w:ascii="Palatino Linotype" w:hAnsi="Palatino Linotype"/>
          <w:b/>
        </w:rPr>
      </w:pPr>
      <w:r w:rsidRPr="006776EC">
        <w:rPr>
          <w:rFonts w:ascii="Palatino Linotype" w:hAnsi="Palatino Linotype"/>
        </w:rPr>
        <w:t xml:space="preserve">Zhotovitel je povinen vyzvat objednatele zápisem do stavebního (montážního) deníku ke kontrole prací, které mají být zakryty nebo se stanou nepřístupnými a </w:t>
      </w:r>
      <w:r w:rsidRPr="006776EC">
        <w:rPr>
          <w:rFonts w:ascii="Palatino Linotype" w:hAnsi="Palatino Linotype"/>
          <w:b/>
        </w:rPr>
        <w:t xml:space="preserve">to </w:t>
      </w:r>
      <w:r w:rsidR="00D02CE7" w:rsidRPr="006776EC">
        <w:rPr>
          <w:rFonts w:ascii="Palatino Linotype" w:hAnsi="Palatino Linotype"/>
          <w:b/>
        </w:rPr>
        <w:t>5</w:t>
      </w:r>
      <w:r w:rsidRPr="006776EC">
        <w:rPr>
          <w:rFonts w:ascii="Palatino Linotype" w:hAnsi="Palatino Linotype"/>
          <w:b/>
        </w:rPr>
        <w:t xml:space="preserve"> pracovních dní předem</w:t>
      </w:r>
      <w:r w:rsidRPr="006776EC">
        <w:rPr>
          <w:rFonts w:ascii="Palatino Linotype" w:hAnsi="Palatino Linotype"/>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402FE6" w:rsidRPr="006776EC" w:rsidRDefault="00F87236" w:rsidP="0038759E">
      <w:pPr>
        <w:pStyle w:val="Odstavecseseznamem"/>
        <w:numPr>
          <w:ilvl w:val="1"/>
          <w:numId w:val="10"/>
        </w:numPr>
        <w:ind w:left="567" w:hanging="567"/>
        <w:jc w:val="both"/>
        <w:rPr>
          <w:rFonts w:ascii="Palatino Linotype" w:hAnsi="Palatino Linotype"/>
          <w:b/>
        </w:rPr>
      </w:pPr>
      <w:r w:rsidRPr="006776EC">
        <w:rPr>
          <w:rFonts w:ascii="Palatino Linotype" w:hAnsi="Palatino Linotype"/>
        </w:rPr>
        <w:t>Do stavebního deníku jsou oprávněni zapisovat mimo výše uvedených osob též koordinátor BOZP a osoby vykonávající kontrolní prohlídky stavby.</w:t>
      </w:r>
    </w:p>
    <w:p w:rsidR="002672E0" w:rsidRPr="006776EC" w:rsidRDefault="00F87236" w:rsidP="0038759E">
      <w:pPr>
        <w:pStyle w:val="Odstavecseseznamem"/>
        <w:numPr>
          <w:ilvl w:val="1"/>
          <w:numId w:val="10"/>
        </w:numPr>
        <w:ind w:left="567" w:hanging="567"/>
        <w:jc w:val="both"/>
        <w:rPr>
          <w:rFonts w:ascii="Palatino Linotype" w:hAnsi="Palatino Linotype"/>
          <w:b/>
        </w:rPr>
      </w:pPr>
      <w:r w:rsidRPr="006776EC">
        <w:rPr>
          <w:rFonts w:ascii="Palatino Linotype" w:hAnsi="Palatino Linotype"/>
        </w:rPr>
        <w:t>Smluvní strany výslovně prohlašují, že písemné dodatky k této smlouvě nelze činit formou zápisu ve stavebním deníku a že tyto zápisy nikterak nenahrazují smluvní ujednání obsažené v této smlouvě. V případě, že dodatky budou učiněny formou takového zápisu do stavebního deníku, pak platí, že nemají vůbec žádné právní účinky a k takovým dodatkům se nepřihlíží.</w:t>
      </w:r>
    </w:p>
    <w:p w:rsidR="00AE2734" w:rsidRPr="006776EC" w:rsidRDefault="00AE2734" w:rsidP="00AE2734">
      <w:pPr>
        <w:pStyle w:val="Bezmezer"/>
        <w:spacing w:before="240"/>
        <w:ind w:left="709" w:hanging="709"/>
        <w:jc w:val="center"/>
        <w:rPr>
          <w:rFonts w:ascii="Palatino Linotype" w:hAnsi="Palatino Linotype"/>
          <w:b/>
          <w:bCs/>
          <w:sz w:val="22"/>
          <w:szCs w:val="20"/>
          <w:lang w:val="cs-CZ"/>
        </w:rPr>
      </w:pPr>
      <w:r w:rsidRPr="006776EC">
        <w:rPr>
          <w:rFonts w:ascii="Palatino Linotype" w:hAnsi="Palatino Linotype"/>
          <w:b/>
          <w:bCs/>
          <w:sz w:val="22"/>
          <w:szCs w:val="20"/>
          <w:lang w:val="cs-CZ"/>
        </w:rPr>
        <w:t>Článek IX.</w:t>
      </w:r>
    </w:p>
    <w:p w:rsidR="00AE2734" w:rsidRPr="006776EC" w:rsidRDefault="00AE2734" w:rsidP="00AE2734">
      <w:pPr>
        <w:pStyle w:val="Bezmezer"/>
        <w:spacing w:after="120"/>
        <w:ind w:left="709" w:hanging="709"/>
        <w:jc w:val="center"/>
        <w:rPr>
          <w:rFonts w:ascii="Palatino Linotype" w:hAnsi="Palatino Linotype"/>
          <w:b/>
          <w:bCs/>
          <w:sz w:val="22"/>
          <w:szCs w:val="20"/>
          <w:lang w:val="cs-CZ"/>
        </w:rPr>
      </w:pPr>
      <w:r w:rsidRPr="006776EC">
        <w:rPr>
          <w:rFonts w:ascii="Palatino Linotype" w:hAnsi="Palatino Linotype"/>
          <w:b/>
          <w:bCs/>
          <w:sz w:val="22"/>
          <w:szCs w:val="20"/>
          <w:lang w:val="cs-CZ"/>
        </w:rPr>
        <w:t>Další podmínky plnění předmětu smlouvy</w:t>
      </w:r>
    </w:p>
    <w:p w:rsidR="00EB73A1" w:rsidRPr="006776EC" w:rsidRDefault="00EB73A1" w:rsidP="0038759E">
      <w:pPr>
        <w:pStyle w:val="Odstavecseseznamem"/>
        <w:numPr>
          <w:ilvl w:val="0"/>
          <w:numId w:val="11"/>
        </w:numPr>
        <w:spacing w:before="60"/>
        <w:ind w:left="567" w:hanging="567"/>
        <w:jc w:val="both"/>
        <w:rPr>
          <w:rFonts w:ascii="Palatino Linotype" w:hAnsi="Palatino Linotype"/>
          <w:b/>
        </w:rPr>
      </w:pPr>
      <w:r w:rsidRPr="006776EC">
        <w:rPr>
          <w:rFonts w:ascii="Palatino Linotype" w:hAnsi="Palatino Linotype"/>
          <w:b/>
        </w:rPr>
        <w:t>Kontrola díla</w:t>
      </w:r>
      <w:r w:rsidR="00C22C84" w:rsidRPr="006776EC">
        <w:rPr>
          <w:rFonts w:ascii="Palatino Linotype" w:hAnsi="Palatino Linotype"/>
          <w:b/>
        </w:rPr>
        <w:t xml:space="preserve"> (provádění prací)</w:t>
      </w:r>
      <w:r w:rsidR="00BF253B" w:rsidRPr="006776EC">
        <w:rPr>
          <w:rFonts w:ascii="Palatino Linotype" w:hAnsi="Palatino Linotype"/>
          <w:b/>
        </w:rPr>
        <w:t>:</w:t>
      </w:r>
    </w:p>
    <w:p w:rsidR="004C3F02" w:rsidRPr="006776EC" w:rsidRDefault="00EB73A1" w:rsidP="0038759E">
      <w:pPr>
        <w:pStyle w:val="Odstavecseseznamem"/>
        <w:numPr>
          <w:ilvl w:val="1"/>
          <w:numId w:val="11"/>
        </w:numPr>
        <w:ind w:left="567" w:hanging="567"/>
        <w:jc w:val="both"/>
        <w:rPr>
          <w:rFonts w:ascii="Palatino Linotype" w:hAnsi="Palatino Linotype"/>
          <w:b/>
        </w:rPr>
      </w:pPr>
      <w:r w:rsidRPr="006776EC">
        <w:rPr>
          <w:rFonts w:ascii="Palatino Linotype" w:hAnsi="Palatino Linotype"/>
        </w:rPr>
        <w:t xml:space="preserve">Objednatel je oprávněn </w:t>
      </w:r>
      <w:r w:rsidR="004C3F02" w:rsidRPr="006776EC">
        <w:rPr>
          <w:rFonts w:ascii="Palatino Linotype" w:hAnsi="Palatino Linotype"/>
        </w:rPr>
        <w:t xml:space="preserve">provádět průběžnou kontrolu díla </w:t>
      </w:r>
      <w:r w:rsidRPr="006776EC">
        <w:rPr>
          <w:rFonts w:ascii="Palatino Linotype" w:hAnsi="Palatino Linotype"/>
        </w:rPr>
        <w:t xml:space="preserve">prostřednictvím </w:t>
      </w:r>
      <w:r w:rsidR="004C3F02" w:rsidRPr="006776EC">
        <w:rPr>
          <w:rFonts w:ascii="Palatino Linotype" w:hAnsi="Palatino Linotype"/>
        </w:rPr>
        <w:t>svých pověřených pracovníků, zejména pak osoby zastupující objednatele, TDI, případně též prostřednictvím autorského dozoru</w:t>
      </w:r>
      <w:r w:rsidRPr="006776EC">
        <w:rPr>
          <w:rFonts w:ascii="Palatino Linotype" w:hAnsi="Palatino Linotype"/>
        </w:rPr>
        <w:t>.</w:t>
      </w:r>
    </w:p>
    <w:p w:rsidR="004C3F02" w:rsidRPr="006776EC" w:rsidRDefault="004C3F02" w:rsidP="0038759E">
      <w:pPr>
        <w:pStyle w:val="Odstavecseseznamem"/>
        <w:numPr>
          <w:ilvl w:val="1"/>
          <w:numId w:val="11"/>
        </w:numPr>
        <w:ind w:left="567" w:hanging="567"/>
        <w:jc w:val="both"/>
        <w:rPr>
          <w:rFonts w:ascii="Palatino Linotype" w:hAnsi="Palatino Linotype"/>
          <w:b/>
        </w:rPr>
      </w:pPr>
      <w:r w:rsidRPr="006776EC">
        <w:rPr>
          <w:rFonts w:ascii="Palatino Linotype" w:hAnsi="Palatino Linotype"/>
        </w:rPr>
        <w:t>Z</w:t>
      </w:r>
      <w:r w:rsidR="00EB73A1" w:rsidRPr="006776EC">
        <w:rPr>
          <w:rFonts w:ascii="Palatino Linotype" w:hAnsi="Palatino Linotype"/>
        </w:rPr>
        <w:t xml:space="preserve">jistí-li objednatel, že zhotovitel provádí dílo v rozporu se svými povinnostmi </w:t>
      </w:r>
      <w:r w:rsidR="00F51FE9" w:rsidRPr="006776EC">
        <w:rPr>
          <w:rFonts w:ascii="Palatino Linotype" w:hAnsi="Palatino Linotype"/>
        </w:rPr>
        <w:t>vyplývajícími</w:t>
      </w:r>
      <w:r w:rsidR="00681A72" w:rsidRPr="006776EC">
        <w:rPr>
          <w:rFonts w:ascii="Palatino Linotype" w:hAnsi="Palatino Linotype"/>
        </w:rPr>
        <w:t xml:space="preserve"> </w:t>
      </w:r>
      <w:r w:rsidR="00F51FE9" w:rsidRPr="006776EC">
        <w:rPr>
          <w:rFonts w:ascii="Palatino Linotype" w:hAnsi="Palatino Linotype"/>
        </w:rPr>
        <w:t>z </w:t>
      </w:r>
      <w:r w:rsidR="00843248" w:rsidRPr="006776EC">
        <w:rPr>
          <w:rFonts w:ascii="Palatino Linotype" w:hAnsi="Palatino Linotype"/>
        </w:rPr>
        <w:t>této smlouvy</w:t>
      </w:r>
      <w:r w:rsidR="00EB73A1" w:rsidRPr="006776EC">
        <w:rPr>
          <w:rFonts w:ascii="Palatino Linotype" w:hAnsi="Palatino Linotype"/>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w:t>
      </w:r>
      <w:r w:rsidR="00843248" w:rsidRPr="006776EC">
        <w:rPr>
          <w:rFonts w:ascii="Palatino Linotype" w:hAnsi="Palatino Linotype"/>
        </w:rPr>
        <w:t>této smlouvy</w:t>
      </w:r>
      <w:r w:rsidR="00EB73A1" w:rsidRPr="006776EC">
        <w:rPr>
          <w:rFonts w:ascii="Palatino Linotype" w:hAnsi="Palatino Linotype"/>
        </w:rPr>
        <w:t xml:space="preserve">, které opravňuje objednatele k odstoupení od </w:t>
      </w:r>
      <w:r w:rsidR="00843248" w:rsidRPr="006776EC">
        <w:rPr>
          <w:rFonts w:ascii="Palatino Linotype" w:hAnsi="Palatino Linotype"/>
        </w:rPr>
        <w:t>této smlouvy</w:t>
      </w:r>
      <w:r w:rsidR="00EB73A1" w:rsidRPr="006776EC">
        <w:rPr>
          <w:rFonts w:ascii="Palatino Linotype" w:hAnsi="Palatino Linotype"/>
        </w:rPr>
        <w:t>.</w:t>
      </w:r>
    </w:p>
    <w:p w:rsidR="004C3F02" w:rsidRPr="006776EC" w:rsidRDefault="00EB73A1" w:rsidP="0038759E">
      <w:pPr>
        <w:pStyle w:val="Odstavecseseznamem"/>
        <w:numPr>
          <w:ilvl w:val="1"/>
          <w:numId w:val="11"/>
        </w:numPr>
        <w:ind w:left="567" w:hanging="567"/>
        <w:jc w:val="both"/>
        <w:rPr>
          <w:rFonts w:ascii="Palatino Linotype" w:hAnsi="Palatino Linotype"/>
          <w:b/>
        </w:rPr>
      </w:pPr>
      <w:r w:rsidRPr="006776EC">
        <w:rPr>
          <w:rFonts w:ascii="Palatino Linotype" w:hAnsi="Palatino Linotype"/>
        </w:rPr>
        <w:t xml:space="preserve">Veškeré odborné práce musí vykonávat pracovníci zhotovitele nebo jeho </w:t>
      </w:r>
      <w:r w:rsidR="00940268" w:rsidRPr="006776EC">
        <w:rPr>
          <w:rFonts w:ascii="Palatino Linotype" w:hAnsi="Palatino Linotype"/>
        </w:rPr>
        <w:t>pod</w:t>
      </w:r>
      <w:r w:rsidR="004C3F02" w:rsidRPr="006776EC">
        <w:rPr>
          <w:rFonts w:ascii="Palatino Linotype" w:hAnsi="Palatino Linotype"/>
        </w:rPr>
        <w:t>dodavatelů</w:t>
      </w:r>
      <w:r w:rsidRPr="006776EC">
        <w:rPr>
          <w:rFonts w:ascii="Palatino Linotype" w:hAnsi="Palatino Linotype"/>
        </w:rPr>
        <w:t xml:space="preserve"> mající příslušnou kvalifikaci. Doklad o kvalifikaci pracovníků je zhotovitel na požádání objednatele povinen předložit.</w:t>
      </w:r>
    </w:p>
    <w:p w:rsidR="004C3F02" w:rsidRPr="006776EC" w:rsidRDefault="00EB73A1" w:rsidP="0038759E">
      <w:pPr>
        <w:pStyle w:val="Odstavecseseznamem"/>
        <w:numPr>
          <w:ilvl w:val="1"/>
          <w:numId w:val="11"/>
        </w:numPr>
        <w:ind w:left="567" w:hanging="567"/>
        <w:jc w:val="both"/>
        <w:rPr>
          <w:rFonts w:ascii="Palatino Linotype" w:hAnsi="Palatino Linotype"/>
          <w:b/>
        </w:rPr>
      </w:pPr>
      <w:r w:rsidRPr="006776EC">
        <w:rPr>
          <w:rFonts w:ascii="Palatino Linotype" w:hAnsi="Palatino Linotype"/>
        </w:rPr>
        <w:t xml:space="preserve">Pro stavbu mohou být použity jen takové výrobky a konstrukce, jejichž vlastnosti z hlediska způsobilosti stavby pro </w:t>
      </w:r>
      <w:r w:rsidR="006F0A94" w:rsidRPr="006776EC">
        <w:rPr>
          <w:rFonts w:ascii="Palatino Linotype" w:hAnsi="Palatino Linotype"/>
        </w:rPr>
        <w:t xml:space="preserve">navržený účel zaručují dle vyhlášky </w:t>
      </w:r>
      <w:r w:rsidRPr="006776EC">
        <w:rPr>
          <w:rFonts w:ascii="Palatino Linotype" w:hAnsi="Palatino Linotype"/>
        </w:rPr>
        <w:t>č.</w:t>
      </w:r>
      <w:r w:rsidR="004C3F02" w:rsidRPr="006776EC">
        <w:rPr>
          <w:rFonts w:ascii="Palatino Linotype" w:hAnsi="Palatino Linotype"/>
        </w:rPr>
        <w:t xml:space="preserve"> </w:t>
      </w:r>
      <w:r w:rsidRPr="006776EC">
        <w:rPr>
          <w:rFonts w:ascii="Palatino Linotype" w:hAnsi="Palatino Linotype"/>
        </w:rPr>
        <w:t xml:space="preserve">268/2009 Sb. o technických </w:t>
      </w:r>
      <w:r w:rsidRPr="006776EC">
        <w:rPr>
          <w:rFonts w:ascii="Palatino Linotype" w:hAnsi="Palatino Linotype"/>
        </w:rPr>
        <w:lastRenderedPageBreak/>
        <w:t>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4C3F02" w:rsidRPr="006776EC" w:rsidRDefault="00EB73A1" w:rsidP="0038759E">
      <w:pPr>
        <w:pStyle w:val="Odstavecseseznamem"/>
        <w:numPr>
          <w:ilvl w:val="1"/>
          <w:numId w:val="11"/>
        </w:numPr>
        <w:ind w:left="567" w:hanging="567"/>
        <w:jc w:val="both"/>
        <w:rPr>
          <w:rFonts w:ascii="Palatino Linotype" w:hAnsi="Palatino Linotype"/>
          <w:b/>
        </w:rPr>
      </w:pPr>
      <w:r w:rsidRPr="006776EC">
        <w:rPr>
          <w:rFonts w:ascii="Palatino Linotype" w:hAnsi="Palatino Linotype"/>
        </w:rPr>
        <w:t xml:space="preserve">Zhotovitel doloží na vyzvání objednatele, nejpozději však v termínu předání a převzetí díla soubor certifikátů, </w:t>
      </w:r>
      <w:r w:rsidR="00806729" w:rsidRPr="006776EC">
        <w:rPr>
          <w:rFonts w:ascii="Palatino Linotype" w:hAnsi="Palatino Linotype"/>
        </w:rPr>
        <w:t>atestů, dokladů o shodě výrobků, doklady o provedených zkouškách, revizní zprávy, do</w:t>
      </w:r>
      <w:r w:rsidR="00447C09" w:rsidRPr="006776EC">
        <w:rPr>
          <w:rFonts w:ascii="Palatino Linotype" w:hAnsi="Palatino Linotype"/>
        </w:rPr>
        <w:t xml:space="preserve">kumentaci skutečného provedení </w:t>
      </w:r>
      <w:r w:rsidR="00806729" w:rsidRPr="006776EC">
        <w:rPr>
          <w:rFonts w:ascii="Palatino Linotype" w:hAnsi="Palatino Linotype"/>
        </w:rPr>
        <w:t>díla</w:t>
      </w:r>
      <w:r w:rsidR="004C3F02" w:rsidRPr="006776EC">
        <w:rPr>
          <w:rFonts w:ascii="Palatino Linotype" w:hAnsi="Palatino Linotype"/>
        </w:rPr>
        <w:t>, geodetické zaměření stavby</w:t>
      </w:r>
      <w:r w:rsidR="00681A72" w:rsidRPr="006776EC">
        <w:rPr>
          <w:rFonts w:ascii="Palatino Linotype" w:hAnsi="Palatino Linotype"/>
        </w:rPr>
        <w:t xml:space="preserve"> </w:t>
      </w:r>
      <w:r w:rsidRPr="006776EC">
        <w:rPr>
          <w:rFonts w:ascii="Palatino Linotype" w:hAnsi="Palatino Linotype"/>
        </w:rPr>
        <w:t>či jiných průvodních dokladů rozhodujících materiálů užitých k vybudování díla.</w:t>
      </w:r>
    </w:p>
    <w:p w:rsidR="004C3F02" w:rsidRPr="006776EC" w:rsidRDefault="00EB73A1" w:rsidP="0038759E">
      <w:pPr>
        <w:pStyle w:val="Odstavecseseznamem"/>
        <w:numPr>
          <w:ilvl w:val="1"/>
          <w:numId w:val="11"/>
        </w:numPr>
        <w:ind w:left="567" w:hanging="567"/>
        <w:jc w:val="both"/>
        <w:rPr>
          <w:rFonts w:ascii="Palatino Linotype" w:hAnsi="Palatino Linotype"/>
          <w:b/>
        </w:rPr>
      </w:pPr>
      <w:r w:rsidRPr="006776EC">
        <w:rPr>
          <w:rFonts w:ascii="Palatino Linotype" w:hAnsi="Palatino Linotype"/>
        </w:rPr>
        <w:t xml:space="preserve">Pro účely kontroly v průběhu provádění díla organizuje objednatel kontrolní dny v termínech nezbytných pro řádné provádění kontroly, nejméně </w:t>
      </w:r>
      <w:r w:rsidR="009131A4" w:rsidRPr="006776EC">
        <w:rPr>
          <w:rFonts w:ascii="Palatino Linotype" w:hAnsi="Palatino Linotype"/>
        </w:rPr>
        <w:t xml:space="preserve">však </w:t>
      </w:r>
      <w:r w:rsidR="0017274A" w:rsidRPr="006776EC">
        <w:rPr>
          <w:rFonts w:ascii="Palatino Linotype" w:hAnsi="Palatino Linotype"/>
          <w:b/>
        </w:rPr>
        <w:t>1x za 14 dní</w:t>
      </w:r>
      <w:r w:rsidR="004C3F02" w:rsidRPr="006776EC">
        <w:rPr>
          <w:rFonts w:ascii="Palatino Linotype" w:hAnsi="Palatino Linotype"/>
        </w:rPr>
        <w:t xml:space="preserve">, a to v termínech dle dohody mezi objednatelem, zhotovitelem a TDI či dále také na základě žádosti objednatele doručené zhotoviteli minimálně </w:t>
      </w:r>
      <w:r w:rsidR="00C22C84" w:rsidRPr="006776EC">
        <w:rPr>
          <w:rFonts w:ascii="Palatino Linotype" w:hAnsi="Palatino Linotype"/>
        </w:rPr>
        <w:t>3 pracovní dny</w:t>
      </w:r>
      <w:r w:rsidR="004C3F02" w:rsidRPr="006776EC">
        <w:rPr>
          <w:rFonts w:ascii="Palatino Linotype" w:hAnsi="Palatino Linotype"/>
        </w:rPr>
        <w:t xml:space="preserve"> před vyžádaným dnem kontroly realizace díla</w:t>
      </w:r>
      <w:r w:rsidR="009131A4" w:rsidRPr="006776EC">
        <w:rPr>
          <w:rFonts w:ascii="Palatino Linotype" w:hAnsi="Palatino Linotype"/>
        </w:rPr>
        <w:t>. Zástupci</w:t>
      </w:r>
      <w:r w:rsidRPr="006776EC">
        <w:rPr>
          <w:rFonts w:ascii="Palatino Linotype" w:hAnsi="Palatino Linotype"/>
        </w:rPr>
        <w:t xml:space="preserve"> zhotovitele jsou povinni se zúčastňovat kontrolních dnů</w:t>
      </w:r>
      <w:r w:rsidR="004C3F02" w:rsidRPr="006776EC">
        <w:rPr>
          <w:rFonts w:ascii="Palatino Linotype" w:hAnsi="Palatino Linotype"/>
        </w:rPr>
        <w:t>, a to pravidelných kontrolních dnů, na kterých se smluvní strany dohodnou i objednatelem vyžádaných a oznámených kontrolních dnů</w:t>
      </w:r>
      <w:r w:rsidRPr="006776EC">
        <w:rPr>
          <w:rFonts w:ascii="Palatino Linotype" w:hAnsi="Palatino Linotype"/>
        </w:rPr>
        <w:t xml:space="preserve">. Zhotovitel má právo přizvat na kontrolní den své </w:t>
      </w:r>
      <w:r w:rsidR="00C22C84" w:rsidRPr="006776EC">
        <w:rPr>
          <w:rFonts w:ascii="Palatino Linotype" w:hAnsi="Palatino Linotype"/>
        </w:rPr>
        <w:t>podd</w:t>
      </w:r>
      <w:r w:rsidR="004C3F02" w:rsidRPr="006776EC">
        <w:rPr>
          <w:rFonts w:ascii="Palatino Linotype" w:hAnsi="Palatino Linotype"/>
        </w:rPr>
        <w:t>odavatele</w:t>
      </w:r>
      <w:r w:rsidRPr="006776EC">
        <w:rPr>
          <w:rFonts w:ascii="Palatino Linotype" w:hAnsi="Palatino Linotype"/>
        </w:rPr>
        <w:t xml:space="preserve">. </w:t>
      </w:r>
      <w:r w:rsidR="004C3F02" w:rsidRPr="006776EC">
        <w:rPr>
          <w:rFonts w:ascii="Palatino Linotype" w:hAnsi="Palatino Linotype"/>
        </w:rPr>
        <w:t>Objednatel či jím pověřené osoby</w:t>
      </w:r>
      <w:r w:rsidRPr="006776EC">
        <w:rPr>
          <w:rFonts w:ascii="Palatino Linotype" w:hAnsi="Palatino Linotype"/>
        </w:rPr>
        <w:t xml:space="preserve"> pořizuj</w:t>
      </w:r>
      <w:r w:rsidR="004C3F02" w:rsidRPr="006776EC">
        <w:rPr>
          <w:rFonts w:ascii="Palatino Linotype" w:hAnsi="Palatino Linotype"/>
        </w:rPr>
        <w:t>í</w:t>
      </w:r>
      <w:r w:rsidRPr="006776EC">
        <w:rPr>
          <w:rFonts w:ascii="Palatino Linotype" w:hAnsi="Palatino Linotype"/>
        </w:rPr>
        <w:t xml:space="preserve"> z kontrolního dne zápis o jednání do stavebního deníku </w:t>
      </w:r>
      <w:r w:rsidR="004C3F02" w:rsidRPr="006776EC">
        <w:rPr>
          <w:rFonts w:ascii="Palatino Linotype" w:hAnsi="Palatino Linotype"/>
        </w:rPr>
        <w:t xml:space="preserve">vedeného </w:t>
      </w:r>
      <w:r w:rsidRPr="006776EC">
        <w:rPr>
          <w:rFonts w:ascii="Palatino Linotype" w:hAnsi="Palatino Linotype"/>
        </w:rPr>
        <w:t>zhotovitele</w:t>
      </w:r>
      <w:r w:rsidR="004C3F02" w:rsidRPr="006776EC">
        <w:rPr>
          <w:rFonts w:ascii="Palatino Linotype" w:hAnsi="Palatino Linotype"/>
        </w:rPr>
        <w:t>m</w:t>
      </w:r>
      <w:r w:rsidRPr="006776EC">
        <w:rPr>
          <w:rFonts w:ascii="Palatino Linotype" w:hAnsi="Palatino Linotype"/>
        </w:rPr>
        <w:t>.</w:t>
      </w:r>
    </w:p>
    <w:p w:rsidR="00507ED5" w:rsidRPr="006776EC" w:rsidRDefault="00507ED5" w:rsidP="0038759E">
      <w:pPr>
        <w:pStyle w:val="Odstavecseseznamem"/>
        <w:numPr>
          <w:ilvl w:val="0"/>
          <w:numId w:val="11"/>
        </w:numPr>
        <w:spacing w:before="60"/>
        <w:ind w:left="567" w:hanging="567"/>
        <w:jc w:val="both"/>
        <w:rPr>
          <w:rFonts w:ascii="Palatino Linotype" w:hAnsi="Palatino Linotype"/>
          <w:b/>
        </w:rPr>
      </w:pPr>
      <w:r w:rsidRPr="006776EC">
        <w:rPr>
          <w:rFonts w:ascii="Palatino Linotype" w:hAnsi="Palatino Linotype"/>
          <w:b/>
        </w:rPr>
        <w:t>Použité materiály a výrobky:</w:t>
      </w:r>
    </w:p>
    <w:p w:rsidR="00507ED5" w:rsidRPr="006776EC" w:rsidRDefault="00507ED5" w:rsidP="0038759E">
      <w:pPr>
        <w:pStyle w:val="Odstavecseseznamem"/>
        <w:numPr>
          <w:ilvl w:val="1"/>
          <w:numId w:val="11"/>
        </w:numPr>
        <w:spacing w:before="60"/>
        <w:ind w:left="567" w:hanging="567"/>
        <w:jc w:val="both"/>
        <w:rPr>
          <w:rFonts w:ascii="Palatino Linotype" w:hAnsi="Palatino Linotype"/>
        </w:rPr>
      </w:pPr>
      <w:r w:rsidRPr="006776EC">
        <w:rPr>
          <w:rFonts w:ascii="Palatino Linotype" w:hAnsi="Palatino Linotype"/>
        </w:rPr>
        <w:t>Veškeré materiály použité na stavbě musí vyhovovat příslušným ČSN, případně odpovídajícím evropským normám (EN) a musí být vybaveny patřičnými atesty, platnými v ČR.</w:t>
      </w:r>
    </w:p>
    <w:p w:rsidR="00507ED5" w:rsidRPr="006776EC" w:rsidRDefault="00507ED5" w:rsidP="0038759E">
      <w:pPr>
        <w:pStyle w:val="Odstavecseseznamem"/>
        <w:numPr>
          <w:ilvl w:val="1"/>
          <w:numId w:val="11"/>
        </w:numPr>
        <w:spacing w:before="60"/>
        <w:ind w:left="567" w:hanging="567"/>
        <w:jc w:val="both"/>
        <w:rPr>
          <w:rFonts w:ascii="Palatino Linotype" w:hAnsi="Palatino Linotype"/>
        </w:rPr>
      </w:pPr>
      <w:r w:rsidRPr="006776EC">
        <w:rPr>
          <w:rFonts w:ascii="Palatino Linotype" w:hAnsi="Palatino Linotype"/>
        </w:rPr>
        <w:t>Jakost dodávaných materiálů a konstrukcí bude ze strany zhotovitele dokladována předepsaným způsobem při prohlídkách a při předání a převzetí předmětu plnění nebo jeho částí.</w:t>
      </w:r>
    </w:p>
    <w:p w:rsidR="00507ED5" w:rsidRPr="006776EC" w:rsidRDefault="00507ED5" w:rsidP="0038759E">
      <w:pPr>
        <w:pStyle w:val="Odstavecseseznamem"/>
        <w:numPr>
          <w:ilvl w:val="1"/>
          <w:numId w:val="11"/>
        </w:numPr>
        <w:spacing w:before="60"/>
        <w:ind w:left="567" w:hanging="567"/>
        <w:jc w:val="both"/>
        <w:rPr>
          <w:rFonts w:ascii="Palatino Linotype" w:hAnsi="Palatino Linotype"/>
        </w:rPr>
      </w:pPr>
      <w:r w:rsidRPr="006776EC">
        <w:rPr>
          <w:rFonts w:ascii="Palatino Linotype" w:hAnsi="Palatino Linotype"/>
        </w:rPr>
        <w:t>Zhotovitel se zavazuje, že při zhotovování stavby nepoužije materiály, o kterých je v době jejich možného užití známo, že jejich užití je v rozporu s právními a technickými normami nebo obecně známými poznatky v oblasti vlivů stavebních materiálů na lidský organismus. Poruší-li zhotovitel povinnost dle předchozí věty, je povinen na písemné vyzvání objednatele provést okamžitě nápravu a nést veškeré náklady s tím spojené. Stejně tak se zhotovitel zavazuje, že ke zhotovování stavby nepoužije materiály, které nemají požadovanou certifikaci, je-li tato pro jejich použití nezbytná podle příslušných právních předpisů. Poruší-li zhotovitel povinnost dle předchozí věty, je povinen na písemné vyzvání objednatele provést okamžitě nápravu a nést veškeré náklady s tím spojené.</w:t>
      </w:r>
    </w:p>
    <w:p w:rsidR="007F1774" w:rsidRPr="006776EC" w:rsidRDefault="007F1774" w:rsidP="0038759E">
      <w:pPr>
        <w:pStyle w:val="Odstavecseseznamem"/>
        <w:numPr>
          <w:ilvl w:val="0"/>
          <w:numId w:val="11"/>
        </w:numPr>
        <w:spacing w:before="60"/>
        <w:ind w:left="567" w:hanging="567"/>
        <w:jc w:val="both"/>
        <w:rPr>
          <w:rFonts w:ascii="Palatino Linotype" w:hAnsi="Palatino Linotype"/>
          <w:b/>
        </w:rPr>
      </w:pPr>
      <w:r w:rsidRPr="006776EC">
        <w:rPr>
          <w:rFonts w:ascii="Palatino Linotype" w:hAnsi="Palatino Linotype"/>
          <w:b/>
        </w:rPr>
        <w:t>Dodržování BOZP a hygieny práce:</w:t>
      </w:r>
    </w:p>
    <w:p w:rsidR="00EB73A1" w:rsidRPr="006776EC" w:rsidRDefault="00EB73A1" w:rsidP="0038759E">
      <w:pPr>
        <w:pStyle w:val="Odstavecseseznamem"/>
        <w:numPr>
          <w:ilvl w:val="1"/>
          <w:numId w:val="11"/>
        </w:numPr>
        <w:spacing w:before="60"/>
        <w:ind w:left="567" w:hanging="567"/>
        <w:jc w:val="both"/>
        <w:rPr>
          <w:rFonts w:ascii="Palatino Linotype" w:hAnsi="Palatino Linotype"/>
          <w:b/>
        </w:rPr>
      </w:pPr>
      <w:r w:rsidRPr="006776EC">
        <w:rPr>
          <w:rFonts w:ascii="Palatino Linotype" w:hAnsi="Palatino Linotype"/>
        </w:rPr>
        <w:t>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vědomím zdržují na staveništi a je povinen zabezpečit i veškerá bezpečnostní opatření na ochranu osob a majetku mimo prostor staveniště, jsou</w:t>
      </w:r>
      <w:r w:rsidR="00E57AF0" w:rsidRPr="006776EC">
        <w:rPr>
          <w:rFonts w:ascii="Palatino Linotype" w:hAnsi="Palatino Linotype"/>
        </w:rPr>
        <w:t>-</w:t>
      </w:r>
      <w:r w:rsidRPr="006776EC">
        <w:rPr>
          <w:rFonts w:ascii="Palatino Linotype" w:hAnsi="Palatino Linotype"/>
        </w:rPr>
        <w:t>li dotčeny prováděním prací na díle (zejména veřejná prostranství nebo komunikace ponechaná v užívání veřejnosti jako např. podchody s lešením).</w:t>
      </w:r>
    </w:p>
    <w:p w:rsidR="007F1774" w:rsidRPr="006776EC" w:rsidRDefault="007F1774" w:rsidP="0038759E">
      <w:pPr>
        <w:pStyle w:val="Odstavecseseznamem"/>
        <w:numPr>
          <w:ilvl w:val="1"/>
          <w:numId w:val="11"/>
        </w:numPr>
        <w:spacing w:before="60"/>
        <w:ind w:left="567" w:hanging="567"/>
        <w:jc w:val="both"/>
        <w:rPr>
          <w:rFonts w:ascii="Palatino Linotype" w:hAnsi="Palatino Linotype"/>
        </w:rPr>
      </w:pPr>
      <w:r w:rsidRPr="006776EC">
        <w:rPr>
          <w:rFonts w:ascii="Palatino Linotype" w:hAnsi="Palatino Linotype"/>
        </w:rPr>
        <w:t xml:space="preserve">Zhotovitel je povinen provést pro všechny své zaměstnance pracující na zhotovení stavby před předáním a převzetím staveniště vstupní školení o bezpečnosti a ochraně zdraví při práci a o požární ochraně. Zhotovitel je rovněž povinen průběžně znalosti svých zaměstnanců o bezpečnosti a ochraně zdraví při práci a o požární ochraně obnovovat a kontrolovat. Zhotovitel je povinen zabezpečit před započetím </w:t>
      </w:r>
      <w:r w:rsidR="00940268" w:rsidRPr="006776EC">
        <w:rPr>
          <w:rFonts w:ascii="Palatino Linotype" w:hAnsi="Palatino Linotype"/>
        </w:rPr>
        <w:t>pod</w:t>
      </w:r>
      <w:r w:rsidRPr="006776EC">
        <w:rPr>
          <w:rFonts w:ascii="Palatino Linotype" w:hAnsi="Palatino Linotype"/>
        </w:rPr>
        <w:t>dodávek ke zhotovení stavby provedení vstupního školení o bezpečnosti a ochraně zdraví při práci</w:t>
      </w:r>
      <w:r w:rsidR="00940268" w:rsidRPr="006776EC">
        <w:rPr>
          <w:rFonts w:ascii="Palatino Linotype" w:hAnsi="Palatino Linotype"/>
        </w:rPr>
        <w:t xml:space="preserve"> a o požární ochraně i u svých pod</w:t>
      </w:r>
      <w:r w:rsidRPr="006776EC">
        <w:rPr>
          <w:rFonts w:ascii="Palatino Linotype" w:hAnsi="Palatino Linotype"/>
        </w:rPr>
        <w:t>dodavatelů podílejících se na provádění stavebních prací ke zhotovení stavby dle této smlouvy.</w:t>
      </w:r>
    </w:p>
    <w:p w:rsidR="007F1774" w:rsidRPr="006776EC" w:rsidRDefault="007F1774" w:rsidP="0038759E">
      <w:pPr>
        <w:pStyle w:val="Odstavecseseznamem"/>
        <w:numPr>
          <w:ilvl w:val="1"/>
          <w:numId w:val="11"/>
        </w:numPr>
        <w:spacing w:before="60"/>
        <w:ind w:left="567" w:hanging="567"/>
        <w:jc w:val="both"/>
        <w:rPr>
          <w:rFonts w:ascii="Palatino Linotype" w:hAnsi="Palatino Linotype"/>
        </w:rPr>
      </w:pPr>
      <w:r w:rsidRPr="006776EC">
        <w:rPr>
          <w:rFonts w:ascii="Palatino Linotype" w:hAnsi="Palatino Linotype"/>
        </w:rPr>
        <w:lastRenderedPageBreak/>
        <w:t>Zhotovitel v plné míře zodpovídá za bezpečnost a ochranu zdraví všech osob, které se zdržují v prostoru staveniště a je povinen zabezpečit jejich vybavení ochrannými pracovními pomůckami a ochrannými pomůckami na ochranu osob před riziky vyplývajícími z provozu.</w:t>
      </w:r>
    </w:p>
    <w:p w:rsidR="007F1774" w:rsidRPr="006776EC" w:rsidRDefault="007F1774" w:rsidP="0038759E">
      <w:pPr>
        <w:pStyle w:val="Odstavecseseznamem"/>
        <w:numPr>
          <w:ilvl w:val="1"/>
          <w:numId w:val="11"/>
        </w:numPr>
        <w:spacing w:before="60"/>
        <w:ind w:left="567" w:hanging="567"/>
        <w:jc w:val="both"/>
        <w:rPr>
          <w:rFonts w:ascii="Palatino Linotype" w:hAnsi="Palatino Linotype"/>
        </w:rPr>
      </w:pPr>
      <w:r w:rsidRPr="006776EC">
        <w:rPr>
          <w:rFonts w:ascii="Palatino Linotype" w:hAnsi="Palatino Linotype"/>
        </w:rPr>
        <w:t>Zhotovitel je povinen provádět v průběhu zhotovování stavby vlastní dozor a soustavnou kontrolu nad bezpečností práce a požární ochranou na staveništi a také je povinen pravidelně kontrolovat stav objektů sousedících se staveništěm.</w:t>
      </w:r>
    </w:p>
    <w:p w:rsidR="007F1774" w:rsidRPr="006776EC" w:rsidRDefault="007F1774" w:rsidP="0038759E">
      <w:pPr>
        <w:pStyle w:val="Odstavecseseznamem"/>
        <w:numPr>
          <w:ilvl w:val="1"/>
          <w:numId w:val="11"/>
        </w:numPr>
        <w:spacing w:before="60"/>
        <w:ind w:left="567" w:hanging="567"/>
        <w:jc w:val="both"/>
        <w:rPr>
          <w:rFonts w:ascii="Palatino Linotype" w:hAnsi="Palatino Linotype"/>
        </w:rPr>
      </w:pPr>
      <w:r w:rsidRPr="006776EC">
        <w:rPr>
          <w:rFonts w:ascii="Palatino Linotype" w:hAnsi="Palatino Linotype"/>
        </w:rPr>
        <w:t>Dojde-li k jakémukoliv úrazu při zhotovování stavby nebo při činnostech souvisejících se zhotovováním stavby, je zhotovitel povinen zabezpečit vyšetření úrazu a sepsání příslušného záznamu. Objednatel je povinen poskytnout zhotoviteli nezbytnou součinnost.</w:t>
      </w:r>
    </w:p>
    <w:p w:rsidR="007F1774" w:rsidRPr="006776EC" w:rsidRDefault="007F1774" w:rsidP="0038759E">
      <w:pPr>
        <w:pStyle w:val="Odstavecseseznamem"/>
        <w:numPr>
          <w:ilvl w:val="1"/>
          <w:numId w:val="11"/>
        </w:numPr>
        <w:spacing w:before="60"/>
        <w:ind w:left="567" w:hanging="567"/>
        <w:jc w:val="both"/>
        <w:rPr>
          <w:rFonts w:ascii="Palatino Linotype" w:hAnsi="Palatino Linotype"/>
        </w:rPr>
      </w:pPr>
      <w:r w:rsidRPr="006776EC">
        <w:rPr>
          <w:rFonts w:ascii="Palatino Linotype" w:hAnsi="Palatino Linotype"/>
        </w:rPr>
        <w:t>Zhotovitel je zodpovědný za dodržování podmínek bezpečnosti práce při provádění stavby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 vlády č. 591/2006 Sb., o bližších minimálních požadavcích na bezpečnost bezpečnosti a ochranu zdraví při práci na staveništích. Dále je zhotovitel zodpovědný za to, že pravidla, regulace a pracovní metody či postupy požadované příslušnými právními předpisy budou dodržovány.</w:t>
      </w:r>
    </w:p>
    <w:p w:rsidR="007F1774" w:rsidRPr="006776EC" w:rsidRDefault="007F1774" w:rsidP="0038759E">
      <w:pPr>
        <w:pStyle w:val="Odstavecseseznamem"/>
        <w:numPr>
          <w:ilvl w:val="0"/>
          <w:numId w:val="11"/>
        </w:numPr>
        <w:spacing w:before="60"/>
        <w:ind w:left="567" w:hanging="567"/>
        <w:jc w:val="both"/>
        <w:rPr>
          <w:rFonts w:ascii="Palatino Linotype" w:hAnsi="Palatino Linotype"/>
        </w:rPr>
      </w:pPr>
      <w:r w:rsidRPr="006776EC">
        <w:rPr>
          <w:rFonts w:ascii="Palatino Linotype" w:hAnsi="Palatino Linotype"/>
          <w:b/>
        </w:rPr>
        <w:t>Dodržování zásad ochrany životního prostředí:</w:t>
      </w:r>
    </w:p>
    <w:p w:rsidR="007F1774" w:rsidRPr="006776EC" w:rsidRDefault="007F1774" w:rsidP="0038759E">
      <w:pPr>
        <w:pStyle w:val="Odstavecseseznamem"/>
        <w:numPr>
          <w:ilvl w:val="1"/>
          <w:numId w:val="11"/>
        </w:numPr>
        <w:ind w:left="567" w:hanging="567"/>
        <w:jc w:val="both"/>
        <w:rPr>
          <w:rFonts w:ascii="Palatino Linotype" w:hAnsi="Palatino Linotype"/>
        </w:rPr>
      </w:pPr>
      <w:r w:rsidRPr="006776EC">
        <w:rPr>
          <w:rFonts w:ascii="Palatino Linotype" w:hAnsi="Palatino Linotype"/>
        </w:rPr>
        <w:t>Zhotovitel při provádění stavby provede veškerá potřebná opatření, která zamezí nežádoucím vlivům stavby na okolní prostředí (zejména na nemovitosti přiléhající ke staveništi) a je povinen dodržovat veškeré podmínky vyplývající z právních předpisů dotýkajících se vlivu stavby na životní prostředí.</w:t>
      </w:r>
    </w:p>
    <w:p w:rsidR="006776EC" w:rsidRDefault="00AE2734" w:rsidP="006776EC">
      <w:pPr>
        <w:pStyle w:val="Odstavecseseznamem"/>
        <w:numPr>
          <w:ilvl w:val="1"/>
          <w:numId w:val="11"/>
        </w:numPr>
        <w:ind w:left="567" w:hanging="567"/>
        <w:jc w:val="both"/>
        <w:rPr>
          <w:rFonts w:ascii="Palatino Linotype" w:hAnsi="Palatino Linotype"/>
        </w:rPr>
      </w:pPr>
      <w:r w:rsidRPr="006776EC">
        <w:rPr>
          <w:rFonts w:ascii="Palatino Linotype" w:hAnsi="Palatino Linotype"/>
        </w:rPr>
        <w:t>Zhotovitel je povinen vést evidenci o všech druzích odpadů vzniklých z jeho činnosti a vést evidenci o způsobu jejich zneškodňování.</w:t>
      </w:r>
    </w:p>
    <w:p w:rsidR="00AE2734" w:rsidRPr="006776EC" w:rsidRDefault="00AE2734" w:rsidP="00AE2734">
      <w:pPr>
        <w:pStyle w:val="Bezmezer"/>
        <w:spacing w:before="240"/>
        <w:ind w:left="709" w:hanging="709"/>
        <w:jc w:val="center"/>
        <w:rPr>
          <w:rFonts w:ascii="Palatino Linotype" w:hAnsi="Palatino Linotype"/>
          <w:b/>
          <w:bCs/>
          <w:sz w:val="22"/>
          <w:szCs w:val="20"/>
          <w:lang w:val="cs-CZ"/>
        </w:rPr>
      </w:pPr>
      <w:r w:rsidRPr="006776EC">
        <w:rPr>
          <w:rFonts w:ascii="Palatino Linotype" w:hAnsi="Palatino Linotype"/>
          <w:b/>
          <w:bCs/>
          <w:sz w:val="22"/>
          <w:szCs w:val="20"/>
          <w:lang w:val="cs-CZ"/>
        </w:rPr>
        <w:t>Článek X.</w:t>
      </w:r>
    </w:p>
    <w:p w:rsidR="00AE2734" w:rsidRPr="006776EC" w:rsidRDefault="00AE2734" w:rsidP="00AE2734">
      <w:pPr>
        <w:pStyle w:val="Bezmezer"/>
        <w:spacing w:after="120"/>
        <w:ind w:left="709" w:hanging="709"/>
        <w:jc w:val="center"/>
        <w:rPr>
          <w:rFonts w:ascii="Palatino Linotype" w:hAnsi="Palatino Linotype"/>
          <w:b/>
          <w:bCs/>
          <w:sz w:val="22"/>
          <w:szCs w:val="20"/>
          <w:lang w:val="cs-CZ"/>
        </w:rPr>
      </w:pPr>
      <w:r w:rsidRPr="006776EC">
        <w:rPr>
          <w:rFonts w:ascii="Palatino Linotype" w:hAnsi="Palatino Linotype"/>
          <w:b/>
          <w:bCs/>
          <w:sz w:val="22"/>
          <w:szCs w:val="20"/>
          <w:lang w:val="cs-CZ"/>
        </w:rPr>
        <w:t>Předání a převzetí</w:t>
      </w:r>
      <w:r w:rsidR="00946212" w:rsidRPr="006776EC">
        <w:rPr>
          <w:rFonts w:ascii="Palatino Linotype" w:hAnsi="Palatino Linotype"/>
          <w:b/>
          <w:bCs/>
          <w:sz w:val="22"/>
          <w:szCs w:val="20"/>
          <w:lang w:val="cs-CZ"/>
        </w:rPr>
        <w:t xml:space="preserve"> </w:t>
      </w:r>
      <w:r w:rsidRPr="006776EC">
        <w:rPr>
          <w:rFonts w:ascii="Palatino Linotype" w:hAnsi="Palatino Linotype"/>
          <w:b/>
          <w:bCs/>
          <w:sz w:val="22"/>
          <w:szCs w:val="20"/>
          <w:lang w:val="cs-CZ"/>
        </w:rPr>
        <w:t>plnění předmětu smlouvy</w:t>
      </w:r>
    </w:p>
    <w:p w:rsidR="00AE2734" w:rsidRPr="006776EC" w:rsidRDefault="00AE2734" w:rsidP="0038759E">
      <w:pPr>
        <w:pStyle w:val="Odstavecseseznamem"/>
        <w:numPr>
          <w:ilvl w:val="0"/>
          <w:numId w:val="12"/>
        </w:numPr>
        <w:spacing w:before="60"/>
        <w:ind w:left="567" w:hanging="567"/>
        <w:jc w:val="both"/>
        <w:rPr>
          <w:rFonts w:ascii="Palatino Linotype" w:hAnsi="Palatino Linotype"/>
          <w:b/>
        </w:rPr>
      </w:pPr>
      <w:r w:rsidRPr="006776EC">
        <w:rPr>
          <w:rFonts w:ascii="Palatino Linotype" w:hAnsi="Palatino Linotype"/>
          <w:b/>
        </w:rPr>
        <w:t>Termín předání a převzetí:</w:t>
      </w:r>
    </w:p>
    <w:p w:rsidR="00AE2734" w:rsidRPr="006776EC" w:rsidRDefault="00AE2734" w:rsidP="0038759E">
      <w:pPr>
        <w:pStyle w:val="Odstavecseseznamem"/>
        <w:numPr>
          <w:ilvl w:val="1"/>
          <w:numId w:val="12"/>
        </w:numPr>
        <w:ind w:left="567" w:hanging="709"/>
        <w:jc w:val="both"/>
        <w:rPr>
          <w:rFonts w:ascii="Palatino Linotype" w:hAnsi="Palatino Linotype"/>
          <w:b/>
        </w:rPr>
      </w:pPr>
      <w:r w:rsidRPr="006776EC">
        <w:rPr>
          <w:rFonts w:ascii="Palatino Linotype" w:hAnsi="Palatino Linotype"/>
        </w:rPr>
        <w:t>Zhotovitel je povinen dokončit dílo v termínech sjednaných v čl. IV. této smlouvy. Zhotovitel se zavazuje vyzvat objednatele k převzetí díla nebo dokončené části díla (dále také jen jako „</w:t>
      </w:r>
      <w:r w:rsidRPr="006776EC">
        <w:rPr>
          <w:rFonts w:ascii="Palatino Linotype" w:hAnsi="Palatino Linotype"/>
          <w:b/>
        </w:rPr>
        <w:t>přejímací řízení díla</w:t>
      </w:r>
      <w:r w:rsidRPr="006776EC">
        <w:rPr>
          <w:rFonts w:ascii="Palatino Linotype" w:hAnsi="Palatino Linotype"/>
        </w:rPr>
        <w:t xml:space="preserve">“) písemně alespoň 5 pracovních dnů předem, a to v místě plnění zápisem do stavebního deníku nebo písemnou výzvou zaslanou na doručovací adresu objednatele příp. elektronicky na e-mail: </w:t>
      </w:r>
      <w:r w:rsidRPr="006776EC">
        <w:rPr>
          <w:rFonts w:ascii="Palatino Linotype" w:hAnsi="Palatino Linotype"/>
          <w:highlight w:val="lightGray"/>
        </w:rPr>
        <w:t>………………..….……@................…</w:t>
      </w:r>
      <w:r w:rsidRPr="006776EC">
        <w:rPr>
          <w:rFonts w:ascii="Palatino Linotype" w:hAnsi="Palatino Linotype"/>
        </w:rPr>
        <w:t xml:space="preserve"> </w:t>
      </w:r>
      <w:r w:rsidR="00946212" w:rsidRPr="006776EC">
        <w:rPr>
          <w:rFonts w:ascii="Palatino Linotype" w:hAnsi="Palatino Linotype"/>
          <w:i/>
          <w:iCs/>
          <w:highlight w:val="lightGray"/>
        </w:rPr>
        <w:t>(bude doplněno až při podpisu smlouvy oběma smluvními stranami po ukončení výběrového řízení)</w:t>
      </w:r>
      <w:r w:rsidRPr="006776EC">
        <w:rPr>
          <w:rFonts w:ascii="Palatino Linotype" w:hAnsi="Palatino Linotype"/>
        </w:rPr>
        <w:t>s potvrzením o doručení. Objednatel má právo nezahájit přejímací řízení díla, není-li na staveništi pořádek, zejména není-li odstraněn odpad vzniklý činností zhotovitele a nejsou-li objednateli řádně předány veškeré doklady nutné ke kolaudaci stavby.</w:t>
      </w:r>
    </w:p>
    <w:p w:rsidR="00AE2734" w:rsidRPr="006776EC" w:rsidRDefault="00AE2734" w:rsidP="0038759E">
      <w:pPr>
        <w:pStyle w:val="Odstavecseseznamem"/>
        <w:numPr>
          <w:ilvl w:val="1"/>
          <w:numId w:val="12"/>
        </w:numPr>
        <w:ind w:left="567" w:hanging="709"/>
        <w:jc w:val="both"/>
        <w:rPr>
          <w:rFonts w:ascii="Palatino Linotype" w:hAnsi="Palatino Linotype"/>
          <w:b/>
        </w:rPr>
      </w:pPr>
      <w:r w:rsidRPr="006776EC">
        <w:rPr>
          <w:rFonts w:ascii="Palatino Linotype" w:hAnsi="Palatino Linotype"/>
        </w:rPr>
        <w:t xml:space="preserve">V případě, že zhotovitel dokončí dílo před termínem sjednaným v čl. IV. této smlouvy, je povinen dřívější datum dokončení díla objednateli písemně oznámit nejméně </w:t>
      </w:r>
      <w:r w:rsidR="00946212" w:rsidRPr="006776EC">
        <w:rPr>
          <w:rFonts w:ascii="Palatino Linotype" w:hAnsi="Palatino Linotype"/>
        </w:rPr>
        <w:t>10 pracovních</w:t>
      </w:r>
      <w:r w:rsidRPr="006776EC">
        <w:rPr>
          <w:rFonts w:ascii="Palatino Linotype" w:hAnsi="Palatino Linotype"/>
        </w:rPr>
        <w:t xml:space="preserve"> dnů předem a současně jej vyzvat k účasti na přejímacím řízení díla. Objednatel však není povinen zahájit přejímací řízení díla před sjednaným termínem dokončení díla. Objednatel neodpovídá za náklady vynaložené zhotovitelem pro případ údržby díla zhotoveného před termíny dokončení díla sjednanými v této smlouvě a tyto jdou plně k tíži zhotovitele. </w:t>
      </w:r>
    </w:p>
    <w:p w:rsidR="00C22C84" w:rsidRPr="00226613" w:rsidRDefault="00C22C84" w:rsidP="0038759E">
      <w:pPr>
        <w:pStyle w:val="Odstavecseseznamem"/>
        <w:numPr>
          <w:ilvl w:val="1"/>
          <w:numId w:val="12"/>
        </w:numPr>
        <w:ind w:left="567" w:hanging="709"/>
        <w:jc w:val="both"/>
        <w:rPr>
          <w:rFonts w:ascii="Palatino Linotype" w:hAnsi="Palatino Linotype"/>
          <w:spacing w:val="-2"/>
        </w:rPr>
      </w:pPr>
      <w:r w:rsidRPr="00226613">
        <w:rPr>
          <w:rFonts w:ascii="Palatino Linotype" w:hAnsi="Palatino Linotype"/>
          <w:spacing w:val="-2"/>
        </w:rPr>
        <w:t xml:space="preserve">Pořízení </w:t>
      </w:r>
      <w:r w:rsidR="00CF2D6A" w:rsidRPr="00226613">
        <w:rPr>
          <w:rFonts w:ascii="Palatino Linotype" w:hAnsi="Palatino Linotype"/>
          <w:spacing w:val="-2"/>
        </w:rPr>
        <w:t>Soupisu měsíčních prací dle shora uvedeného v této smlouvě</w:t>
      </w:r>
      <w:r w:rsidRPr="00226613">
        <w:rPr>
          <w:rFonts w:ascii="Palatino Linotype" w:hAnsi="Palatino Linotype"/>
          <w:spacing w:val="-2"/>
        </w:rPr>
        <w:t xml:space="preserve"> a jeho potvrzení zástupcem objednatele ve věcech technických či TDI za účelem pravidelné fakturace ve smyslu platebních podmínek není předáním a převzetím díla</w:t>
      </w:r>
      <w:r w:rsidR="00CF2D6A" w:rsidRPr="00226613">
        <w:rPr>
          <w:rFonts w:ascii="Palatino Linotype" w:hAnsi="Palatino Linotype"/>
          <w:spacing w:val="-2"/>
        </w:rPr>
        <w:t xml:space="preserve"> ani jeho části</w:t>
      </w:r>
      <w:r w:rsidRPr="00226613">
        <w:rPr>
          <w:rFonts w:ascii="Palatino Linotype" w:hAnsi="Palatino Linotype"/>
          <w:spacing w:val="-2"/>
        </w:rPr>
        <w:t xml:space="preserve"> ve smyslu </w:t>
      </w:r>
      <w:r w:rsidR="00CF2D6A" w:rsidRPr="00226613">
        <w:rPr>
          <w:rFonts w:ascii="Palatino Linotype" w:hAnsi="Palatino Linotype"/>
          <w:spacing w:val="-2"/>
        </w:rPr>
        <w:t>tohoto článku</w:t>
      </w:r>
      <w:r w:rsidRPr="00226613">
        <w:rPr>
          <w:rFonts w:ascii="Palatino Linotype" w:hAnsi="Palatino Linotype"/>
          <w:spacing w:val="-2"/>
        </w:rPr>
        <w:t xml:space="preserve"> smlouvy.</w:t>
      </w:r>
    </w:p>
    <w:p w:rsidR="00AE2734" w:rsidRPr="006776EC" w:rsidRDefault="00AE2734" w:rsidP="0038759E">
      <w:pPr>
        <w:pStyle w:val="Odstavecseseznamem"/>
        <w:numPr>
          <w:ilvl w:val="0"/>
          <w:numId w:val="12"/>
        </w:numPr>
        <w:spacing w:before="60"/>
        <w:ind w:left="567" w:hanging="567"/>
        <w:jc w:val="both"/>
        <w:rPr>
          <w:rFonts w:ascii="Palatino Linotype" w:hAnsi="Palatino Linotype"/>
          <w:b/>
        </w:rPr>
      </w:pPr>
      <w:r w:rsidRPr="006776EC">
        <w:rPr>
          <w:rFonts w:ascii="Palatino Linotype" w:hAnsi="Palatino Linotype"/>
          <w:b/>
        </w:rPr>
        <w:lastRenderedPageBreak/>
        <w:t>Předávací protokol a režim odstranění vad z přejímacího řízení:</w:t>
      </w:r>
    </w:p>
    <w:p w:rsidR="00AE2734" w:rsidRPr="00226613" w:rsidRDefault="00AE2734" w:rsidP="0038759E">
      <w:pPr>
        <w:pStyle w:val="Odstavecseseznamem"/>
        <w:numPr>
          <w:ilvl w:val="1"/>
          <w:numId w:val="12"/>
        </w:numPr>
        <w:ind w:left="567" w:hanging="709"/>
        <w:jc w:val="both"/>
        <w:rPr>
          <w:rFonts w:ascii="Palatino Linotype" w:hAnsi="Palatino Linotype"/>
          <w:b/>
          <w:spacing w:val="-2"/>
        </w:rPr>
      </w:pPr>
      <w:r w:rsidRPr="00226613">
        <w:rPr>
          <w:rFonts w:ascii="Palatino Linotype" w:hAnsi="Palatino Linotype"/>
          <w:spacing w:val="-2"/>
        </w:rPr>
        <w:t>Zhotovitel je povinen připravit a doložit u přejímacího řízení díla všechny potřebné doklady, zejména zápisy a osvědčení o provedení revizí, zkoušek a výstupní kontroly včetně prohlášení o shodě, potvrzené záruční listy, návody k obsluze a údržbě v českém jazyce ve dvou vyhotoveních, originál stavebního deníku a kopie změnových listů. Zhotovitel bere na vědomí, že nedoloží-li sjednané doklady, nepovažuje se dílo za dokončené a schopné přejímacího řízení díla.</w:t>
      </w:r>
    </w:p>
    <w:p w:rsidR="00AE2734" w:rsidRPr="006776EC" w:rsidRDefault="00AE2734" w:rsidP="0038759E">
      <w:pPr>
        <w:pStyle w:val="Odstavecseseznamem"/>
        <w:numPr>
          <w:ilvl w:val="1"/>
          <w:numId w:val="12"/>
        </w:numPr>
        <w:ind w:left="567" w:hanging="709"/>
        <w:jc w:val="both"/>
        <w:rPr>
          <w:rFonts w:ascii="Palatino Linotype" w:hAnsi="Palatino Linotype"/>
          <w:b/>
        </w:rPr>
      </w:pPr>
      <w:r w:rsidRPr="006776EC">
        <w:rPr>
          <w:rFonts w:ascii="Palatino Linotype" w:hAnsi="Palatino Linotype"/>
        </w:rPr>
        <w:t>O průběhu přejímacího řízení díla pořídí objednatel protokol o předání a převzetí díla, který bude obsahovat stručný popis díla, které je předmětem předání a převzetí, dohodu o způsobu a termínu vyklizení stanoviště, termín, od kterého počíná běžet záruční lhůta, seznam předaných dokladů a prohlášení objednatele zda dílo přejímá nebo nepřejímá.</w:t>
      </w:r>
    </w:p>
    <w:p w:rsidR="00AE2734" w:rsidRPr="00226613" w:rsidRDefault="00AE2734" w:rsidP="0038759E">
      <w:pPr>
        <w:pStyle w:val="Odstavecseseznamem"/>
        <w:numPr>
          <w:ilvl w:val="1"/>
          <w:numId w:val="12"/>
        </w:numPr>
        <w:ind w:left="567" w:hanging="709"/>
        <w:jc w:val="both"/>
        <w:rPr>
          <w:rFonts w:ascii="Palatino Linotype" w:hAnsi="Palatino Linotype"/>
          <w:b/>
          <w:spacing w:val="-4"/>
        </w:rPr>
      </w:pPr>
      <w:r w:rsidRPr="00226613">
        <w:rPr>
          <w:rFonts w:ascii="Palatino Linotype" w:hAnsi="Palatino Linotype"/>
          <w:spacing w:val="-4"/>
        </w:rPr>
        <w:t>Obsahuje-li dílo, které je předmětem předání a převzetí, vady nebo nedodělky, musí protokol o předání a převzetí díla obsahovat také: soupis zjištěných vad a nedodělků, dohodu o způsobu a termínech jejich odstranění, popř</w:t>
      </w:r>
      <w:r w:rsidR="00226613">
        <w:rPr>
          <w:rFonts w:ascii="Palatino Linotype" w:hAnsi="Palatino Linotype"/>
          <w:spacing w:val="-4"/>
        </w:rPr>
        <w:t>.</w:t>
      </w:r>
      <w:bookmarkStart w:id="0" w:name="_GoBack"/>
      <w:bookmarkEnd w:id="0"/>
      <w:r w:rsidRPr="00226613">
        <w:rPr>
          <w:rFonts w:ascii="Palatino Linotype" w:hAnsi="Palatino Linotype"/>
          <w:spacing w:val="-4"/>
        </w:rPr>
        <w:t xml:space="preserve"> informaci o jiném způsobu narovnání mezi smluvními stranami.</w:t>
      </w:r>
    </w:p>
    <w:p w:rsidR="00AE2734" w:rsidRPr="00226613" w:rsidRDefault="00AE2734" w:rsidP="0038759E">
      <w:pPr>
        <w:pStyle w:val="Odstavecseseznamem"/>
        <w:numPr>
          <w:ilvl w:val="1"/>
          <w:numId w:val="12"/>
        </w:numPr>
        <w:ind w:left="567" w:hanging="709"/>
        <w:jc w:val="both"/>
        <w:rPr>
          <w:rFonts w:ascii="Palatino Linotype" w:hAnsi="Palatino Linotype"/>
          <w:b/>
          <w:spacing w:val="-4"/>
        </w:rPr>
      </w:pPr>
      <w:r w:rsidRPr="00226613">
        <w:rPr>
          <w:rFonts w:ascii="Palatino Linotype" w:hAnsi="Palatino Linotype"/>
          <w:spacing w:val="-4"/>
        </w:rPr>
        <w:t xml:space="preserve">Nedojde-li mezi oběma smluvními stranami k dohodě o termínu odstranění vad a nedodělků, pak platí, že vady a nedodělky je zhotovitel povinen odstranit nejpozději do </w:t>
      </w:r>
      <w:r w:rsidR="00946212" w:rsidRPr="00226613">
        <w:rPr>
          <w:rFonts w:ascii="Palatino Linotype" w:hAnsi="Palatino Linotype"/>
          <w:spacing w:val="-4"/>
        </w:rPr>
        <w:t xml:space="preserve">7 </w:t>
      </w:r>
      <w:r w:rsidRPr="00226613">
        <w:rPr>
          <w:rFonts w:ascii="Palatino Linotype" w:hAnsi="Palatino Linotype"/>
          <w:spacing w:val="-4"/>
        </w:rPr>
        <w:t>dnů ode dne ukončení přejímacího řízení. Zhotovitel se zavazuje v takto určené lhůtě odstranit veškeré vady a nedodělky i v případě, kdy podle jeho názoru za vady a nedodělky neodpovídá. Zhotoviteli je známo a zavazuje se, že náklady na odstranění veškerých vad a nedodělků včetně případných nákladů vynaložených objednatelem či zhotovitelem pro případ vyhotovení nezbytných znaleckých posudků nese zhotovitel. Objednatel je pro případ vzniku nákladů spojených s uplatněním vad a nedodělků díla oprávněn veškeré takto vzniklé náklady zhotoviteli vyúčtovat. Zhotovitel se zavazuje provést úhradu všech těchto nákladů nejpozději do 14 dnů ode dne jejich písemného oznámení objednatelem.</w:t>
      </w:r>
    </w:p>
    <w:p w:rsidR="00AE2734" w:rsidRPr="00226613" w:rsidRDefault="00AE2734" w:rsidP="0038759E">
      <w:pPr>
        <w:pStyle w:val="Odstavecseseznamem"/>
        <w:numPr>
          <w:ilvl w:val="1"/>
          <w:numId w:val="12"/>
        </w:numPr>
        <w:ind w:left="567" w:hanging="709"/>
        <w:jc w:val="both"/>
        <w:rPr>
          <w:rFonts w:ascii="Palatino Linotype" w:hAnsi="Palatino Linotype"/>
          <w:b/>
          <w:spacing w:val="-2"/>
        </w:rPr>
      </w:pPr>
      <w:r w:rsidRPr="00226613">
        <w:rPr>
          <w:rFonts w:ascii="Palatino Linotype" w:hAnsi="Palatino Linotype"/>
          <w:spacing w:val="-2"/>
        </w:rPr>
        <w:t xml:space="preserve">Pro případ, že objednatel neuvede v protokolu o předání a převzetí díla nárok, který uplatňuje vůči zhotoviteli z důvodu existence vad díla a jeho částí, platí, že objednatel požaduje provedení bezplatné výměny všech těchto vadných částí díla. Tam, kde nebude možné provést výměnu vadných částí díla, platí, že objednatel požaduje provedení jejich bezplatné opravy. Nebude-li v případě existence nedodělků díla sjednáno jinak, platí, že zhotovitel je povinen dílo řádně dokončit.     </w:t>
      </w:r>
    </w:p>
    <w:p w:rsidR="00AE2734" w:rsidRPr="006776EC" w:rsidRDefault="00AE2734" w:rsidP="0038759E">
      <w:pPr>
        <w:pStyle w:val="Odstavecseseznamem"/>
        <w:numPr>
          <w:ilvl w:val="1"/>
          <w:numId w:val="12"/>
        </w:numPr>
        <w:ind w:left="567" w:hanging="709"/>
        <w:jc w:val="both"/>
        <w:rPr>
          <w:rFonts w:ascii="Palatino Linotype" w:hAnsi="Palatino Linotype"/>
          <w:b/>
        </w:rPr>
      </w:pPr>
      <w:r w:rsidRPr="006776EC">
        <w:rPr>
          <w:rFonts w:ascii="Palatino Linotype" w:hAnsi="Palatino Linotype"/>
        </w:rPr>
        <w:t>Po odstranění veškerých vad a nedodělků proběhne nové přejímací řízení díla a objednatelem bude zpracován nový protokol o předání a převzetí díla</w:t>
      </w:r>
      <w:r w:rsidR="00946212" w:rsidRPr="006776EC">
        <w:rPr>
          <w:rFonts w:ascii="Palatino Linotype" w:hAnsi="Palatino Linotype"/>
        </w:rPr>
        <w:t>, kdy se ustan</w:t>
      </w:r>
      <w:r w:rsidR="00443C59" w:rsidRPr="006776EC">
        <w:rPr>
          <w:rFonts w:ascii="Palatino Linotype" w:hAnsi="Palatino Linotype"/>
        </w:rPr>
        <w:t>ovení o přejímacím řízení použij</w:t>
      </w:r>
      <w:r w:rsidR="00946212" w:rsidRPr="006776EC">
        <w:rPr>
          <w:rFonts w:ascii="Palatino Linotype" w:hAnsi="Palatino Linotype"/>
        </w:rPr>
        <w:t>í obdobně i na toto nové (opakované) přejímací řízení</w:t>
      </w:r>
      <w:r w:rsidRPr="006776EC">
        <w:rPr>
          <w:rFonts w:ascii="Palatino Linotype" w:hAnsi="Palatino Linotype"/>
        </w:rPr>
        <w:t>. Termín tohoto nového přejímacího řízení je povinen oznámit objednateli zhotovitel</w:t>
      </w:r>
      <w:r w:rsidR="00946212" w:rsidRPr="006776EC">
        <w:rPr>
          <w:rFonts w:ascii="Palatino Linotype" w:hAnsi="Palatino Linotype"/>
        </w:rPr>
        <w:t>, a to minimálně 3 pracovní dny před termínem opakovaného přejímacího řízení</w:t>
      </w:r>
      <w:r w:rsidRPr="006776EC">
        <w:rPr>
          <w:rFonts w:ascii="Palatino Linotype" w:hAnsi="Palatino Linotype"/>
        </w:rPr>
        <w:t xml:space="preserve">. Sjednáním tohoto termínu není nikterak dotčeno právo objednatele uplatnit vůči zhotoviteli smluvní pokuty či jiné nároky sjednané </w:t>
      </w:r>
      <w:r w:rsidR="00946212" w:rsidRPr="006776EC">
        <w:rPr>
          <w:rFonts w:ascii="Palatino Linotype" w:hAnsi="Palatino Linotype"/>
        </w:rPr>
        <w:t>vyplývající</w:t>
      </w:r>
      <w:r w:rsidR="00C22C84" w:rsidRPr="006776EC">
        <w:rPr>
          <w:rFonts w:ascii="Palatino Linotype" w:hAnsi="Palatino Linotype"/>
        </w:rPr>
        <w:t xml:space="preserve"> </w:t>
      </w:r>
      <w:r w:rsidR="00946212" w:rsidRPr="006776EC">
        <w:rPr>
          <w:rFonts w:ascii="Palatino Linotype" w:hAnsi="Palatino Linotype"/>
        </w:rPr>
        <w:t>z</w:t>
      </w:r>
      <w:r w:rsidRPr="006776EC">
        <w:rPr>
          <w:rFonts w:ascii="Palatino Linotype" w:hAnsi="Palatino Linotype"/>
        </w:rPr>
        <w:t xml:space="preserve"> nedodržení termínu dokončení díla ze strany zhotovitele.</w:t>
      </w:r>
    </w:p>
    <w:p w:rsidR="00AE2734" w:rsidRPr="006776EC" w:rsidRDefault="00AE2734" w:rsidP="0038759E">
      <w:pPr>
        <w:pStyle w:val="Odstavecseseznamem"/>
        <w:numPr>
          <w:ilvl w:val="1"/>
          <w:numId w:val="12"/>
        </w:numPr>
        <w:ind w:left="567" w:hanging="709"/>
        <w:jc w:val="both"/>
        <w:rPr>
          <w:rFonts w:ascii="Palatino Linotype" w:hAnsi="Palatino Linotype"/>
          <w:b/>
        </w:rPr>
      </w:pPr>
      <w:r w:rsidRPr="006776EC">
        <w:rPr>
          <w:rFonts w:ascii="Palatino Linotype" w:hAnsi="Palatino Linotype"/>
        </w:rPr>
        <w:t>Zhotovitel bere na vědomí, že objednatel není povinen převzít dílo, které vykazuje vady a nedodělky bránící jeho řádnému užívání a toto po něm nelze požadovat.</w:t>
      </w:r>
    </w:p>
    <w:p w:rsidR="0013791A" w:rsidRPr="006776EC" w:rsidRDefault="0013791A" w:rsidP="0013791A">
      <w:pPr>
        <w:pStyle w:val="Nadpis1"/>
        <w:spacing w:before="240"/>
        <w:ind w:left="454" w:hanging="454"/>
        <w:rPr>
          <w:rFonts w:ascii="Palatino Linotype" w:hAnsi="Palatino Linotype" w:cs="Calibri"/>
          <w:sz w:val="22"/>
        </w:rPr>
      </w:pPr>
      <w:r w:rsidRPr="006776EC">
        <w:rPr>
          <w:rFonts w:ascii="Palatino Linotype" w:hAnsi="Palatino Linotype" w:cs="Calibri"/>
          <w:sz w:val="22"/>
        </w:rPr>
        <w:t>XI.</w:t>
      </w:r>
    </w:p>
    <w:p w:rsidR="00B62881" w:rsidRPr="006776EC" w:rsidRDefault="00B62881" w:rsidP="00B62881">
      <w:pPr>
        <w:spacing w:after="120"/>
        <w:ind w:left="567" w:hanging="567"/>
        <w:jc w:val="center"/>
        <w:rPr>
          <w:rFonts w:ascii="Palatino Linotype" w:hAnsi="Palatino Linotype"/>
          <w:b/>
          <w:sz w:val="22"/>
        </w:rPr>
      </w:pPr>
      <w:r w:rsidRPr="006776EC">
        <w:rPr>
          <w:rFonts w:ascii="Palatino Linotype" w:hAnsi="Palatino Linotype"/>
          <w:b/>
          <w:sz w:val="22"/>
        </w:rPr>
        <w:t>Vlastnické právo k zhotovovanému dílu, nebezpečí škody a pojištění</w:t>
      </w:r>
    </w:p>
    <w:p w:rsidR="00B62881" w:rsidRPr="006776EC" w:rsidRDefault="00B62881" w:rsidP="00B62881">
      <w:pPr>
        <w:pStyle w:val="Odstavecseseznamem"/>
        <w:numPr>
          <w:ilvl w:val="0"/>
          <w:numId w:val="18"/>
        </w:numPr>
        <w:ind w:left="567" w:hanging="567"/>
        <w:jc w:val="both"/>
        <w:rPr>
          <w:rFonts w:ascii="Palatino Linotype" w:hAnsi="Palatino Linotype"/>
          <w:b/>
        </w:rPr>
      </w:pPr>
      <w:r w:rsidRPr="006776EC">
        <w:rPr>
          <w:rFonts w:ascii="Palatino Linotype" w:hAnsi="Palatino Linotype"/>
        </w:rPr>
        <w:t>Vlastníkem zhotovovaného díla je objednatel. Nebezpečí škody na zhotovované věci nese od počátku až do předání a převzetí dokončeného díla zhotovitel.</w:t>
      </w:r>
    </w:p>
    <w:p w:rsidR="00B62881" w:rsidRPr="006776EC" w:rsidRDefault="00B62881" w:rsidP="00B62881">
      <w:pPr>
        <w:pStyle w:val="Odstavecseseznamem"/>
        <w:numPr>
          <w:ilvl w:val="0"/>
          <w:numId w:val="18"/>
        </w:numPr>
        <w:ind w:left="567" w:hanging="567"/>
        <w:jc w:val="both"/>
        <w:rPr>
          <w:rFonts w:ascii="Palatino Linotype" w:hAnsi="Palatino Linotype"/>
          <w:b/>
        </w:rPr>
      </w:pPr>
      <w:r w:rsidRPr="006776EC">
        <w:rPr>
          <w:rFonts w:ascii="Palatino Linotype" w:hAnsi="Palatino Linotype"/>
        </w:rPr>
        <w:t xml:space="preserve">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w:t>
      </w:r>
      <w:r w:rsidR="00940268" w:rsidRPr="006776EC">
        <w:rPr>
          <w:rFonts w:ascii="Palatino Linotype" w:hAnsi="Palatino Linotype"/>
        </w:rPr>
        <w:t>pod</w:t>
      </w:r>
      <w:r w:rsidRPr="006776EC">
        <w:rPr>
          <w:rFonts w:ascii="Palatino Linotype" w:hAnsi="Palatino Linotype"/>
        </w:rPr>
        <w:t>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CF081E" w:rsidRPr="006776EC" w:rsidRDefault="00CF081E" w:rsidP="007450BB">
      <w:pPr>
        <w:pStyle w:val="Nadpis1"/>
        <w:spacing w:before="240"/>
        <w:ind w:left="454" w:hanging="454"/>
        <w:rPr>
          <w:rFonts w:ascii="Palatino Linotype" w:hAnsi="Palatino Linotype" w:cs="Calibri"/>
          <w:sz w:val="22"/>
        </w:rPr>
      </w:pPr>
      <w:r w:rsidRPr="006776EC">
        <w:rPr>
          <w:rFonts w:ascii="Palatino Linotype" w:hAnsi="Palatino Linotype" w:cs="Calibri"/>
          <w:sz w:val="22"/>
        </w:rPr>
        <w:lastRenderedPageBreak/>
        <w:t>X</w:t>
      </w:r>
      <w:r w:rsidR="00307659" w:rsidRPr="006776EC">
        <w:rPr>
          <w:rFonts w:ascii="Palatino Linotype" w:hAnsi="Palatino Linotype" w:cs="Calibri"/>
          <w:sz w:val="22"/>
        </w:rPr>
        <w:t>II</w:t>
      </w:r>
      <w:r w:rsidRPr="006776EC">
        <w:rPr>
          <w:rFonts w:ascii="Palatino Linotype" w:hAnsi="Palatino Linotype" w:cs="Calibri"/>
          <w:sz w:val="22"/>
        </w:rPr>
        <w:t>.</w:t>
      </w:r>
    </w:p>
    <w:p w:rsidR="00CF081E" w:rsidRPr="006776EC" w:rsidRDefault="00CF081E" w:rsidP="007450BB">
      <w:pPr>
        <w:pStyle w:val="Nadpis1"/>
        <w:spacing w:after="120"/>
        <w:ind w:left="454" w:hanging="454"/>
        <w:rPr>
          <w:rFonts w:ascii="Palatino Linotype" w:hAnsi="Palatino Linotype" w:cs="Calibri"/>
          <w:sz w:val="22"/>
        </w:rPr>
      </w:pPr>
      <w:r w:rsidRPr="006776EC">
        <w:rPr>
          <w:rFonts w:ascii="Palatino Linotype" w:hAnsi="Palatino Linotype" w:cs="Calibri"/>
          <w:sz w:val="22"/>
        </w:rPr>
        <w:t>Záruka za kvalitu plnění předmětu smlouvy</w:t>
      </w:r>
      <w:r w:rsidR="00674506" w:rsidRPr="006776EC">
        <w:rPr>
          <w:rFonts w:ascii="Palatino Linotype" w:hAnsi="Palatino Linotype" w:cs="Calibri"/>
          <w:sz w:val="22"/>
        </w:rPr>
        <w:t xml:space="preserve"> a reklamační podmínky</w:t>
      </w:r>
    </w:p>
    <w:p w:rsidR="00307659" w:rsidRPr="006776EC" w:rsidRDefault="00CF081E" w:rsidP="00674506">
      <w:pPr>
        <w:pStyle w:val="Odstavecseseznamem"/>
        <w:numPr>
          <w:ilvl w:val="0"/>
          <w:numId w:val="16"/>
        </w:numPr>
        <w:spacing w:before="60"/>
        <w:ind w:left="567" w:hanging="567"/>
        <w:jc w:val="both"/>
        <w:rPr>
          <w:rFonts w:ascii="Palatino Linotype" w:hAnsi="Palatino Linotype"/>
          <w:b/>
        </w:rPr>
      </w:pPr>
      <w:r w:rsidRPr="006776EC">
        <w:rPr>
          <w:rFonts w:ascii="Palatino Linotype" w:hAnsi="Palatino Linotype"/>
          <w:b/>
        </w:rPr>
        <w:t>Záruka za jakost</w:t>
      </w:r>
    </w:p>
    <w:p w:rsidR="00307659"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 xml:space="preserve">Zhotovitel poskytuje na </w:t>
      </w:r>
      <w:r w:rsidR="00307659" w:rsidRPr="006776EC">
        <w:rPr>
          <w:rFonts w:ascii="Palatino Linotype" w:hAnsi="Palatino Linotype"/>
        </w:rPr>
        <w:t>dílo</w:t>
      </w:r>
      <w:r w:rsidRPr="006776EC">
        <w:rPr>
          <w:rFonts w:ascii="Palatino Linotype" w:hAnsi="Palatino Linotype"/>
        </w:rPr>
        <w:t xml:space="preserve"> záruku za jakost, kterou se zavazuje a zároveň garantuje, že veškeré </w:t>
      </w:r>
      <w:r w:rsidR="00307659" w:rsidRPr="006776EC">
        <w:rPr>
          <w:rFonts w:ascii="Palatino Linotype" w:hAnsi="Palatino Linotype"/>
        </w:rPr>
        <w:t>jeho</w:t>
      </w:r>
      <w:r w:rsidRPr="006776EC">
        <w:rPr>
          <w:rFonts w:ascii="Palatino Linotype" w:hAnsi="Palatino Linotype"/>
        </w:rPr>
        <w:t xml:space="preserve"> části budou po celou dobu trvání záruční doby bez vad, budou mít vlastnosti předpokládané </w:t>
      </w:r>
      <w:r w:rsidR="00307659" w:rsidRPr="006776EC">
        <w:rPr>
          <w:rFonts w:ascii="Palatino Linotype" w:hAnsi="Palatino Linotype"/>
        </w:rPr>
        <w:t>projektovou dokumentací, položkovým rozpočtem díla</w:t>
      </w:r>
      <w:r w:rsidRPr="006776EC">
        <w:rPr>
          <w:rFonts w:ascii="Palatino Linotype" w:hAnsi="Palatino Linotype"/>
        </w:rPr>
        <w:t>, touto smlouvou, technickými normami a právními předpisy platnými a účinnými v době předání a převzetí plnění předmětu smlouvy, a dále, že </w:t>
      </w:r>
      <w:r w:rsidR="00307659" w:rsidRPr="006776EC">
        <w:rPr>
          <w:rFonts w:ascii="Palatino Linotype" w:hAnsi="Palatino Linotype"/>
        </w:rPr>
        <w:t>dílo</w:t>
      </w:r>
      <w:r w:rsidRPr="006776EC">
        <w:rPr>
          <w:rFonts w:ascii="Palatino Linotype" w:hAnsi="Palatino Linotype"/>
        </w:rPr>
        <w:t xml:space="preserve"> bude způsobil</w:t>
      </w:r>
      <w:r w:rsidR="00307659" w:rsidRPr="006776EC">
        <w:rPr>
          <w:rFonts w:ascii="Palatino Linotype" w:hAnsi="Palatino Linotype"/>
        </w:rPr>
        <w:t>é</w:t>
      </w:r>
      <w:r w:rsidRPr="006776EC">
        <w:rPr>
          <w:rFonts w:ascii="Palatino Linotype" w:hAnsi="Palatino Linotype"/>
        </w:rPr>
        <w:t xml:space="preserve"> k řádnému užívání a k účelu odpovídajícímu určení stavby dle této smlouvy. </w:t>
      </w:r>
    </w:p>
    <w:p w:rsidR="00307659"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 xml:space="preserve">Zhotovitel odpovídá za vady </w:t>
      </w:r>
      <w:r w:rsidR="00307659" w:rsidRPr="006776EC">
        <w:rPr>
          <w:rFonts w:ascii="Palatino Linotype" w:hAnsi="Palatino Linotype"/>
        </w:rPr>
        <w:t>díla</w:t>
      </w:r>
      <w:r w:rsidRPr="006776EC">
        <w:rPr>
          <w:rFonts w:ascii="Palatino Linotype" w:hAnsi="Palatino Linotype"/>
        </w:rPr>
        <w:t xml:space="preserve">, které má </w:t>
      </w:r>
      <w:r w:rsidR="00307659" w:rsidRPr="006776EC">
        <w:rPr>
          <w:rFonts w:ascii="Palatino Linotype" w:hAnsi="Palatino Linotype"/>
        </w:rPr>
        <w:t>dílo</w:t>
      </w:r>
      <w:r w:rsidRPr="006776EC">
        <w:rPr>
          <w:rFonts w:ascii="Palatino Linotype" w:hAnsi="Palatino Linotype"/>
        </w:rPr>
        <w:t xml:space="preserve"> v okamžiku předání a převzetí díla objednatelem a projeví se v průběhu záruční doby</w:t>
      </w:r>
      <w:r w:rsidR="007156A4">
        <w:rPr>
          <w:rFonts w:ascii="Palatino Linotype" w:hAnsi="Palatino Linotype"/>
        </w:rPr>
        <w:t xml:space="preserve"> poskytované</w:t>
      </w:r>
      <w:r w:rsidRPr="006776EC">
        <w:rPr>
          <w:rFonts w:ascii="Palatino Linotype" w:hAnsi="Palatino Linotype"/>
        </w:rPr>
        <w:t xml:space="preserve"> záruky za jakost. </w:t>
      </w:r>
    </w:p>
    <w:p w:rsidR="007156A4" w:rsidRPr="007156A4" w:rsidRDefault="007156A4" w:rsidP="0013791A">
      <w:pPr>
        <w:pStyle w:val="Odstavecseseznamem"/>
        <w:numPr>
          <w:ilvl w:val="1"/>
          <w:numId w:val="16"/>
        </w:numPr>
        <w:ind w:left="567" w:hanging="709"/>
        <w:jc w:val="both"/>
        <w:rPr>
          <w:rFonts w:ascii="Palatino Linotype" w:hAnsi="Palatino Linotype"/>
          <w:b/>
        </w:rPr>
      </w:pPr>
      <w:r>
        <w:rPr>
          <w:rFonts w:ascii="Palatino Linotype" w:hAnsi="Palatino Linotype"/>
          <w:bCs/>
        </w:rPr>
        <w:t>Záruční doba v rámci zhotovitelem poskytované záruky za jakost je</w:t>
      </w:r>
      <w:r w:rsidRPr="00DE4BBF">
        <w:rPr>
          <w:rFonts w:ascii="Palatino Linotype" w:hAnsi="Palatino Linotype"/>
        </w:rPr>
        <w:t xml:space="preserve"> </w:t>
      </w:r>
      <w:r>
        <w:rPr>
          <w:rFonts w:ascii="Palatino Linotype" w:hAnsi="Palatino Linotype"/>
        </w:rPr>
        <w:t>na základě ujednání smluvní stran stanovena v délce:</w:t>
      </w:r>
    </w:p>
    <w:p w:rsidR="007156A4" w:rsidRPr="00226613" w:rsidRDefault="007156A4" w:rsidP="00226613">
      <w:pPr>
        <w:pStyle w:val="Odstavecseseznamem"/>
        <w:numPr>
          <w:ilvl w:val="0"/>
          <w:numId w:val="29"/>
        </w:numPr>
        <w:suppressAutoHyphens/>
        <w:ind w:left="851" w:hanging="283"/>
        <w:contextualSpacing/>
        <w:jc w:val="both"/>
        <w:rPr>
          <w:rFonts w:ascii="Palatino Linotype" w:hAnsi="Palatino Linotype" w:cs="Palatino Linotype"/>
          <w:b/>
          <w:bCs/>
          <w:color w:val="000000"/>
        </w:rPr>
      </w:pPr>
      <w:r w:rsidRPr="00226613">
        <w:rPr>
          <w:rFonts w:ascii="Palatino Linotype" w:hAnsi="Palatino Linotype" w:cs="Palatino Linotype"/>
          <w:b/>
          <w:bCs/>
          <w:color w:val="000000"/>
        </w:rPr>
        <w:t>60 měsíců na stavební část a veškeré stavební práce v rámci realizovaného díla dle této smlouvy;</w:t>
      </w:r>
    </w:p>
    <w:p w:rsidR="007156A4" w:rsidRDefault="007156A4" w:rsidP="00226613">
      <w:pPr>
        <w:pStyle w:val="Odstavecseseznamem"/>
        <w:numPr>
          <w:ilvl w:val="0"/>
          <w:numId w:val="29"/>
        </w:numPr>
        <w:suppressAutoHyphens/>
        <w:ind w:left="851" w:hanging="283"/>
        <w:contextualSpacing/>
        <w:jc w:val="both"/>
        <w:rPr>
          <w:rFonts w:ascii="Palatino Linotype" w:hAnsi="Palatino Linotype" w:cs="Palatino Linotype"/>
          <w:b/>
          <w:bCs/>
          <w:color w:val="000000"/>
        </w:rPr>
      </w:pPr>
      <w:r w:rsidRPr="00226613">
        <w:rPr>
          <w:rFonts w:ascii="Palatino Linotype" w:hAnsi="Palatino Linotype" w:cs="Palatino Linotype"/>
          <w:b/>
          <w:bCs/>
          <w:color w:val="000000"/>
        </w:rPr>
        <w:t xml:space="preserve">24 měsíců na všechny položky </w:t>
      </w:r>
      <w:r w:rsidR="00226613" w:rsidRPr="00226613">
        <w:rPr>
          <w:rFonts w:ascii="Palatino Linotype" w:hAnsi="Palatino Linotype" w:cs="Palatino Linotype"/>
          <w:b/>
          <w:bCs/>
          <w:color w:val="000000"/>
        </w:rPr>
        <w:t>technologických a technických zařízení</w:t>
      </w:r>
      <w:r w:rsidRPr="00226613">
        <w:rPr>
          <w:rFonts w:ascii="Palatino Linotype" w:hAnsi="Palatino Linotype" w:cs="Palatino Linotype"/>
          <w:b/>
          <w:bCs/>
          <w:color w:val="000000"/>
        </w:rPr>
        <w:t xml:space="preserve"> (není-li výrobcem garantována záruka delší)</w:t>
      </w:r>
      <w:r w:rsidR="00226613" w:rsidRPr="00226613">
        <w:rPr>
          <w:rFonts w:ascii="Palatino Linotype" w:hAnsi="Palatino Linotype" w:cs="Palatino Linotype"/>
          <w:b/>
          <w:bCs/>
          <w:color w:val="000000"/>
        </w:rPr>
        <w:t>, zejména pak na položky uvedené v rámci položkového rozpočtu</w:t>
      </w:r>
      <w:r w:rsidR="00226613">
        <w:rPr>
          <w:rFonts w:ascii="Palatino Linotype" w:hAnsi="Palatino Linotype" w:cs="Palatino Linotype"/>
          <w:b/>
          <w:bCs/>
          <w:color w:val="000000"/>
        </w:rPr>
        <w:t xml:space="preserve"> díla jako SO 04 – Rozšíření kamerového systému</w:t>
      </w:r>
      <w:r w:rsidRPr="00C46957">
        <w:rPr>
          <w:rFonts w:ascii="Palatino Linotype" w:hAnsi="Palatino Linotype" w:cs="Palatino Linotype"/>
          <w:b/>
          <w:bCs/>
          <w:color w:val="000000"/>
        </w:rPr>
        <w:t>;</w:t>
      </w:r>
    </w:p>
    <w:p w:rsidR="00307659" w:rsidRPr="006776EC" w:rsidRDefault="00CF081E" w:rsidP="0013791A">
      <w:pPr>
        <w:pStyle w:val="Odstavecseseznamem"/>
        <w:numPr>
          <w:ilvl w:val="1"/>
          <w:numId w:val="16"/>
        </w:numPr>
        <w:ind w:left="567" w:hanging="709"/>
        <w:jc w:val="both"/>
        <w:rPr>
          <w:rFonts w:ascii="Palatino Linotype" w:hAnsi="Palatino Linotype"/>
          <w:b/>
        </w:rPr>
      </w:pPr>
      <w:r w:rsidRPr="006776EC">
        <w:rPr>
          <w:rFonts w:ascii="Palatino Linotype" w:hAnsi="Palatino Linotype"/>
        </w:rPr>
        <w:t>Zhotovitel neodpovídá</w:t>
      </w:r>
      <w:r w:rsidR="0013791A" w:rsidRPr="006776EC">
        <w:rPr>
          <w:rFonts w:ascii="Palatino Linotype" w:hAnsi="Palatino Linotype"/>
        </w:rPr>
        <w:t xml:space="preserve"> pouze za ty</w:t>
      </w:r>
      <w:r w:rsidRPr="006776EC">
        <w:rPr>
          <w:rFonts w:ascii="Palatino Linotype" w:hAnsi="Palatino Linotype"/>
        </w:rPr>
        <w:t xml:space="preserve"> vady stavby,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r w:rsidR="0013791A" w:rsidRPr="006776EC">
        <w:rPr>
          <w:rFonts w:ascii="Palatino Linotype" w:hAnsi="Palatino Linotype"/>
        </w:rPr>
        <w:t xml:space="preserve"> </w:t>
      </w:r>
      <w:r w:rsidRPr="006776EC">
        <w:rPr>
          <w:rFonts w:ascii="Palatino Linotype" w:hAnsi="Palatino Linotype"/>
        </w:rPr>
        <w:t xml:space="preserve">Zhotovitel </w:t>
      </w:r>
      <w:r w:rsidR="0013791A" w:rsidRPr="006776EC">
        <w:rPr>
          <w:rFonts w:ascii="Palatino Linotype" w:hAnsi="Palatino Linotype"/>
        </w:rPr>
        <w:t xml:space="preserve">rovněž </w:t>
      </w:r>
      <w:r w:rsidRPr="006776EC">
        <w:rPr>
          <w:rFonts w:ascii="Palatino Linotype" w:hAnsi="Palatino Linotype"/>
        </w:rPr>
        <w:t>neodpovídá za vady stavby, které byly způsobeny objednatelem v důsledku nevhodného užívání stavby, nebo v důsledku vyšší moci.</w:t>
      </w:r>
    </w:p>
    <w:p w:rsidR="00307659"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Záruční dob</w:t>
      </w:r>
      <w:r w:rsidR="0013791A" w:rsidRPr="006776EC">
        <w:rPr>
          <w:rFonts w:ascii="Palatino Linotype" w:hAnsi="Palatino Linotype"/>
        </w:rPr>
        <w:t>y</w:t>
      </w:r>
      <w:r w:rsidRPr="006776EC">
        <w:rPr>
          <w:rFonts w:ascii="Palatino Linotype" w:hAnsi="Palatino Linotype"/>
        </w:rPr>
        <w:t xml:space="preserve"> počínají běžet dnem následujícím po podpisu protokolu o předání a převzetí díla objednatelem a zhotovitelem. </w:t>
      </w:r>
    </w:p>
    <w:p w:rsidR="00307659"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Záruční doby neběží po dobu, po kterou objednatel nemohl stavbu nebo její součást užívat z důvodu výskytu vad, za které odpovídá zhotovitel, a to až do doby jejich řádného odstranění a podpisu nového protokolu o předání a převzetí díla.</w:t>
      </w:r>
    </w:p>
    <w:p w:rsidR="00307659"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Pro ty součásti stavby, které byly v důsledku oprávněné reklamace objednatele zhotovitelem opraveny, a to tak, že byly nahrazeny novými součástmi, běží záruční doba opětovně od počátku, a to ode dne dokončení a protokolárního předání příslušného předmětu reklamační opravy objednateli.</w:t>
      </w:r>
    </w:p>
    <w:p w:rsidR="00307659" w:rsidRPr="006776EC" w:rsidRDefault="00CF081E" w:rsidP="0038759E">
      <w:pPr>
        <w:pStyle w:val="Odstavecseseznamem"/>
        <w:numPr>
          <w:ilvl w:val="0"/>
          <w:numId w:val="16"/>
        </w:numPr>
        <w:spacing w:before="60"/>
        <w:ind w:left="567" w:hanging="567"/>
        <w:jc w:val="both"/>
        <w:rPr>
          <w:rFonts w:ascii="Palatino Linotype" w:hAnsi="Palatino Linotype"/>
          <w:b/>
        </w:rPr>
      </w:pPr>
      <w:r w:rsidRPr="006776EC">
        <w:rPr>
          <w:rFonts w:ascii="Palatino Linotype" w:hAnsi="Palatino Linotype"/>
          <w:b/>
        </w:rPr>
        <w:t>Způsob uplatnění reklamace</w:t>
      </w:r>
      <w:r w:rsidR="00307659" w:rsidRPr="006776EC">
        <w:rPr>
          <w:rFonts w:ascii="Palatino Linotype" w:hAnsi="Palatino Linotype"/>
          <w:b/>
        </w:rPr>
        <w:t>:</w:t>
      </w:r>
    </w:p>
    <w:p w:rsidR="00307659"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 xml:space="preserve">Objednatel či jím zmocněná osoba, jsou povinni vady reklamovat u zhotovitele bez zbytečného odkladu po jejich zjištění. Oznámení (reklamaci) odešle na adresu zhotovitele uvedenou v čl. I. </w:t>
      </w:r>
      <w:r w:rsidR="00307659" w:rsidRPr="006776EC">
        <w:rPr>
          <w:rFonts w:ascii="Palatino Linotype" w:hAnsi="Palatino Linotype"/>
        </w:rPr>
        <w:t>této smlouvy,</w:t>
      </w:r>
      <w:r w:rsidRPr="006776EC">
        <w:rPr>
          <w:rFonts w:ascii="Palatino Linotype" w:hAnsi="Palatino Linotype"/>
        </w:rPr>
        <w:t xml:space="preserve"> resp. na adresu sídla zhotovitele uvedenou aktuálně ve veřejně dostupné evidenci, do které je zhotovitel na základě obecně závazného právního předpisu zapsán nebo na jinou známou adresu. Reklamaci je možné provést též prostřednictvím e-mailové adresy zhotovitele určené zhotovitelem pro oficiální příjem elektronické pošty, tj. na adresu: </w:t>
      </w:r>
      <w:r w:rsidR="0013791A" w:rsidRPr="006776EC">
        <w:rPr>
          <w:rFonts w:ascii="Palatino Linotype" w:hAnsi="Palatino Linotype"/>
          <w:b/>
          <w:bCs/>
          <w:iCs/>
          <w:snapToGrid w:val="0"/>
          <w:highlight w:val="red"/>
        </w:rPr>
        <w:t>…(</w:t>
      </w:r>
      <w:r w:rsidR="0013791A" w:rsidRPr="006776EC">
        <w:rPr>
          <w:rFonts w:ascii="Palatino Linotype" w:hAnsi="Palatino Linotype" w:cs="Palatino Linotype"/>
          <w:b/>
          <w:highlight w:val="red"/>
          <w:shd w:val="clear" w:color="auto" w:fill="FFFF00"/>
        </w:rPr>
        <w:t>DOPLNIT)…</w:t>
      </w:r>
      <w:r w:rsidR="0013791A" w:rsidRPr="006776EC">
        <w:rPr>
          <w:rFonts w:ascii="Palatino Linotype" w:hAnsi="Palatino Linotype"/>
        </w:rPr>
        <w:t>.</w:t>
      </w:r>
      <w:r w:rsidRPr="006776EC">
        <w:rPr>
          <w:rFonts w:ascii="Palatino Linotype" w:hAnsi="Palatino Linotype"/>
        </w:rPr>
        <w:t xml:space="preserve">V případě reklamace havarijních vad díla postačuje pouhé ústní oznámení objednatele o výskytu takovéto vady zhotoviteli, a to na tel. čísle zhotovitele: +420 </w:t>
      </w:r>
      <w:r w:rsidR="0013791A" w:rsidRPr="006776EC">
        <w:rPr>
          <w:rFonts w:ascii="Palatino Linotype" w:hAnsi="Palatino Linotype"/>
          <w:b/>
          <w:bCs/>
          <w:iCs/>
          <w:snapToGrid w:val="0"/>
          <w:highlight w:val="red"/>
        </w:rPr>
        <w:t>…(</w:t>
      </w:r>
      <w:r w:rsidR="0013791A" w:rsidRPr="006776EC">
        <w:rPr>
          <w:rFonts w:ascii="Palatino Linotype" w:hAnsi="Palatino Linotype" w:cs="Palatino Linotype"/>
          <w:b/>
          <w:highlight w:val="red"/>
          <w:shd w:val="clear" w:color="auto" w:fill="FFFF00"/>
        </w:rPr>
        <w:t>DOPLNIT)…</w:t>
      </w:r>
      <w:r w:rsidRPr="006776EC">
        <w:rPr>
          <w:rFonts w:ascii="Palatino Linotype" w:hAnsi="Palatino Linotype"/>
        </w:rPr>
        <w:t xml:space="preserve">. Zhotovitel je povinen pro účely reklamace vad díla objednateli, příp. provozovateli, po celou dobu trvání záruční doby sdělovat a aktualizovat příslušnou e-mailovou </w:t>
      </w:r>
      <w:r w:rsidRPr="006776EC">
        <w:rPr>
          <w:rFonts w:ascii="Palatino Linotype" w:hAnsi="Palatino Linotype"/>
        </w:rPr>
        <w:lastRenderedPageBreak/>
        <w:t xml:space="preserve">adresu a zajistit nepřetržité a funkční telefonické spojení. V reklamaci je objednatel povinen popsat vady díla nebo alespoň uvést jak se tyto vady projevují. Objednatel v reklamaci uvede také, jakým způsobem požaduje sjednat nápravu. V případě, že tak objednatel neučiní, aplikují se smluvní ujednání dle </w:t>
      </w:r>
      <w:r w:rsidR="007450BB" w:rsidRPr="006776EC">
        <w:rPr>
          <w:rFonts w:ascii="Palatino Linotype" w:hAnsi="Palatino Linotype"/>
        </w:rPr>
        <w:t xml:space="preserve">čl. X </w:t>
      </w:r>
      <w:r w:rsidRPr="006776EC">
        <w:rPr>
          <w:rFonts w:ascii="Palatino Linotype" w:hAnsi="Palatino Linotype"/>
        </w:rPr>
        <w:t xml:space="preserve">odst. </w:t>
      </w:r>
      <w:r w:rsidR="007450BB" w:rsidRPr="006776EC">
        <w:rPr>
          <w:rFonts w:ascii="Palatino Linotype" w:hAnsi="Palatino Linotype"/>
        </w:rPr>
        <w:t>10</w:t>
      </w:r>
      <w:r w:rsidR="00307659" w:rsidRPr="006776EC">
        <w:rPr>
          <w:rFonts w:ascii="Palatino Linotype" w:hAnsi="Palatino Linotype"/>
        </w:rPr>
        <w:t>.</w:t>
      </w:r>
      <w:r w:rsidRPr="006776EC">
        <w:rPr>
          <w:rFonts w:ascii="Palatino Linotype" w:hAnsi="Palatino Linotype"/>
        </w:rPr>
        <w:t xml:space="preserve">2.5. </w:t>
      </w:r>
      <w:r w:rsidR="007450BB" w:rsidRPr="006776EC">
        <w:rPr>
          <w:rFonts w:ascii="Palatino Linotype" w:hAnsi="Palatino Linotype"/>
        </w:rPr>
        <w:t>této smlouvy</w:t>
      </w:r>
      <w:r w:rsidRPr="006776EC">
        <w:rPr>
          <w:rFonts w:ascii="Palatino Linotype" w:hAnsi="Palatino Linotype"/>
        </w:rPr>
        <w:t xml:space="preserve"> obdobně.</w:t>
      </w:r>
    </w:p>
    <w:p w:rsidR="00307659"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 xml:space="preserve">Objednatel je oprávněn v rámci reklamace díla požadovat: </w:t>
      </w:r>
    </w:p>
    <w:p w:rsidR="00307659" w:rsidRPr="006776EC" w:rsidRDefault="00CF081E" w:rsidP="0038759E">
      <w:pPr>
        <w:pStyle w:val="Odstavecseseznamem"/>
        <w:numPr>
          <w:ilvl w:val="2"/>
          <w:numId w:val="16"/>
        </w:numPr>
        <w:ind w:left="567" w:hanging="851"/>
        <w:jc w:val="both"/>
        <w:rPr>
          <w:rFonts w:ascii="Palatino Linotype" w:hAnsi="Palatino Linotype"/>
          <w:b/>
        </w:rPr>
      </w:pPr>
      <w:r w:rsidRPr="006776EC">
        <w:rPr>
          <w:rFonts w:ascii="Palatino Linotype" w:hAnsi="Palatino Linotype" w:cs="Calibri"/>
        </w:rPr>
        <w:t>odstranění vady dodáním náhradního plnění (u vad materiálů, zařízení, strojů apod.);</w:t>
      </w:r>
    </w:p>
    <w:p w:rsidR="00307659" w:rsidRPr="006776EC" w:rsidRDefault="00CF081E" w:rsidP="0038759E">
      <w:pPr>
        <w:pStyle w:val="Odstavecseseznamem"/>
        <w:numPr>
          <w:ilvl w:val="2"/>
          <w:numId w:val="16"/>
        </w:numPr>
        <w:ind w:left="567" w:hanging="851"/>
        <w:jc w:val="both"/>
        <w:rPr>
          <w:rFonts w:ascii="Palatino Linotype" w:hAnsi="Palatino Linotype"/>
          <w:b/>
        </w:rPr>
      </w:pPr>
      <w:r w:rsidRPr="006776EC">
        <w:rPr>
          <w:rFonts w:ascii="Palatino Linotype" w:hAnsi="Palatino Linotype" w:cs="Calibri"/>
        </w:rPr>
        <w:t>odstranění vady opravou, je-li vada odstranitelná;</w:t>
      </w:r>
    </w:p>
    <w:p w:rsidR="00307659" w:rsidRPr="006776EC" w:rsidRDefault="00CF081E" w:rsidP="0038759E">
      <w:pPr>
        <w:pStyle w:val="Odstavecseseznamem"/>
        <w:numPr>
          <w:ilvl w:val="2"/>
          <w:numId w:val="16"/>
        </w:numPr>
        <w:ind w:left="567" w:hanging="851"/>
        <w:jc w:val="both"/>
        <w:rPr>
          <w:rFonts w:ascii="Palatino Linotype" w:hAnsi="Palatino Linotype"/>
          <w:b/>
        </w:rPr>
      </w:pPr>
      <w:r w:rsidRPr="006776EC">
        <w:rPr>
          <w:rFonts w:ascii="Palatino Linotype" w:hAnsi="Palatino Linotype" w:cs="Calibri"/>
        </w:rPr>
        <w:t>poskytnutí přiměřené slevy ze sjednané ceny díla, pokud vada není odstranitelná a má za následek trvalé omezení užívání stavby k jejímu účelu nebo pokud se jedná o vadu neodstranitelnou, která však nebrání a neomezuje užívání stavby k jejímu účelu;</w:t>
      </w:r>
    </w:p>
    <w:p w:rsidR="00307659"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Způsob vyřízení reklamace je objednateli dán na výběr s tím, že uvedené způsoby je možné vzájemně kombinovat.</w:t>
      </w:r>
    </w:p>
    <w:p w:rsidR="00307659"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 xml:space="preserve">Za havarijní vadu je objednatel oprávněn označit takovou vadu, která svými následky brání řádnému užívání </w:t>
      </w:r>
      <w:r w:rsidR="0013791A" w:rsidRPr="006776EC">
        <w:rPr>
          <w:rFonts w:ascii="Palatino Linotype" w:hAnsi="Palatino Linotype"/>
        </w:rPr>
        <w:t>díla (</w:t>
      </w:r>
      <w:r w:rsidRPr="006776EC">
        <w:rPr>
          <w:rFonts w:ascii="Palatino Linotype" w:hAnsi="Palatino Linotype"/>
        </w:rPr>
        <w:t>stavby</w:t>
      </w:r>
      <w:r w:rsidR="0013791A" w:rsidRPr="006776EC">
        <w:rPr>
          <w:rFonts w:ascii="Palatino Linotype" w:hAnsi="Palatino Linotype"/>
        </w:rPr>
        <w:t>)</w:t>
      </w:r>
      <w:r w:rsidRPr="006776EC">
        <w:rPr>
          <w:rFonts w:ascii="Palatino Linotype" w:hAnsi="Palatino Linotype"/>
        </w:rPr>
        <w:t xml:space="preserve"> k účelu sjednanému touto smlouvou, nebo dochází-li v důsledku této vady k omezení běžného provozu díla, nebo v důsledku výskytu takovéto vady hrozí objednateli nebo třetím osobám vznik škody. </w:t>
      </w:r>
    </w:p>
    <w:p w:rsidR="007450BB"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 xml:space="preserve">Reklamaci lze uplatnit nejpozději do posledního dne záruční doby, přičemž smluvní strany se pro účely této smlouvy dohodly, že i reklamace odeslaná objednatelem prostřednictvím držitele poštovní licence v poslední den záruční doby se považuje za včas uplatněnou. </w:t>
      </w:r>
    </w:p>
    <w:p w:rsidR="007450BB"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Reklamace se považuje za doručenou zhotoviteli v okamžiku, kdy se právní úkon objednatele obsahující reklamaci dostane do sféry vlivu zhotovitele. V případě úkonů učiněných za využití provozovatele poštovních služeb se má za to, že právní úkon objednatele obsahující reklamaci byl zhotoviteli doručen nejpozději třetí den po jejím odeslání.</w:t>
      </w:r>
    </w:p>
    <w:p w:rsidR="007450BB" w:rsidRPr="006776EC" w:rsidRDefault="00CF081E" w:rsidP="0038759E">
      <w:pPr>
        <w:pStyle w:val="Odstavecseseznamem"/>
        <w:numPr>
          <w:ilvl w:val="0"/>
          <w:numId w:val="16"/>
        </w:numPr>
        <w:spacing w:before="60"/>
        <w:ind w:left="567" w:hanging="567"/>
        <w:jc w:val="both"/>
        <w:rPr>
          <w:rFonts w:ascii="Palatino Linotype" w:hAnsi="Palatino Linotype"/>
          <w:b/>
        </w:rPr>
      </w:pPr>
      <w:r w:rsidRPr="006776EC">
        <w:rPr>
          <w:rFonts w:ascii="Palatino Linotype" w:hAnsi="Palatino Linotype"/>
          <w:b/>
        </w:rPr>
        <w:t>Podmínky odstranění reklamovaných vad</w:t>
      </w:r>
      <w:r w:rsidR="007450BB" w:rsidRPr="006776EC">
        <w:rPr>
          <w:rFonts w:ascii="Palatino Linotype" w:hAnsi="Palatino Linotype"/>
          <w:b/>
        </w:rPr>
        <w:t>:</w:t>
      </w:r>
    </w:p>
    <w:p w:rsidR="007450BB"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 xml:space="preserve">Pokud objednatel požaduje v reklamaci odstranění vady, je zhotovitel povinen neprodleně po obdržení reklamace objednatele zahájit práce vedoucí k odstranění reklamované vady. </w:t>
      </w:r>
    </w:p>
    <w:p w:rsidR="007450BB"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 xml:space="preserve">Zhotovitel musí vždy písemně sdělit objednateli v jakém termínu vadu(y) odstraní. </w:t>
      </w:r>
    </w:p>
    <w:p w:rsidR="007450BB"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 xml:space="preserve">Nezahájí-li zhotovitel práce vedoucí k odstranění reklamované vady ani do </w:t>
      </w:r>
      <w:r w:rsidR="00946212" w:rsidRPr="006776EC">
        <w:rPr>
          <w:rFonts w:ascii="Palatino Linotype" w:hAnsi="Palatino Linotype"/>
        </w:rPr>
        <w:t xml:space="preserve">7 </w:t>
      </w:r>
      <w:r w:rsidRPr="006776EC">
        <w:rPr>
          <w:rFonts w:ascii="Palatino Linotype" w:hAnsi="Palatino Linotype"/>
        </w:rPr>
        <w:t xml:space="preserve">dnů po obdržení reklamace objednatele, je objednatel oprávněn pověřit odstraněním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po zhotoviteli zaplacení smluvní pokuty dle čl. XV. této smlouvy. </w:t>
      </w:r>
    </w:p>
    <w:p w:rsidR="007450BB"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 xml:space="preserve">Jestliže objednatel v reklamaci výslovně uvede, že se jedná o havarijní vadu, je zhotovitel povinen zahájit práce na odstraňování této havarijní vady nejpozději do </w:t>
      </w:r>
      <w:r w:rsidR="0013791A" w:rsidRPr="006776EC">
        <w:rPr>
          <w:rFonts w:ascii="Palatino Linotype" w:hAnsi="Palatino Linotype"/>
        </w:rPr>
        <w:t>24</w:t>
      </w:r>
      <w:r w:rsidRPr="006776EC">
        <w:rPr>
          <w:rFonts w:ascii="Palatino Linotype" w:hAnsi="Palatino Linotype"/>
        </w:rPr>
        <w:t xml:space="preserve"> hodin po obdržení reklamace (oznámení), nebude-li v konkrétním případě dohodou smluvních stran sjednáno jinak. Tato případná jiná dohoda smluvních stran musí být uzavřena písemně.</w:t>
      </w:r>
    </w:p>
    <w:p w:rsidR="007450BB"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Nezahájí-li zhotovitel práce vedoucí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po zhotoviteli zaplacení smluvní pokuty dle čl. XV. této smlouvy.</w:t>
      </w:r>
    </w:p>
    <w:p w:rsidR="007450BB"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 xml:space="preserve">Prokáže-li se, že objednatel reklamoval neoprávněně, tzn., že na jím reklamovanou vadu se nevztahuje záruka zhotovitele za jakost díla, např. že vadu způsobil nevhodným užíváním stavby objednatel apod., je objednatel povinen uhradit zhotoviteli účelně vynaložené náklady v </w:t>
      </w:r>
      <w:r w:rsidRPr="006776EC">
        <w:rPr>
          <w:rFonts w:ascii="Palatino Linotype" w:hAnsi="Palatino Linotype"/>
        </w:rPr>
        <w:lastRenderedPageBreak/>
        <w:t xml:space="preserve">souvislosti s odstraněním vady, tj. tyto vady nebudou odstraněny bezplatně, nebude-li mezi smluvními stranami ujednáno něco jiného. </w:t>
      </w:r>
    </w:p>
    <w:p w:rsidR="007450BB"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 xml:space="preserve">Objednatel je povinen umožnit pracovníkům zhotovitele přístup do míst, do kterých je nutný a nezbytný přístup k odstranění vady. Pokud tak neučiní, není zhotovitel v prodlení s termínem zahájení prací na odstranění vady ani s termínem pro odstranění vady. </w:t>
      </w:r>
    </w:p>
    <w:p w:rsidR="007450BB"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Objednatel je oprávněn převést své právo reklamace vad díla u zhotovitele na třetí osobu.</w:t>
      </w:r>
    </w:p>
    <w:p w:rsidR="007450BB" w:rsidRPr="006776EC" w:rsidRDefault="00CF081E" w:rsidP="0038759E">
      <w:pPr>
        <w:pStyle w:val="Odstavecseseznamem"/>
        <w:numPr>
          <w:ilvl w:val="0"/>
          <w:numId w:val="16"/>
        </w:numPr>
        <w:spacing w:before="60"/>
        <w:ind w:left="567" w:hanging="567"/>
        <w:jc w:val="both"/>
        <w:rPr>
          <w:rFonts w:ascii="Palatino Linotype" w:hAnsi="Palatino Linotype"/>
          <w:b/>
        </w:rPr>
      </w:pPr>
      <w:r w:rsidRPr="006776EC">
        <w:rPr>
          <w:rFonts w:ascii="Palatino Linotype" w:hAnsi="Palatino Linotype"/>
          <w:b/>
        </w:rPr>
        <w:t>Lhůty pro odstranění reklamovaných vad</w:t>
      </w:r>
      <w:r w:rsidR="007450BB" w:rsidRPr="006776EC">
        <w:rPr>
          <w:rFonts w:ascii="Palatino Linotype" w:hAnsi="Palatino Linotype"/>
          <w:b/>
        </w:rPr>
        <w:t>:</w:t>
      </w:r>
    </w:p>
    <w:p w:rsidR="007450BB"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w:t>
      </w:r>
      <w:r w:rsidR="00946212" w:rsidRPr="006776EC">
        <w:rPr>
          <w:rFonts w:ascii="Palatino Linotype" w:hAnsi="Palatino Linotype"/>
        </w:rPr>
        <w:t>7</w:t>
      </w:r>
      <w:r w:rsidRPr="006776EC">
        <w:rPr>
          <w:rFonts w:ascii="Palatino Linotype" w:hAnsi="Palatino Linotype"/>
        </w:rPr>
        <w:t xml:space="preserve"> dnů ode dne uplatnění reklamace objednatelem. </w:t>
      </w:r>
    </w:p>
    <w:p w:rsidR="007450BB"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 xml:space="preserve">Lhůtu pro odstranění reklamovaných vad označených objednatelem jako havarijní sjednají obě smluvní strany podle povahy a rozsahu reklamované vady. Nedojde-li mezi oběma smluvními stranami k dohodě o termínu odstranění reklamované havarijní vady, platí, že havarijní vada musí být odstraněna nejpozději do 24 hodin od okamžiku uplatnění reklamace (oznámení) objednatelem. </w:t>
      </w:r>
    </w:p>
    <w:p w:rsidR="007450BB"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Nedokončí-li zhotovitel práce vedoucí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XV</w:t>
      </w:r>
      <w:r w:rsidR="00946212" w:rsidRPr="006776EC">
        <w:rPr>
          <w:rFonts w:ascii="Palatino Linotype" w:hAnsi="Palatino Linotype"/>
        </w:rPr>
        <w:t>.</w:t>
      </w:r>
      <w:r w:rsidRPr="006776EC">
        <w:rPr>
          <w:rFonts w:ascii="Palatino Linotype" w:hAnsi="Palatino Linotype"/>
        </w:rPr>
        <w:t xml:space="preserve"> této smlouvy. </w:t>
      </w:r>
    </w:p>
    <w:p w:rsidR="007450BB"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O odstranění reklamované vady sepíše zhotovitel protokol, ve kterém objednatel potvrdí převzetí dokončených prací na odstranění vady nebo uvede důvody, pro které odmítá opravu vad převzít.</w:t>
      </w:r>
    </w:p>
    <w:p w:rsidR="007450BB" w:rsidRPr="006776EC" w:rsidRDefault="00CF081E" w:rsidP="0038759E">
      <w:pPr>
        <w:pStyle w:val="Odstavecseseznamem"/>
        <w:numPr>
          <w:ilvl w:val="0"/>
          <w:numId w:val="16"/>
        </w:numPr>
        <w:spacing w:before="60"/>
        <w:ind w:left="567" w:hanging="567"/>
        <w:jc w:val="both"/>
        <w:rPr>
          <w:rFonts w:ascii="Palatino Linotype" w:hAnsi="Palatino Linotype"/>
          <w:b/>
        </w:rPr>
      </w:pPr>
      <w:r w:rsidRPr="006776EC">
        <w:rPr>
          <w:rFonts w:ascii="Palatino Linotype" w:hAnsi="Palatino Linotype"/>
          <w:b/>
        </w:rPr>
        <w:t>Poskytnutí slevy</w:t>
      </w:r>
      <w:r w:rsidR="007450BB" w:rsidRPr="006776EC">
        <w:rPr>
          <w:rFonts w:ascii="Palatino Linotype" w:hAnsi="Palatino Linotype"/>
          <w:b/>
        </w:rPr>
        <w:t>:</w:t>
      </w:r>
    </w:p>
    <w:p w:rsidR="00CF081E" w:rsidRPr="006776EC" w:rsidRDefault="00CF081E" w:rsidP="0038759E">
      <w:pPr>
        <w:pStyle w:val="Odstavecseseznamem"/>
        <w:numPr>
          <w:ilvl w:val="1"/>
          <w:numId w:val="16"/>
        </w:numPr>
        <w:ind w:left="567" w:hanging="709"/>
        <w:jc w:val="both"/>
        <w:rPr>
          <w:rFonts w:ascii="Palatino Linotype" w:hAnsi="Palatino Linotype"/>
          <w:b/>
        </w:rPr>
      </w:pPr>
      <w:r w:rsidRPr="006776EC">
        <w:rPr>
          <w:rFonts w:ascii="Palatino Linotype" w:hAnsi="Palatino Linotype"/>
        </w:rPr>
        <w:t>V případě, že v reklamaci objednatel uplatní požadavek na poskytnutí přiměřené slevy ze sjednané ceny díla, bude tato sleva poskytnuta tak, že zhotovitel poukáže příslušnou částku odpovídající poskytované slevě na účet objednatele uvedený v čl. I. této smlouvy, a to nejpozději do 14 dnů ode dne, kdy zhotovitel obdrží písemné oznámení objednatele o takové reklamaci. Výše slevy ze sjednané ceny za splnění předmětu smlouvy bude určena objednatelem jako částka odpovídající škodě, která vznikne objednateli omezením možnosti užívání stavby k jejímu účelu nebo snížením odhadní ceny nemovitosti zhotovené zhotovitelem jako stavba dle této smlouvy s neodstranitelnou vadou oproti odhadní ceně, kterou by tato nemovitost měla jako bezvadná.</w:t>
      </w:r>
    </w:p>
    <w:p w:rsidR="00674506" w:rsidRPr="006776EC" w:rsidRDefault="00674506" w:rsidP="00674506">
      <w:pPr>
        <w:spacing w:before="240"/>
        <w:ind w:left="567" w:hanging="567"/>
        <w:jc w:val="center"/>
        <w:rPr>
          <w:rFonts w:ascii="Palatino Linotype" w:hAnsi="Palatino Linotype"/>
          <w:b/>
          <w:sz w:val="22"/>
        </w:rPr>
      </w:pPr>
      <w:r w:rsidRPr="006776EC">
        <w:rPr>
          <w:rFonts w:ascii="Palatino Linotype" w:hAnsi="Palatino Linotype"/>
          <w:b/>
          <w:bCs/>
          <w:sz w:val="22"/>
        </w:rPr>
        <w:t xml:space="preserve">Článek </w:t>
      </w:r>
      <w:r w:rsidRPr="006776EC">
        <w:rPr>
          <w:rFonts w:ascii="Palatino Linotype" w:hAnsi="Palatino Linotype"/>
          <w:b/>
          <w:sz w:val="22"/>
        </w:rPr>
        <w:t>XIII.</w:t>
      </w:r>
    </w:p>
    <w:p w:rsidR="00674506" w:rsidRPr="006776EC" w:rsidRDefault="00674506" w:rsidP="00674506">
      <w:pPr>
        <w:spacing w:after="120"/>
        <w:ind w:left="567" w:hanging="567"/>
        <w:jc w:val="center"/>
        <w:rPr>
          <w:rFonts w:ascii="Palatino Linotype" w:hAnsi="Palatino Linotype"/>
          <w:b/>
          <w:sz w:val="22"/>
        </w:rPr>
      </w:pPr>
      <w:r w:rsidRPr="006776EC">
        <w:rPr>
          <w:rFonts w:ascii="Palatino Linotype" w:hAnsi="Palatino Linotype"/>
          <w:b/>
          <w:sz w:val="22"/>
        </w:rPr>
        <w:t>Pojištění zhotovitele</w:t>
      </w:r>
    </w:p>
    <w:p w:rsidR="00674506" w:rsidRPr="006776EC" w:rsidRDefault="00674506" w:rsidP="00CF2D6A">
      <w:pPr>
        <w:pStyle w:val="Odstavecseseznamem"/>
        <w:numPr>
          <w:ilvl w:val="0"/>
          <w:numId w:val="28"/>
        </w:numPr>
        <w:spacing w:before="60"/>
        <w:ind w:left="567" w:hanging="567"/>
        <w:jc w:val="both"/>
        <w:rPr>
          <w:rFonts w:ascii="Palatino Linotype" w:hAnsi="Palatino Linotype"/>
          <w:b/>
        </w:rPr>
      </w:pPr>
      <w:r w:rsidRPr="006776EC">
        <w:rPr>
          <w:rFonts w:ascii="Palatino Linotype" w:hAnsi="Palatino Linotype"/>
        </w:rPr>
        <w:t>Zhotovitel je povinen mít na dobu ode dne podpisu této smlouvy až do předání a převzetí řádně dokončeného díla bez jakýchkoliv vad a nedodělků (včetně vyklizení staveniště) uzavřenu pojistnou smlouvu na pojištění odpovědnosti za škodu způsobenou třetím osobám při realizaci předmětné předmětu této smlouvy, tj. předmětu příslušné veřejné zakázky, s limitem pojistného plnění alespoň ve výši dvounásobku předpokládané hodnoty zakázky uvedené v příslušné zadávací dokumentaci</w:t>
      </w:r>
      <w:r w:rsidR="003A2207" w:rsidRPr="006776EC">
        <w:rPr>
          <w:rFonts w:ascii="Palatino Linotype" w:hAnsi="Palatino Linotype"/>
        </w:rPr>
        <w:t xml:space="preserve"> a se spoluúčastí zhotovitele maximálně ve výši 50.000,- Kč</w:t>
      </w:r>
      <w:r w:rsidRPr="006776EC">
        <w:rPr>
          <w:rFonts w:ascii="Palatino Linotype" w:hAnsi="Palatino Linotype"/>
        </w:rPr>
        <w:t xml:space="preserve">. </w:t>
      </w:r>
    </w:p>
    <w:p w:rsidR="00674506" w:rsidRPr="006776EC" w:rsidRDefault="00674506" w:rsidP="00CF2D6A">
      <w:pPr>
        <w:pStyle w:val="Odstavecseseznamem"/>
        <w:numPr>
          <w:ilvl w:val="0"/>
          <w:numId w:val="28"/>
        </w:numPr>
        <w:spacing w:before="60"/>
        <w:ind w:left="567" w:hanging="567"/>
        <w:jc w:val="both"/>
        <w:rPr>
          <w:rFonts w:ascii="Palatino Linotype" w:hAnsi="Palatino Linotype"/>
          <w:b/>
        </w:rPr>
      </w:pPr>
      <w:r w:rsidRPr="006776EC">
        <w:rPr>
          <w:rFonts w:ascii="Palatino Linotype" w:hAnsi="Palatino Linotype"/>
        </w:rPr>
        <w:t xml:space="preserve">Zhotovitel tímto prohlašuje, že má uzavřenu pojistnou smlouvu č. </w:t>
      </w:r>
      <w:r w:rsidRPr="006776EC">
        <w:rPr>
          <w:rFonts w:ascii="Palatino Linotype" w:hAnsi="Palatino Linotype"/>
          <w:b/>
          <w:bCs/>
          <w:iCs/>
          <w:snapToGrid w:val="0"/>
          <w:highlight w:val="red"/>
        </w:rPr>
        <w:t>…(</w:t>
      </w:r>
      <w:r w:rsidRPr="006776EC">
        <w:rPr>
          <w:rFonts w:ascii="Palatino Linotype" w:hAnsi="Palatino Linotype" w:cs="Palatino Linotype"/>
          <w:b/>
          <w:highlight w:val="red"/>
          <w:shd w:val="clear" w:color="auto" w:fill="FFFF00"/>
        </w:rPr>
        <w:t>DOPLNIT)…</w:t>
      </w:r>
      <w:r w:rsidRPr="006776EC">
        <w:rPr>
          <w:rFonts w:ascii="Palatino Linotype" w:hAnsi="Palatino Linotype"/>
          <w:color w:val="FF0000"/>
        </w:rPr>
        <w:t xml:space="preserve"> </w:t>
      </w:r>
      <w:r w:rsidRPr="006776EC">
        <w:rPr>
          <w:rFonts w:ascii="Palatino Linotype" w:hAnsi="Palatino Linotype"/>
        </w:rPr>
        <w:t xml:space="preserve">ze dne </w:t>
      </w:r>
      <w:r w:rsidRPr="006776EC">
        <w:rPr>
          <w:rFonts w:ascii="Palatino Linotype" w:hAnsi="Palatino Linotype"/>
          <w:b/>
          <w:bCs/>
          <w:iCs/>
          <w:snapToGrid w:val="0"/>
          <w:highlight w:val="red"/>
        </w:rPr>
        <w:t>…(</w:t>
      </w:r>
      <w:r w:rsidRPr="006776EC">
        <w:rPr>
          <w:rFonts w:ascii="Palatino Linotype" w:hAnsi="Palatino Linotype" w:cs="Palatino Linotype"/>
          <w:b/>
          <w:highlight w:val="red"/>
          <w:shd w:val="clear" w:color="auto" w:fill="FFFF00"/>
        </w:rPr>
        <w:t>DOPLNIT)…</w:t>
      </w:r>
      <w:r w:rsidRPr="006776EC">
        <w:rPr>
          <w:rFonts w:ascii="Palatino Linotype" w:hAnsi="Palatino Linotype"/>
          <w:color w:val="FF0000"/>
        </w:rPr>
        <w:t xml:space="preserve"> </w:t>
      </w:r>
      <w:r w:rsidRPr="006776EC">
        <w:rPr>
          <w:rFonts w:ascii="Palatino Linotype" w:hAnsi="Palatino Linotype"/>
        </w:rPr>
        <w:t xml:space="preserve">u pojišťovny: </w:t>
      </w:r>
      <w:r w:rsidRPr="006776EC">
        <w:rPr>
          <w:rFonts w:ascii="Palatino Linotype" w:hAnsi="Palatino Linotype"/>
          <w:b/>
          <w:bCs/>
          <w:iCs/>
          <w:snapToGrid w:val="0"/>
          <w:highlight w:val="red"/>
        </w:rPr>
        <w:t>…(</w:t>
      </w:r>
      <w:r w:rsidRPr="006776EC">
        <w:rPr>
          <w:rFonts w:ascii="Palatino Linotype" w:hAnsi="Palatino Linotype" w:cs="Palatino Linotype"/>
          <w:b/>
          <w:highlight w:val="red"/>
          <w:shd w:val="clear" w:color="auto" w:fill="FFFF00"/>
        </w:rPr>
        <w:t>DOPLNIT)…</w:t>
      </w:r>
      <w:r w:rsidRPr="006776EC">
        <w:rPr>
          <w:rFonts w:ascii="Palatino Linotype" w:hAnsi="Palatino Linotype"/>
          <w:color w:val="FF0000"/>
        </w:rPr>
        <w:t xml:space="preserve">, </w:t>
      </w:r>
      <w:r w:rsidRPr="006776EC">
        <w:rPr>
          <w:rFonts w:ascii="Palatino Linotype" w:hAnsi="Palatino Linotype"/>
        </w:rPr>
        <w:t xml:space="preserve">jejímž předmětem je pojištění odpovědnosti za škodu způsobenou třetím osobám při realizaci předmětné předmětu této smlouvy, tj. předmětu </w:t>
      </w:r>
      <w:r w:rsidRPr="006776EC">
        <w:rPr>
          <w:rFonts w:ascii="Palatino Linotype" w:hAnsi="Palatino Linotype"/>
        </w:rPr>
        <w:lastRenderedPageBreak/>
        <w:t xml:space="preserve">příslušné veřejné zakázky, </w:t>
      </w:r>
      <w:r w:rsidR="00CF2D6A" w:rsidRPr="006776EC">
        <w:rPr>
          <w:rFonts w:ascii="Palatino Linotype" w:hAnsi="Palatino Linotype"/>
        </w:rPr>
        <w:t>dle podmínek odst. 1</w:t>
      </w:r>
      <w:r w:rsidR="00940268" w:rsidRPr="006776EC">
        <w:rPr>
          <w:rFonts w:ascii="Palatino Linotype" w:hAnsi="Palatino Linotype"/>
        </w:rPr>
        <w:t>3</w:t>
      </w:r>
      <w:r w:rsidR="00CF2D6A" w:rsidRPr="006776EC">
        <w:rPr>
          <w:rFonts w:ascii="Palatino Linotype" w:hAnsi="Palatino Linotype"/>
        </w:rPr>
        <w:t>.1 tohoto článku</w:t>
      </w:r>
      <w:r w:rsidRPr="006776EC">
        <w:rPr>
          <w:rFonts w:ascii="Palatino Linotype" w:hAnsi="Palatino Linotype"/>
        </w:rPr>
        <w:t>, kdy potvrzení (certifikát) o tomto pojištění</w:t>
      </w:r>
      <w:r w:rsidR="00CF2D6A" w:rsidRPr="006776EC">
        <w:rPr>
          <w:rFonts w:ascii="Palatino Linotype" w:hAnsi="Palatino Linotype"/>
        </w:rPr>
        <w:t xml:space="preserve"> či kopie příslušné pojistné smlouvy</w:t>
      </w:r>
      <w:r w:rsidRPr="006776EC">
        <w:rPr>
          <w:rFonts w:ascii="Palatino Linotype" w:hAnsi="Palatino Linotype"/>
        </w:rPr>
        <w:t xml:space="preserve"> tvoří nedílnou součást této smlouvy jako Příloha č. 6. Objednatel má v opačném případě právo odstoupit od této smlouvy a má právo na úhradu škody tímto vzniklou.</w:t>
      </w:r>
    </w:p>
    <w:p w:rsidR="00FA1CBC" w:rsidRPr="006776EC" w:rsidRDefault="00FA1CBC" w:rsidP="00674506">
      <w:pPr>
        <w:pStyle w:val="Bezmezer"/>
        <w:tabs>
          <w:tab w:val="left" w:pos="284"/>
        </w:tabs>
        <w:spacing w:before="240"/>
        <w:ind w:left="709" w:hanging="709"/>
        <w:jc w:val="center"/>
        <w:rPr>
          <w:rFonts w:ascii="Palatino Linotype" w:hAnsi="Palatino Linotype"/>
          <w:b/>
          <w:bCs/>
          <w:sz w:val="22"/>
          <w:szCs w:val="20"/>
          <w:lang w:val="cs-CZ"/>
        </w:rPr>
      </w:pPr>
      <w:r w:rsidRPr="006776EC">
        <w:rPr>
          <w:rFonts w:ascii="Palatino Linotype" w:hAnsi="Palatino Linotype"/>
          <w:b/>
          <w:bCs/>
          <w:sz w:val="22"/>
          <w:szCs w:val="20"/>
          <w:lang w:val="cs-CZ"/>
        </w:rPr>
        <w:t>Čl. XI</w:t>
      </w:r>
      <w:r w:rsidR="006265FC" w:rsidRPr="006776EC">
        <w:rPr>
          <w:rFonts w:ascii="Palatino Linotype" w:hAnsi="Palatino Linotype"/>
          <w:b/>
          <w:bCs/>
          <w:sz w:val="22"/>
          <w:szCs w:val="20"/>
          <w:lang w:val="cs-CZ"/>
        </w:rPr>
        <w:t>V</w:t>
      </w:r>
      <w:r w:rsidRPr="006776EC">
        <w:rPr>
          <w:rFonts w:ascii="Palatino Linotype" w:hAnsi="Palatino Linotype"/>
          <w:b/>
          <w:bCs/>
          <w:sz w:val="22"/>
          <w:szCs w:val="20"/>
          <w:lang w:val="cs-CZ"/>
        </w:rPr>
        <w:t>.</w:t>
      </w:r>
    </w:p>
    <w:p w:rsidR="00FA1CBC" w:rsidRPr="006776EC" w:rsidRDefault="006265FC" w:rsidP="00674506">
      <w:pPr>
        <w:pStyle w:val="Bezmezer"/>
        <w:tabs>
          <w:tab w:val="left" w:pos="284"/>
        </w:tabs>
        <w:spacing w:after="120"/>
        <w:ind w:left="709" w:hanging="709"/>
        <w:jc w:val="center"/>
        <w:rPr>
          <w:rFonts w:ascii="Palatino Linotype" w:hAnsi="Palatino Linotype"/>
          <w:b/>
          <w:sz w:val="22"/>
          <w:szCs w:val="20"/>
          <w:lang w:val="cs-CZ"/>
        </w:rPr>
      </w:pPr>
      <w:r w:rsidRPr="006776EC">
        <w:rPr>
          <w:rFonts w:ascii="Palatino Linotype" w:hAnsi="Palatino Linotype"/>
          <w:b/>
          <w:sz w:val="22"/>
          <w:szCs w:val="20"/>
          <w:lang w:val="cs-CZ"/>
        </w:rPr>
        <w:t>Pod</w:t>
      </w:r>
      <w:r w:rsidR="00FA1CBC" w:rsidRPr="006776EC">
        <w:rPr>
          <w:rFonts w:ascii="Palatino Linotype" w:hAnsi="Palatino Linotype"/>
          <w:b/>
          <w:sz w:val="22"/>
          <w:szCs w:val="20"/>
          <w:lang w:val="cs-CZ"/>
        </w:rPr>
        <w:t>dodavatelský systém</w:t>
      </w:r>
    </w:p>
    <w:p w:rsidR="00FA1CBC" w:rsidRPr="006776EC" w:rsidRDefault="00FA1CBC" w:rsidP="00FA1CBC">
      <w:pPr>
        <w:pStyle w:val="Odstavecseseznamem"/>
        <w:numPr>
          <w:ilvl w:val="0"/>
          <w:numId w:val="13"/>
        </w:numPr>
        <w:spacing w:before="60"/>
        <w:ind w:left="567" w:hanging="567"/>
        <w:jc w:val="both"/>
        <w:rPr>
          <w:rFonts w:ascii="Palatino Linotype" w:hAnsi="Palatino Linotype"/>
          <w:b/>
        </w:rPr>
      </w:pPr>
      <w:r w:rsidRPr="006776EC">
        <w:rPr>
          <w:rFonts w:ascii="Palatino Linotype" w:hAnsi="Palatino Linotype"/>
        </w:rPr>
        <w:t>Zhotovitel je oprávněn pověřit plněním částí předmětu této Smlouvy třetí osobu, tj. </w:t>
      </w:r>
      <w:r w:rsidR="006265FC" w:rsidRPr="006776EC">
        <w:rPr>
          <w:rFonts w:ascii="Palatino Linotype" w:hAnsi="Palatino Linotype"/>
        </w:rPr>
        <w:t>pod</w:t>
      </w:r>
      <w:r w:rsidRPr="006776EC">
        <w:rPr>
          <w:rFonts w:ascii="Palatino Linotype" w:hAnsi="Palatino Linotype"/>
        </w:rPr>
        <w:t xml:space="preserve">dodavatele. Zhotovitel odpovídá za činnost </w:t>
      </w:r>
      <w:r w:rsidR="006265FC" w:rsidRPr="006776EC">
        <w:rPr>
          <w:rFonts w:ascii="Palatino Linotype" w:hAnsi="Palatino Linotype"/>
        </w:rPr>
        <w:t>pod</w:t>
      </w:r>
      <w:r w:rsidRPr="006776EC">
        <w:rPr>
          <w:rFonts w:ascii="Palatino Linotype" w:hAnsi="Palatino Linotype"/>
        </w:rPr>
        <w:t xml:space="preserve">dodavatele tak, jakoby předmět této Smlouvy plnil sám. Zhotovitel je povinen zabezpečit ve svých </w:t>
      </w:r>
      <w:r w:rsidR="006265FC" w:rsidRPr="006776EC">
        <w:rPr>
          <w:rFonts w:ascii="Palatino Linotype" w:hAnsi="Palatino Linotype"/>
        </w:rPr>
        <w:t>pod</w:t>
      </w:r>
      <w:r w:rsidRPr="006776EC">
        <w:rPr>
          <w:rFonts w:ascii="Palatino Linotype" w:hAnsi="Palatino Linotype"/>
        </w:rPr>
        <w:t xml:space="preserve">dodavatelských smlouvách s </w:t>
      </w:r>
      <w:r w:rsidR="006265FC" w:rsidRPr="006776EC">
        <w:rPr>
          <w:rFonts w:ascii="Palatino Linotype" w:hAnsi="Palatino Linotype"/>
        </w:rPr>
        <w:t>pod</w:t>
      </w:r>
      <w:r w:rsidRPr="006776EC">
        <w:rPr>
          <w:rFonts w:ascii="Palatino Linotype" w:hAnsi="Palatino Linotype"/>
        </w:rPr>
        <w:t xml:space="preserve">dodavateli splnění veškerých povinností </w:t>
      </w:r>
      <w:r w:rsidR="00940268" w:rsidRPr="006776EC">
        <w:rPr>
          <w:rFonts w:ascii="Palatino Linotype" w:hAnsi="Palatino Linotype"/>
        </w:rPr>
        <w:t>pod</w:t>
      </w:r>
      <w:r w:rsidRPr="006776EC">
        <w:rPr>
          <w:rFonts w:ascii="Palatino Linotype" w:hAnsi="Palatino Linotype"/>
        </w:rPr>
        <w:t xml:space="preserve">dodavatele tak, jak vyplývají zhotoviteli z příslušných právních předpisů a dále z této </w:t>
      </w:r>
      <w:r w:rsidR="006265FC" w:rsidRPr="006776EC">
        <w:rPr>
          <w:rFonts w:ascii="Palatino Linotype" w:hAnsi="Palatino Linotype"/>
        </w:rPr>
        <w:t>s</w:t>
      </w:r>
      <w:r w:rsidRPr="006776EC">
        <w:rPr>
          <w:rFonts w:ascii="Palatino Linotype" w:hAnsi="Palatino Linotype"/>
        </w:rPr>
        <w:t xml:space="preserve">mlouvy, a to přiměřeně k povaze a rozsahu </w:t>
      </w:r>
      <w:r w:rsidR="006265FC" w:rsidRPr="006776EC">
        <w:rPr>
          <w:rFonts w:ascii="Palatino Linotype" w:hAnsi="Palatino Linotype"/>
        </w:rPr>
        <w:t>pod</w:t>
      </w:r>
      <w:r w:rsidRPr="006776EC">
        <w:rPr>
          <w:rFonts w:ascii="Palatino Linotype" w:hAnsi="Palatino Linotype"/>
        </w:rPr>
        <w:t xml:space="preserve">dodávky. Zhotovitel se zavazuje, že </w:t>
      </w:r>
      <w:r w:rsidR="006265FC" w:rsidRPr="006776EC">
        <w:rPr>
          <w:rFonts w:ascii="Palatino Linotype" w:hAnsi="Palatino Linotype"/>
        </w:rPr>
        <w:t>pod</w:t>
      </w:r>
      <w:r w:rsidRPr="006776EC">
        <w:rPr>
          <w:rFonts w:ascii="Palatino Linotype" w:hAnsi="Palatino Linotype"/>
        </w:rPr>
        <w:t xml:space="preserve">dodavatel bude po celou dobu provádění </w:t>
      </w:r>
      <w:r w:rsidR="006265FC" w:rsidRPr="006776EC">
        <w:rPr>
          <w:rFonts w:ascii="Palatino Linotype" w:hAnsi="Palatino Linotype"/>
        </w:rPr>
        <w:t>pod</w:t>
      </w:r>
      <w:r w:rsidRPr="006776EC">
        <w:rPr>
          <w:rFonts w:ascii="Palatino Linotype" w:hAnsi="Palatino Linotype"/>
        </w:rPr>
        <w:t>dodávk</w:t>
      </w:r>
      <w:r w:rsidR="006265FC" w:rsidRPr="006776EC">
        <w:rPr>
          <w:rFonts w:ascii="Palatino Linotype" w:hAnsi="Palatino Linotype"/>
        </w:rPr>
        <w:t>y v rámci plnění předmětu této s</w:t>
      </w:r>
      <w:r w:rsidRPr="006776EC">
        <w:rPr>
          <w:rFonts w:ascii="Palatino Linotype" w:hAnsi="Palatino Linotype"/>
        </w:rPr>
        <w:t xml:space="preserve">mlouvy splňovat požadavky stanovené zákonem. Zhotovitel je dále povinen zabezpečit, že </w:t>
      </w:r>
      <w:r w:rsidR="006265FC" w:rsidRPr="006776EC">
        <w:rPr>
          <w:rFonts w:ascii="Palatino Linotype" w:hAnsi="Palatino Linotype"/>
        </w:rPr>
        <w:t>pod</w:t>
      </w:r>
      <w:r w:rsidRPr="006776EC">
        <w:rPr>
          <w:rFonts w:ascii="Palatino Linotype" w:hAnsi="Palatino Linotype"/>
        </w:rPr>
        <w:t>dodavatel bude seznámen se skutečností, že své činnosti a poskytování příslušných</w:t>
      </w:r>
      <w:r w:rsidR="006265FC" w:rsidRPr="006776EC">
        <w:rPr>
          <w:rFonts w:ascii="Palatino Linotype" w:hAnsi="Palatino Linotype"/>
        </w:rPr>
        <w:t xml:space="preserve"> stavebních prací, či souvisejících dodávek a</w:t>
      </w:r>
      <w:r w:rsidRPr="006776EC">
        <w:rPr>
          <w:rFonts w:ascii="Palatino Linotype" w:hAnsi="Palatino Linotype"/>
        </w:rPr>
        <w:t xml:space="preserve"> služeb musí provádět v souladu se zněním této </w:t>
      </w:r>
      <w:r w:rsidR="006265FC" w:rsidRPr="006776EC">
        <w:rPr>
          <w:rFonts w:ascii="Palatino Linotype" w:hAnsi="Palatino Linotype"/>
        </w:rPr>
        <w:t>s</w:t>
      </w:r>
      <w:r w:rsidRPr="006776EC">
        <w:rPr>
          <w:rFonts w:ascii="Palatino Linotype" w:hAnsi="Palatino Linotype"/>
        </w:rPr>
        <w:t>mlouvy.</w:t>
      </w:r>
    </w:p>
    <w:p w:rsidR="00FA1CBC" w:rsidRPr="006776EC" w:rsidRDefault="00FA1CBC" w:rsidP="00FA1CBC">
      <w:pPr>
        <w:pStyle w:val="Odstavecseseznamem"/>
        <w:numPr>
          <w:ilvl w:val="0"/>
          <w:numId w:val="13"/>
        </w:numPr>
        <w:spacing w:before="60"/>
        <w:ind w:left="567" w:hanging="567"/>
        <w:jc w:val="both"/>
        <w:rPr>
          <w:rFonts w:ascii="Palatino Linotype" w:hAnsi="Palatino Linotype"/>
          <w:b/>
        </w:rPr>
      </w:pPr>
      <w:r w:rsidRPr="006776EC">
        <w:rPr>
          <w:rFonts w:ascii="Palatino Linotype" w:hAnsi="Palatino Linotype"/>
        </w:rPr>
        <w:t>Zhotovitel je oprávněn</w:t>
      </w:r>
      <w:r w:rsidR="006265FC" w:rsidRPr="006776EC">
        <w:rPr>
          <w:rFonts w:ascii="Palatino Linotype" w:hAnsi="Palatino Linotype"/>
        </w:rPr>
        <w:t xml:space="preserve"> v rámci plněním předmětu této s</w:t>
      </w:r>
      <w:r w:rsidRPr="006776EC">
        <w:rPr>
          <w:rFonts w:ascii="Palatino Linotype" w:hAnsi="Palatino Linotype"/>
        </w:rPr>
        <w:t xml:space="preserve">mlouvy a v rámci jeho případného </w:t>
      </w:r>
      <w:r w:rsidR="006265FC" w:rsidRPr="006776EC">
        <w:rPr>
          <w:rFonts w:ascii="Palatino Linotype" w:hAnsi="Palatino Linotype"/>
        </w:rPr>
        <w:t>pod</w:t>
      </w:r>
      <w:r w:rsidRPr="006776EC">
        <w:rPr>
          <w:rFonts w:ascii="Palatino Linotype" w:hAnsi="Palatino Linotype"/>
        </w:rPr>
        <w:t xml:space="preserve">dodavatelského systému pověřit plněním některých částí předmětu této </w:t>
      </w:r>
      <w:r w:rsidR="006265FC" w:rsidRPr="006776EC">
        <w:rPr>
          <w:rFonts w:ascii="Palatino Linotype" w:hAnsi="Palatino Linotype"/>
        </w:rPr>
        <w:t>s</w:t>
      </w:r>
      <w:r w:rsidRPr="006776EC">
        <w:rPr>
          <w:rFonts w:ascii="Palatino Linotype" w:hAnsi="Palatino Linotype"/>
        </w:rPr>
        <w:t xml:space="preserve">mlouvy pouze ty </w:t>
      </w:r>
      <w:r w:rsidR="006265FC" w:rsidRPr="006776EC">
        <w:rPr>
          <w:rFonts w:ascii="Palatino Linotype" w:hAnsi="Palatino Linotype"/>
        </w:rPr>
        <w:t>pod</w:t>
      </w:r>
      <w:r w:rsidRPr="006776EC">
        <w:rPr>
          <w:rFonts w:ascii="Palatino Linotype" w:hAnsi="Palatino Linotype"/>
        </w:rPr>
        <w:t>dodavatele, jejichž prostřednictvím prokazoval v příslušném výběrovém řízení na</w:t>
      </w:r>
      <w:r w:rsidR="006265FC" w:rsidRPr="006776EC">
        <w:rPr>
          <w:rFonts w:ascii="Palatino Linotype" w:hAnsi="Palatino Linotype"/>
        </w:rPr>
        <w:t xml:space="preserve"> předmět</w:t>
      </w:r>
      <w:r w:rsidRPr="006776EC">
        <w:rPr>
          <w:rFonts w:ascii="Palatino Linotype" w:hAnsi="Palatino Linotype"/>
        </w:rPr>
        <w:t xml:space="preserve"> veřejné zakázky</w:t>
      </w:r>
      <w:r w:rsidR="006265FC" w:rsidRPr="006776EC">
        <w:rPr>
          <w:rFonts w:ascii="Palatino Linotype" w:hAnsi="Palatino Linotype"/>
        </w:rPr>
        <w:t xml:space="preserve"> (který je zároveň předmětem této smlouvy)</w:t>
      </w:r>
      <w:r w:rsidRPr="006776EC">
        <w:rPr>
          <w:rFonts w:ascii="Palatino Linotype" w:hAnsi="Palatino Linotype"/>
        </w:rPr>
        <w:t xml:space="preserve">, na základě které byla uzavřena tato </w:t>
      </w:r>
      <w:r w:rsidR="006265FC" w:rsidRPr="006776EC">
        <w:rPr>
          <w:rFonts w:ascii="Palatino Linotype" w:hAnsi="Palatino Linotype"/>
        </w:rPr>
        <w:t>s</w:t>
      </w:r>
      <w:r w:rsidRPr="006776EC">
        <w:rPr>
          <w:rFonts w:ascii="Palatino Linotype" w:hAnsi="Palatino Linotype"/>
        </w:rPr>
        <w:t xml:space="preserve">mlouva, kvalifikaci, či které výslovně uvedl v rámci své nabídky v příslušném výběrovém řízení jako </w:t>
      </w:r>
      <w:r w:rsidR="006265FC" w:rsidRPr="006776EC">
        <w:rPr>
          <w:rFonts w:ascii="Palatino Linotype" w:hAnsi="Palatino Linotype"/>
        </w:rPr>
        <w:t>pod</w:t>
      </w:r>
      <w:r w:rsidRPr="006776EC">
        <w:rPr>
          <w:rFonts w:ascii="Palatino Linotype" w:hAnsi="Palatino Linotype"/>
        </w:rPr>
        <w:t xml:space="preserve">dodavatele, kteří se budou podílet na plnění předmětu této </w:t>
      </w:r>
      <w:r w:rsidR="006265FC" w:rsidRPr="006776EC">
        <w:rPr>
          <w:rFonts w:ascii="Palatino Linotype" w:hAnsi="Palatino Linotype"/>
        </w:rPr>
        <w:t>s</w:t>
      </w:r>
      <w:r w:rsidRPr="006776EC">
        <w:rPr>
          <w:rFonts w:ascii="Palatino Linotype" w:hAnsi="Palatino Linotype"/>
        </w:rPr>
        <w:t>mlouvy, tj. předmětu příslušné veřejné zakázky, nebude-li s objednatelem dohodnuto jinak.</w:t>
      </w:r>
    </w:p>
    <w:p w:rsidR="00FA1CBC" w:rsidRPr="006776EC" w:rsidRDefault="00FA1CBC" w:rsidP="00FA1CBC">
      <w:pPr>
        <w:pStyle w:val="Odstavecseseznamem"/>
        <w:numPr>
          <w:ilvl w:val="0"/>
          <w:numId w:val="13"/>
        </w:numPr>
        <w:spacing w:before="60"/>
        <w:ind w:left="567" w:hanging="567"/>
        <w:jc w:val="both"/>
        <w:rPr>
          <w:rFonts w:ascii="Palatino Linotype" w:hAnsi="Palatino Linotype"/>
          <w:b/>
        </w:rPr>
      </w:pPr>
      <w:r w:rsidRPr="006776EC">
        <w:rPr>
          <w:rFonts w:ascii="Palatino Linotype" w:hAnsi="Palatino Linotype"/>
        </w:rPr>
        <w:t xml:space="preserve">Zhotovitel není oprávněn v průběhu trvání této </w:t>
      </w:r>
      <w:r w:rsidR="006265FC" w:rsidRPr="006776EC">
        <w:rPr>
          <w:rFonts w:ascii="Palatino Linotype" w:hAnsi="Palatino Linotype"/>
        </w:rPr>
        <w:t>s</w:t>
      </w:r>
      <w:r w:rsidRPr="006776EC">
        <w:rPr>
          <w:rFonts w:ascii="Palatino Linotype" w:hAnsi="Palatino Linotype"/>
        </w:rPr>
        <w:t>mlouvy pověř</w:t>
      </w:r>
      <w:r w:rsidR="006265FC" w:rsidRPr="006776EC">
        <w:rPr>
          <w:rFonts w:ascii="Palatino Linotype" w:hAnsi="Palatino Linotype"/>
        </w:rPr>
        <w:t>it plněním částí předmětu této s</w:t>
      </w:r>
      <w:r w:rsidRPr="006776EC">
        <w:rPr>
          <w:rFonts w:ascii="Palatino Linotype" w:hAnsi="Palatino Linotype"/>
        </w:rPr>
        <w:t xml:space="preserve">mlouvy jiného dalšího </w:t>
      </w:r>
      <w:r w:rsidR="006265FC" w:rsidRPr="006776EC">
        <w:rPr>
          <w:rFonts w:ascii="Palatino Linotype" w:hAnsi="Palatino Linotype"/>
        </w:rPr>
        <w:t>pod</w:t>
      </w:r>
      <w:r w:rsidRPr="006776EC">
        <w:rPr>
          <w:rFonts w:ascii="Palatino Linotype" w:hAnsi="Palatino Linotype"/>
        </w:rPr>
        <w:t xml:space="preserve">dodavatele (vyjma těch uvedených shora v odst. </w:t>
      </w:r>
      <w:r w:rsidR="006265FC" w:rsidRPr="006776EC">
        <w:rPr>
          <w:rFonts w:ascii="Palatino Linotype" w:hAnsi="Palatino Linotype"/>
        </w:rPr>
        <w:t>14.</w:t>
      </w:r>
      <w:r w:rsidRPr="006776EC">
        <w:rPr>
          <w:rFonts w:ascii="Palatino Linotype" w:hAnsi="Palatino Linotype"/>
        </w:rPr>
        <w:t xml:space="preserve">2 tohoto článku) či změnit </w:t>
      </w:r>
      <w:r w:rsidR="006265FC" w:rsidRPr="006776EC">
        <w:rPr>
          <w:rFonts w:ascii="Palatino Linotype" w:hAnsi="Palatino Linotype"/>
        </w:rPr>
        <w:t>pod</w:t>
      </w:r>
      <w:r w:rsidRPr="006776EC">
        <w:rPr>
          <w:rFonts w:ascii="Palatino Linotype" w:hAnsi="Palatino Linotype"/>
        </w:rPr>
        <w:t xml:space="preserve">dodavatele bez předchozího písemného souhlasu objednatele. Objednatel souhlas s pověřením či změnou </w:t>
      </w:r>
      <w:r w:rsidR="006265FC" w:rsidRPr="006776EC">
        <w:rPr>
          <w:rFonts w:ascii="Palatino Linotype" w:hAnsi="Palatino Linotype"/>
        </w:rPr>
        <w:t>pod</w:t>
      </w:r>
      <w:r w:rsidRPr="006776EC">
        <w:rPr>
          <w:rFonts w:ascii="Palatino Linotype" w:hAnsi="Palatino Linotype"/>
        </w:rPr>
        <w:t>dodavatele dle tohoto článku nevydá, pokud:</w:t>
      </w:r>
    </w:p>
    <w:p w:rsidR="00FA1CBC" w:rsidRPr="006776EC" w:rsidRDefault="00FA1CBC" w:rsidP="00580951">
      <w:pPr>
        <w:pStyle w:val="Odstavecseseznamem"/>
        <w:numPr>
          <w:ilvl w:val="1"/>
          <w:numId w:val="13"/>
        </w:numPr>
        <w:ind w:left="567" w:hanging="567"/>
        <w:jc w:val="both"/>
        <w:rPr>
          <w:rFonts w:ascii="Palatino Linotype" w:hAnsi="Palatino Linotype"/>
          <w:b/>
        </w:rPr>
      </w:pPr>
      <w:r w:rsidRPr="006776EC">
        <w:rPr>
          <w:rFonts w:ascii="Palatino Linotype" w:hAnsi="Palatino Linotype"/>
        </w:rPr>
        <w:t xml:space="preserve">prostřednictvím původního </w:t>
      </w:r>
      <w:r w:rsidR="006265FC" w:rsidRPr="006776EC">
        <w:rPr>
          <w:rFonts w:ascii="Palatino Linotype" w:hAnsi="Palatino Linotype"/>
        </w:rPr>
        <w:t>pod</w:t>
      </w:r>
      <w:r w:rsidRPr="006776EC">
        <w:rPr>
          <w:rFonts w:ascii="Palatino Linotype" w:hAnsi="Palatino Linotype"/>
        </w:rPr>
        <w:t xml:space="preserve">dodavatele zhotovitel v příslušném výběrovém řízení veřejné zakázky, na základě které byla uzavřena tato </w:t>
      </w:r>
      <w:r w:rsidR="006265FC" w:rsidRPr="006776EC">
        <w:rPr>
          <w:rFonts w:ascii="Palatino Linotype" w:hAnsi="Palatino Linotype"/>
        </w:rPr>
        <w:t>s</w:t>
      </w:r>
      <w:r w:rsidRPr="006776EC">
        <w:rPr>
          <w:rFonts w:ascii="Palatino Linotype" w:hAnsi="Palatino Linotype"/>
        </w:rPr>
        <w:t xml:space="preserve">mlouva, prokazoval kvalifikaci a nový </w:t>
      </w:r>
      <w:r w:rsidR="006265FC" w:rsidRPr="006776EC">
        <w:rPr>
          <w:rFonts w:ascii="Palatino Linotype" w:hAnsi="Palatino Linotype"/>
        </w:rPr>
        <w:t>pod</w:t>
      </w:r>
      <w:r w:rsidRPr="006776EC">
        <w:rPr>
          <w:rFonts w:ascii="Palatino Linotype" w:hAnsi="Palatino Linotype"/>
        </w:rPr>
        <w:t>dodavatel nebude mít odpovídající kvalifikaci či nebude naplňovat příslušná kvalifikační kritéria výběrového řízení v rozsahu,</w:t>
      </w:r>
      <w:r w:rsidR="00940268" w:rsidRPr="006776EC">
        <w:rPr>
          <w:rFonts w:ascii="Palatino Linotype" w:hAnsi="Palatino Linotype"/>
        </w:rPr>
        <w:t xml:space="preserve"> v jakém tato kvalifikace byla pod</w:t>
      </w:r>
      <w:r w:rsidRPr="006776EC">
        <w:rPr>
          <w:rFonts w:ascii="Palatino Linotype" w:hAnsi="Palatino Linotype"/>
        </w:rPr>
        <w:t>dodavatelsky prokázána, nebo</w:t>
      </w:r>
    </w:p>
    <w:p w:rsidR="00FA1CBC" w:rsidRPr="006776EC" w:rsidRDefault="00FA1CBC" w:rsidP="00580951">
      <w:pPr>
        <w:pStyle w:val="Odstavecseseznamem"/>
        <w:numPr>
          <w:ilvl w:val="1"/>
          <w:numId w:val="13"/>
        </w:numPr>
        <w:ind w:left="567" w:hanging="567"/>
        <w:jc w:val="both"/>
        <w:rPr>
          <w:rFonts w:ascii="Palatino Linotype" w:hAnsi="Palatino Linotype"/>
          <w:b/>
        </w:rPr>
      </w:pPr>
      <w:r w:rsidRPr="006776EC">
        <w:rPr>
          <w:rFonts w:ascii="Palatino Linotype" w:hAnsi="Palatino Linotype"/>
        </w:rPr>
        <w:t xml:space="preserve">nový </w:t>
      </w:r>
      <w:r w:rsidR="006265FC" w:rsidRPr="006776EC">
        <w:rPr>
          <w:rFonts w:ascii="Palatino Linotype" w:hAnsi="Palatino Linotype"/>
        </w:rPr>
        <w:t>pod</w:t>
      </w:r>
      <w:r w:rsidRPr="006776EC">
        <w:rPr>
          <w:rFonts w:ascii="Palatino Linotype" w:hAnsi="Palatino Linotype"/>
        </w:rPr>
        <w:t>dodavatel nebude splňovat požadavky vyplývající z právních předpisů.</w:t>
      </w:r>
    </w:p>
    <w:p w:rsidR="00FA1CBC" w:rsidRPr="006776EC" w:rsidRDefault="00FA1CBC" w:rsidP="00FA1CBC">
      <w:pPr>
        <w:pStyle w:val="Odstavecseseznamem"/>
        <w:numPr>
          <w:ilvl w:val="0"/>
          <w:numId w:val="13"/>
        </w:numPr>
        <w:spacing w:before="60"/>
        <w:ind w:left="567" w:hanging="567"/>
        <w:jc w:val="both"/>
        <w:rPr>
          <w:rFonts w:ascii="Palatino Linotype" w:hAnsi="Palatino Linotype"/>
          <w:b/>
        </w:rPr>
      </w:pPr>
      <w:r w:rsidRPr="006776EC">
        <w:rPr>
          <w:rFonts w:ascii="Palatino Linotype" w:hAnsi="Palatino Linotype"/>
          <w:bCs/>
        </w:rPr>
        <w:t>V pří</w:t>
      </w:r>
      <w:r w:rsidR="00580951" w:rsidRPr="006776EC">
        <w:rPr>
          <w:rFonts w:ascii="Palatino Linotype" w:hAnsi="Palatino Linotype"/>
          <w:bCs/>
        </w:rPr>
        <w:t>padě realizace plnění dle této s</w:t>
      </w:r>
      <w:r w:rsidRPr="006776EC">
        <w:rPr>
          <w:rFonts w:ascii="Palatino Linotype" w:hAnsi="Palatino Linotype"/>
          <w:bCs/>
        </w:rPr>
        <w:t xml:space="preserve">mlouvy prostřednictvím </w:t>
      </w:r>
      <w:r w:rsidR="00580951" w:rsidRPr="006776EC">
        <w:rPr>
          <w:rFonts w:ascii="Palatino Linotype" w:hAnsi="Palatino Linotype"/>
          <w:bCs/>
        </w:rPr>
        <w:t>pod</w:t>
      </w:r>
      <w:r w:rsidRPr="006776EC">
        <w:rPr>
          <w:rFonts w:ascii="Palatino Linotype" w:hAnsi="Palatino Linotype"/>
          <w:bCs/>
        </w:rPr>
        <w:t xml:space="preserve">dodavatele je zhotovitel povinen na žádost objednatele specifikovat části předmětu plnění, které plní pro zhotovitele jeho  </w:t>
      </w:r>
      <w:r w:rsidR="00580951" w:rsidRPr="006776EC">
        <w:rPr>
          <w:rFonts w:ascii="Palatino Linotype" w:hAnsi="Palatino Linotype"/>
          <w:bCs/>
        </w:rPr>
        <w:t>pod</w:t>
      </w:r>
      <w:r w:rsidRPr="006776EC">
        <w:rPr>
          <w:rFonts w:ascii="Palatino Linotype" w:hAnsi="Palatino Linotype"/>
          <w:bCs/>
        </w:rPr>
        <w:t xml:space="preserve">dodavatelé, a to do 7 dnů od doručení takové žádosti objednatele. Zhotovitel tak učiní písemně, kdy v takovém </w:t>
      </w:r>
      <w:r w:rsidR="00580951" w:rsidRPr="006776EC">
        <w:rPr>
          <w:rFonts w:ascii="Palatino Linotype" w:hAnsi="Palatino Linotype"/>
          <w:bCs/>
        </w:rPr>
        <w:t>přípisu řádně a pravdivě uvede pod</w:t>
      </w:r>
      <w:r w:rsidRPr="006776EC">
        <w:rPr>
          <w:rFonts w:ascii="Palatino Linotype" w:hAnsi="Palatino Linotype"/>
          <w:bCs/>
        </w:rPr>
        <w:t xml:space="preserve">dodavatelský systém společně s uvedením identifikačních údajů každého </w:t>
      </w:r>
      <w:r w:rsidR="00580951" w:rsidRPr="006776EC">
        <w:rPr>
          <w:rFonts w:ascii="Palatino Linotype" w:hAnsi="Palatino Linotype"/>
          <w:bCs/>
        </w:rPr>
        <w:t>pod</w:t>
      </w:r>
      <w:r w:rsidRPr="006776EC">
        <w:rPr>
          <w:rFonts w:ascii="Palatino Linotype" w:hAnsi="Palatino Linotype"/>
          <w:bCs/>
        </w:rPr>
        <w:t xml:space="preserve">dodavatele, rozsahu </w:t>
      </w:r>
      <w:r w:rsidR="00580951" w:rsidRPr="006776EC">
        <w:rPr>
          <w:rFonts w:ascii="Palatino Linotype" w:hAnsi="Palatino Linotype"/>
          <w:bCs/>
        </w:rPr>
        <w:t>pod</w:t>
      </w:r>
      <w:r w:rsidRPr="006776EC">
        <w:rPr>
          <w:rFonts w:ascii="Palatino Linotype" w:hAnsi="Palatino Linotype"/>
          <w:bCs/>
        </w:rPr>
        <w:t xml:space="preserve">dodávky, kterou bude tento </w:t>
      </w:r>
      <w:r w:rsidR="00580951" w:rsidRPr="006776EC">
        <w:rPr>
          <w:rFonts w:ascii="Palatino Linotype" w:hAnsi="Palatino Linotype"/>
          <w:bCs/>
        </w:rPr>
        <w:t>pod</w:t>
      </w:r>
      <w:r w:rsidRPr="006776EC">
        <w:rPr>
          <w:rFonts w:ascii="Palatino Linotype" w:hAnsi="Palatino Linotype"/>
          <w:bCs/>
        </w:rPr>
        <w:t xml:space="preserve">dodavatel provádět, a dále uvedením věcného a procentuálního podílu </w:t>
      </w:r>
      <w:r w:rsidR="00580951" w:rsidRPr="006776EC">
        <w:rPr>
          <w:rFonts w:ascii="Palatino Linotype" w:hAnsi="Palatino Linotype"/>
          <w:bCs/>
        </w:rPr>
        <w:t xml:space="preserve">stavebních prací, </w:t>
      </w:r>
      <w:r w:rsidRPr="006776EC">
        <w:rPr>
          <w:rFonts w:ascii="Palatino Linotype" w:hAnsi="Palatino Linotype"/>
          <w:bCs/>
        </w:rPr>
        <w:t>dodáv</w:t>
      </w:r>
      <w:r w:rsidR="00580951" w:rsidRPr="006776EC">
        <w:rPr>
          <w:rFonts w:ascii="Palatino Linotype" w:hAnsi="Palatino Linotype"/>
          <w:bCs/>
        </w:rPr>
        <w:t>ek</w:t>
      </w:r>
      <w:r w:rsidRPr="006776EC">
        <w:rPr>
          <w:rFonts w:ascii="Palatino Linotype" w:hAnsi="Palatino Linotype"/>
          <w:bCs/>
        </w:rPr>
        <w:t xml:space="preserve"> služeb </w:t>
      </w:r>
      <w:r w:rsidR="00580951" w:rsidRPr="006776EC">
        <w:rPr>
          <w:rFonts w:ascii="Palatino Linotype" w:hAnsi="Palatino Linotype"/>
          <w:bCs/>
        </w:rPr>
        <w:t>pod</w:t>
      </w:r>
      <w:r w:rsidRPr="006776EC">
        <w:rPr>
          <w:rFonts w:ascii="Palatino Linotype" w:hAnsi="Palatino Linotype"/>
          <w:bCs/>
        </w:rPr>
        <w:t xml:space="preserve">dodavatele na realizaci předmětu plnění dle této </w:t>
      </w:r>
      <w:r w:rsidR="00580951" w:rsidRPr="006776EC">
        <w:rPr>
          <w:rFonts w:ascii="Palatino Linotype" w:hAnsi="Palatino Linotype"/>
          <w:bCs/>
        </w:rPr>
        <w:t>s</w:t>
      </w:r>
      <w:r w:rsidRPr="006776EC">
        <w:rPr>
          <w:rFonts w:ascii="Palatino Linotype" w:hAnsi="Palatino Linotype"/>
          <w:bCs/>
        </w:rPr>
        <w:t>mlouvy.</w:t>
      </w:r>
    </w:p>
    <w:p w:rsidR="00FA1CBC" w:rsidRPr="006776EC" w:rsidRDefault="00FA1CBC" w:rsidP="00FA1CBC">
      <w:pPr>
        <w:pStyle w:val="Odstavecseseznamem"/>
        <w:numPr>
          <w:ilvl w:val="0"/>
          <w:numId w:val="13"/>
        </w:numPr>
        <w:spacing w:before="60"/>
        <w:ind w:left="567" w:hanging="567"/>
        <w:jc w:val="both"/>
        <w:rPr>
          <w:rFonts w:ascii="Palatino Linotype" w:hAnsi="Palatino Linotype"/>
          <w:b/>
        </w:rPr>
      </w:pPr>
      <w:r w:rsidRPr="006776EC">
        <w:rPr>
          <w:rFonts w:ascii="Palatino Linotype" w:hAnsi="Palatino Linotype"/>
          <w:bCs/>
        </w:rPr>
        <w:t>V případě, že zhotovitel nemá v úmyslu zadat určitou část plnění tét</w:t>
      </w:r>
      <w:r w:rsidR="00580951" w:rsidRPr="006776EC">
        <w:rPr>
          <w:rFonts w:ascii="Palatino Linotype" w:hAnsi="Palatino Linotype"/>
          <w:bCs/>
        </w:rPr>
        <w:t>o s</w:t>
      </w:r>
      <w:r w:rsidRPr="006776EC">
        <w:rPr>
          <w:rFonts w:ascii="Palatino Linotype" w:hAnsi="Palatino Linotype"/>
          <w:bCs/>
        </w:rPr>
        <w:t xml:space="preserve">mlouvy některému </w:t>
      </w:r>
      <w:r w:rsidR="00580951" w:rsidRPr="006776EC">
        <w:rPr>
          <w:rFonts w:ascii="Palatino Linotype" w:hAnsi="Palatino Linotype"/>
          <w:bCs/>
        </w:rPr>
        <w:t>pod</w:t>
      </w:r>
      <w:r w:rsidRPr="006776EC">
        <w:rPr>
          <w:rFonts w:ascii="Palatino Linotype" w:hAnsi="Palatino Linotype"/>
          <w:bCs/>
        </w:rPr>
        <w:t xml:space="preserve">dodavateli, je zhotovitel povinen na žádost objednatele předložit písemné čestné prohlášení, ve kterém tuto skutečnost uvede, a to do 7 dnů od doručení takové žádosti objednatele. V takovém případě však zhotovitel dále není oprávněn žádnou </w:t>
      </w:r>
      <w:r w:rsidR="00580951" w:rsidRPr="006776EC">
        <w:rPr>
          <w:rFonts w:ascii="Palatino Linotype" w:hAnsi="Palatino Linotype"/>
          <w:bCs/>
        </w:rPr>
        <w:t>část realizace plnění dle této s</w:t>
      </w:r>
      <w:r w:rsidRPr="006776EC">
        <w:rPr>
          <w:rFonts w:ascii="Palatino Linotype" w:hAnsi="Palatino Linotype"/>
          <w:bCs/>
        </w:rPr>
        <w:t xml:space="preserve">mlouvy jakémukoliv </w:t>
      </w:r>
      <w:r w:rsidR="00580951" w:rsidRPr="006776EC">
        <w:rPr>
          <w:rFonts w:ascii="Palatino Linotype" w:hAnsi="Palatino Linotype"/>
          <w:bCs/>
        </w:rPr>
        <w:t>pod</w:t>
      </w:r>
      <w:r w:rsidRPr="006776EC">
        <w:rPr>
          <w:rFonts w:ascii="Palatino Linotype" w:hAnsi="Palatino Linotype"/>
          <w:bCs/>
        </w:rPr>
        <w:t>dodavateli následně zadat, nebude-li s objednatelem sjednáno jinak.</w:t>
      </w:r>
    </w:p>
    <w:p w:rsidR="002F6C2A" w:rsidRPr="006776EC" w:rsidRDefault="005A70CF" w:rsidP="007450BB">
      <w:pPr>
        <w:pStyle w:val="Bezmezer"/>
        <w:spacing w:before="240"/>
        <w:ind w:left="567" w:hanging="567"/>
        <w:jc w:val="center"/>
        <w:rPr>
          <w:rFonts w:ascii="Palatino Linotype" w:hAnsi="Palatino Linotype"/>
          <w:b/>
          <w:bCs/>
          <w:sz w:val="22"/>
          <w:szCs w:val="20"/>
          <w:lang w:val="cs-CZ"/>
        </w:rPr>
      </w:pPr>
      <w:r w:rsidRPr="006776EC">
        <w:rPr>
          <w:rFonts w:ascii="Palatino Linotype" w:hAnsi="Palatino Linotype"/>
          <w:b/>
          <w:bCs/>
          <w:sz w:val="22"/>
          <w:szCs w:val="20"/>
          <w:lang w:val="cs-CZ"/>
        </w:rPr>
        <w:lastRenderedPageBreak/>
        <w:t xml:space="preserve">Článek </w:t>
      </w:r>
      <w:r w:rsidR="00411929" w:rsidRPr="006776EC">
        <w:rPr>
          <w:rFonts w:ascii="Palatino Linotype" w:hAnsi="Palatino Linotype"/>
          <w:b/>
          <w:bCs/>
          <w:sz w:val="22"/>
          <w:szCs w:val="20"/>
          <w:lang w:val="cs-CZ"/>
        </w:rPr>
        <w:t>X</w:t>
      </w:r>
      <w:r w:rsidR="007450BB" w:rsidRPr="006776EC">
        <w:rPr>
          <w:rFonts w:ascii="Palatino Linotype" w:hAnsi="Palatino Linotype"/>
          <w:b/>
          <w:bCs/>
          <w:sz w:val="22"/>
          <w:szCs w:val="20"/>
          <w:lang w:val="cs-CZ"/>
        </w:rPr>
        <w:t>V</w:t>
      </w:r>
      <w:r w:rsidR="002F6C2A" w:rsidRPr="006776EC">
        <w:rPr>
          <w:rFonts w:ascii="Palatino Linotype" w:hAnsi="Palatino Linotype"/>
          <w:b/>
          <w:bCs/>
          <w:sz w:val="22"/>
          <w:szCs w:val="20"/>
          <w:lang w:val="cs-CZ"/>
        </w:rPr>
        <w:t>.</w:t>
      </w:r>
    </w:p>
    <w:p w:rsidR="002F6C2A" w:rsidRPr="006776EC" w:rsidRDefault="002F6C2A" w:rsidP="007450BB">
      <w:pPr>
        <w:pStyle w:val="Bezmezer"/>
        <w:spacing w:after="120"/>
        <w:ind w:left="567" w:hanging="567"/>
        <w:jc w:val="center"/>
        <w:rPr>
          <w:rFonts w:ascii="Palatino Linotype" w:hAnsi="Palatino Linotype"/>
          <w:sz w:val="22"/>
          <w:szCs w:val="20"/>
          <w:lang w:val="cs-CZ"/>
        </w:rPr>
      </w:pPr>
      <w:r w:rsidRPr="006776EC">
        <w:rPr>
          <w:rFonts w:ascii="Palatino Linotype" w:hAnsi="Palatino Linotype"/>
          <w:b/>
          <w:bCs/>
          <w:sz w:val="22"/>
          <w:szCs w:val="20"/>
          <w:lang w:val="cs-CZ"/>
        </w:rPr>
        <w:t>Sankční ustanovení</w:t>
      </w:r>
    </w:p>
    <w:p w:rsidR="00A90F3C" w:rsidRPr="006776EC" w:rsidRDefault="00A90F3C" w:rsidP="0038759E">
      <w:pPr>
        <w:pStyle w:val="Odstavecseseznamem"/>
        <w:numPr>
          <w:ilvl w:val="0"/>
          <w:numId w:val="17"/>
        </w:numPr>
        <w:ind w:left="567" w:hanging="567"/>
        <w:jc w:val="both"/>
        <w:rPr>
          <w:rFonts w:ascii="Palatino Linotype" w:hAnsi="Palatino Linotype"/>
        </w:rPr>
      </w:pPr>
      <w:r w:rsidRPr="006776EC">
        <w:rPr>
          <w:rFonts w:ascii="Palatino Linotype" w:hAnsi="Palatino Linotype"/>
        </w:rPr>
        <w:t xml:space="preserve">V případě, že zhotovitel neprovede dílo řádně a včas dle termínů stanovených v čl. IV. této smlouvy, je povinen zaplatit objednateli smluvní pokutu ve výši </w:t>
      </w:r>
      <w:r w:rsidRPr="006776EC">
        <w:rPr>
          <w:rFonts w:ascii="Palatino Linotype" w:hAnsi="Palatino Linotype"/>
          <w:b/>
        </w:rPr>
        <w:t>0,</w:t>
      </w:r>
      <w:r w:rsidR="00F15CCA" w:rsidRPr="006776EC">
        <w:rPr>
          <w:rFonts w:ascii="Palatino Linotype" w:hAnsi="Palatino Linotype"/>
          <w:b/>
        </w:rPr>
        <w:t>2</w:t>
      </w:r>
      <w:r w:rsidRPr="006776EC">
        <w:rPr>
          <w:rFonts w:ascii="Palatino Linotype" w:hAnsi="Palatino Linotype"/>
          <w:b/>
        </w:rPr>
        <w:t xml:space="preserve"> % z</w:t>
      </w:r>
      <w:r w:rsidR="00DD4A24" w:rsidRPr="006776EC">
        <w:rPr>
          <w:rFonts w:ascii="Palatino Linotype" w:hAnsi="Palatino Linotype"/>
          <w:b/>
        </w:rPr>
        <w:t> </w:t>
      </w:r>
      <w:r w:rsidRPr="006776EC">
        <w:rPr>
          <w:rFonts w:ascii="Palatino Linotype" w:hAnsi="Palatino Linotype"/>
          <w:b/>
        </w:rPr>
        <w:t>ceny</w:t>
      </w:r>
      <w:r w:rsidR="00DD4A24" w:rsidRPr="006776EC">
        <w:rPr>
          <w:rFonts w:ascii="Palatino Linotype" w:hAnsi="Palatino Linotype"/>
          <w:b/>
        </w:rPr>
        <w:t xml:space="preserve"> </w:t>
      </w:r>
      <w:r w:rsidRPr="006776EC">
        <w:rPr>
          <w:rFonts w:ascii="Palatino Linotype" w:hAnsi="Palatino Linotype"/>
          <w:b/>
        </w:rPr>
        <w:t xml:space="preserve">za dílo </w:t>
      </w:r>
      <w:r w:rsidR="00DD4A24" w:rsidRPr="006776EC">
        <w:rPr>
          <w:rFonts w:ascii="Palatino Linotype" w:hAnsi="Palatino Linotype"/>
          <w:b/>
        </w:rPr>
        <w:t xml:space="preserve">v Kč </w:t>
      </w:r>
      <w:r w:rsidRPr="006776EC">
        <w:rPr>
          <w:rFonts w:ascii="Palatino Linotype" w:hAnsi="Palatino Linotype"/>
          <w:b/>
        </w:rPr>
        <w:t>bez DPH</w:t>
      </w:r>
      <w:r w:rsidRPr="006776EC">
        <w:rPr>
          <w:rFonts w:ascii="Palatino Linotype" w:hAnsi="Palatino Linotype"/>
        </w:rPr>
        <w:t xml:space="preserve"> za každý i započatý den prodlení.</w:t>
      </w:r>
    </w:p>
    <w:p w:rsidR="00A90F3C" w:rsidRPr="006776EC" w:rsidRDefault="00A90F3C" w:rsidP="0038759E">
      <w:pPr>
        <w:pStyle w:val="Odstavecseseznamem"/>
        <w:numPr>
          <w:ilvl w:val="0"/>
          <w:numId w:val="17"/>
        </w:numPr>
        <w:ind w:left="567" w:hanging="567"/>
        <w:jc w:val="both"/>
        <w:rPr>
          <w:rFonts w:ascii="Palatino Linotype" w:hAnsi="Palatino Linotype"/>
        </w:rPr>
      </w:pPr>
      <w:r w:rsidRPr="006776EC">
        <w:rPr>
          <w:rFonts w:ascii="Palatino Linotype" w:hAnsi="Palatino Linotype"/>
        </w:rPr>
        <w:t xml:space="preserve">V případě, že zhotovitel neodstraní vady a nedodělky, s nimiž bylo dílo převzato v souladu s čl. X. této smlouvy ve stanovené lhůtě, je povinen zaplatit objednateli smluvní pokutu ve </w:t>
      </w:r>
      <w:r w:rsidR="00DD4A24" w:rsidRPr="006776EC">
        <w:rPr>
          <w:rFonts w:ascii="Palatino Linotype" w:hAnsi="Palatino Linotype"/>
          <w:b/>
        </w:rPr>
        <w:t xml:space="preserve">výši </w:t>
      </w:r>
      <w:r w:rsidR="00F15CCA" w:rsidRPr="006776EC">
        <w:rPr>
          <w:rFonts w:ascii="Palatino Linotype" w:hAnsi="Palatino Linotype"/>
          <w:b/>
        </w:rPr>
        <w:t>1</w:t>
      </w:r>
      <w:r w:rsidR="00DD4A24" w:rsidRPr="006776EC">
        <w:rPr>
          <w:rFonts w:ascii="Palatino Linotype" w:hAnsi="Palatino Linotype"/>
          <w:b/>
        </w:rPr>
        <w:t>.000,- Kč</w:t>
      </w:r>
      <w:r w:rsidR="00DD4A24" w:rsidRPr="006776EC">
        <w:rPr>
          <w:rFonts w:ascii="Palatino Linotype" w:hAnsi="Palatino Linotype"/>
        </w:rPr>
        <w:t xml:space="preserve"> za každý započatý den prodlení a za každý případ nesplnění.</w:t>
      </w:r>
    </w:p>
    <w:p w:rsidR="00A90F3C" w:rsidRPr="006776EC" w:rsidRDefault="00DD4A24" w:rsidP="0038759E">
      <w:pPr>
        <w:pStyle w:val="Odstavecseseznamem"/>
        <w:numPr>
          <w:ilvl w:val="0"/>
          <w:numId w:val="17"/>
        </w:numPr>
        <w:ind w:left="567" w:hanging="567"/>
        <w:jc w:val="both"/>
        <w:rPr>
          <w:rFonts w:ascii="Palatino Linotype" w:hAnsi="Palatino Linotype"/>
        </w:rPr>
      </w:pPr>
      <w:r w:rsidRPr="006776EC">
        <w:rPr>
          <w:rFonts w:ascii="Palatino Linotype" w:hAnsi="Palatino Linotype"/>
        </w:rPr>
        <w:t xml:space="preserve">V případě prodlení objednatele se zaplacením sjednané ceny za dílo sjednávají smluvní strany </w:t>
      </w:r>
      <w:r w:rsidR="00F15CCA" w:rsidRPr="006776EC">
        <w:rPr>
          <w:rFonts w:ascii="Palatino Linotype" w:hAnsi="Palatino Linotype"/>
        </w:rPr>
        <w:t xml:space="preserve">smluvní </w:t>
      </w:r>
      <w:r w:rsidRPr="006776EC">
        <w:rPr>
          <w:rFonts w:ascii="Palatino Linotype" w:hAnsi="Palatino Linotype"/>
        </w:rPr>
        <w:t xml:space="preserve">úrok z prodlení </w:t>
      </w:r>
      <w:r w:rsidRPr="006776EC">
        <w:rPr>
          <w:rFonts w:ascii="Palatino Linotype" w:hAnsi="Palatino Linotype"/>
          <w:b/>
        </w:rPr>
        <w:t xml:space="preserve">ve výši </w:t>
      </w:r>
      <w:r w:rsidR="00F15CCA" w:rsidRPr="006776EC">
        <w:rPr>
          <w:rFonts w:ascii="Palatino Linotype" w:hAnsi="Palatino Linotype"/>
          <w:b/>
        </w:rPr>
        <w:t>0,015% z dlužné částky v Kč bez DPH</w:t>
      </w:r>
      <w:r w:rsidR="00F15CCA" w:rsidRPr="006776EC">
        <w:rPr>
          <w:rFonts w:ascii="Palatino Linotype" w:hAnsi="Palatino Linotype"/>
        </w:rPr>
        <w:t xml:space="preserve"> za každý den prodlení</w:t>
      </w:r>
      <w:r w:rsidRPr="006776EC">
        <w:rPr>
          <w:rFonts w:ascii="Palatino Linotype" w:hAnsi="Palatino Linotype"/>
        </w:rPr>
        <w:t>.</w:t>
      </w:r>
    </w:p>
    <w:p w:rsidR="00A90F3C" w:rsidRPr="006776EC" w:rsidRDefault="00DD4A24" w:rsidP="0038759E">
      <w:pPr>
        <w:pStyle w:val="Odstavecseseznamem"/>
        <w:numPr>
          <w:ilvl w:val="0"/>
          <w:numId w:val="17"/>
        </w:numPr>
        <w:ind w:left="567" w:hanging="567"/>
        <w:jc w:val="both"/>
        <w:rPr>
          <w:rFonts w:ascii="Palatino Linotype" w:hAnsi="Palatino Linotype"/>
        </w:rPr>
      </w:pPr>
      <w:r w:rsidRPr="006776EC">
        <w:rPr>
          <w:rFonts w:ascii="Palatino Linotype" w:hAnsi="Palatino Linotype"/>
        </w:rPr>
        <w:t xml:space="preserve">V případě, že zhotovitel poruší svou povinnost stanovenou v čl. IV odst. 4.2 a 4.3 této smlouvy, bude objednatelem zhotoviteli účtována smluvní pokuta ve výši </w:t>
      </w:r>
      <w:r w:rsidRPr="006776EC">
        <w:rPr>
          <w:rFonts w:ascii="Palatino Linotype" w:hAnsi="Palatino Linotype"/>
          <w:b/>
        </w:rPr>
        <w:t>1.000,- Kč</w:t>
      </w:r>
      <w:r w:rsidRPr="006776EC">
        <w:rPr>
          <w:rFonts w:ascii="Palatino Linotype" w:hAnsi="Palatino Linotype"/>
        </w:rPr>
        <w:t xml:space="preserve"> za každý i započatý den prodlení.</w:t>
      </w:r>
    </w:p>
    <w:p w:rsidR="00DD4A24" w:rsidRPr="006776EC" w:rsidRDefault="00DD4A24" w:rsidP="0038759E">
      <w:pPr>
        <w:pStyle w:val="Odstavecseseznamem"/>
        <w:numPr>
          <w:ilvl w:val="0"/>
          <w:numId w:val="17"/>
        </w:numPr>
        <w:ind w:left="567" w:hanging="567"/>
        <w:jc w:val="both"/>
        <w:rPr>
          <w:rFonts w:ascii="Palatino Linotype" w:hAnsi="Palatino Linotype"/>
        </w:rPr>
      </w:pPr>
      <w:r w:rsidRPr="006776EC">
        <w:rPr>
          <w:rFonts w:ascii="Palatino Linotype" w:hAnsi="Palatino Linotype"/>
        </w:rPr>
        <w:t xml:space="preserve">V případě, že zhotovitel poruší svou povinnost stanovenou v čl. </w:t>
      </w:r>
      <w:r w:rsidR="00966DFE" w:rsidRPr="006776EC">
        <w:rPr>
          <w:rFonts w:ascii="Palatino Linotype" w:hAnsi="Palatino Linotype"/>
        </w:rPr>
        <w:t>VIII.</w:t>
      </w:r>
      <w:r w:rsidRPr="006776EC">
        <w:rPr>
          <w:rFonts w:ascii="Palatino Linotype" w:hAnsi="Palatino Linotype"/>
        </w:rPr>
        <w:t xml:space="preserve"> této smlouvy, bude objednatelem zhotoviteli účtována smluvní pokuta ve výši </w:t>
      </w:r>
      <w:r w:rsidRPr="006776EC">
        <w:rPr>
          <w:rFonts w:ascii="Palatino Linotype" w:hAnsi="Palatino Linotype"/>
          <w:b/>
        </w:rPr>
        <w:t>1.000,- Kč</w:t>
      </w:r>
      <w:r w:rsidRPr="006776EC">
        <w:rPr>
          <w:rFonts w:ascii="Palatino Linotype" w:hAnsi="Palatino Linotype"/>
        </w:rPr>
        <w:t xml:space="preserve"> </w:t>
      </w:r>
      <w:r w:rsidR="00966DFE" w:rsidRPr="006776EC">
        <w:rPr>
          <w:rFonts w:ascii="Palatino Linotype" w:hAnsi="Palatino Linotype"/>
        </w:rPr>
        <w:t>za každý započatý den prodlení a za každý případ nesplnění.</w:t>
      </w:r>
    </w:p>
    <w:p w:rsidR="00A90F3C" w:rsidRPr="006776EC" w:rsidRDefault="00DD4A24" w:rsidP="0038759E">
      <w:pPr>
        <w:pStyle w:val="Odstavecseseznamem"/>
        <w:numPr>
          <w:ilvl w:val="0"/>
          <w:numId w:val="17"/>
        </w:numPr>
        <w:ind w:left="567" w:hanging="567"/>
        <w:jc w:val="both"/>
        <w:rPr>
          <w:rFonts w:ascii="Palatino Linotype" w:hAnsi="Palatino Linotype"/>
        </w:rPr>
      </w:pPr>
      <w:r w:rsidRPr="006776EC">
        <w:rPr>
          <w:rFonts w:ascii="Palatino Linotype" w:hAnsi="Palatino Linotype"/>
        </w:rPr>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w:t>
      </w:r>
      <w:r w:rsidRPr="006776EC">
        <w:rPr>
          <w:rFonts w:ascii="Palatino Linotype" w:hAnsi="Palatino Linotype"/>
          <w:b/>
        </w:rPr>
        <w:t>10.000,- Kč</w:t>
      </w:r>
      <w:r w:rsidRPr="006776EC">
        <w:rPr>
          <w:rFonts w:ascii="Palatino Linotype" w:hAnsi="Palatino Linotype"/>
        </w:rPr>
        <w:t xml:space="preserve"> za každý případ takového porušení.</w:t>
      </w:r>
    </w:p>
    <w:p w:rsidR="00DD4A24" w:rsidRPr="006776EC" w:rsidRDefault="002F6C2A" w:rsidP="0038759E">
      <w:pPr>
        <w:pStyle w:val="Odstavecseseznamem"/>
        <w:numPr>
          <w:ilvl w:val="0"/>
          <w:numId w:val="17"/>
        </w:numPr>
        <w:ind w:left="567" w:hanging="567"/>
        <w:jc w:val="both"/>
        <w:rPr>
          <w:rFonts w:ascii="Palatino Linotype" w:hAnsi="Palatino Linotype"/>
          <w:spacing w:val="-4"/>
        </w:rPr>
      </w:pPr>
      <w:r w:rsidRPr="006776EC">
        <w:rPr>
          <w:rFonts w:ascii="Palatino Linotype" w:hAnsi="Palatino Linotype"/>
          <w:spacing w:val="-4"/>
        </w:rPr>
        <w:t xml:space="preserve">V případě, že zhotovitel neodstraní reklamované vady ve sjednaných lhůtách, vzniká objednateli nárok na smluvní pokutu ve </w:t>
      </w:r>
      <w:r w:rsidRPr="006776EC">
        <w:rPr>
          <w:rFonts w:ascii="Palatino Linotype" w:hAnsi="Palatino Linotype"/>
          <w:b/>
          <w:spacing w:val="-4"/>
        </w:rPr>
        <w:t>výši</w:t>
      </w:r>
      <w:r w:rsidR="00966DFE" w:rsidRPr="006776EC">
        <w:rPr>
          <w:rFonts w:ascii="Palatino Linotype" w:hAnsi="Palatino Linotype"/>
          <w:b/>
          <w:spacing w:val="-4"/>
        </w:rPr>
        <w:t xml:space="preserve"> </w:t>
      </w:r>
      <w:r w:rsidR="005257B0" w:rsidRPr="006776EC">
        <w:rPr>
          <w:rFonts w:ascii="Palatino Linotype" w:hAnsi="Palatino Linotype"/>
          <w:b/>
          <w:spacing w:val="-4"/>
        </w:rPr>
        <w:t>1</w:t>
      </w:r>
      <w:r w:rsidRPr="006776EC">
        <w:rPr>
          <w:rFonts w:ascii="Palatino Linotype" w:hAnsi="Palatino Linotype"/>
          <w:b/>
          <w:spacing w:val="-4"/>
        </w:rPr>
        <w:t>.000,- Kč</w:t>
      </w:r>
      <w:r w:rsidRPr="006776EC">
        <w:rPr>
          <w:rFonts w:ascii="Palatino Linotype" w:hAnsi="Palatino Linotype"/>
          <w:spacing w:val="-4"/>
        </w:rPr>
        <w:t xml:space="preserve"> za každý započatý den prodlení a za každý případ nesplnění.</w:t>
      </w:r>
    </w:p>
    <w:p w:rsidR="00DD4A24" w:rsidRPr="006776EC" w:rsidRDefault="002F6C2A" w:rsidP="0038759E">
      <w:pPr>
        <w:pStyle w:val="Odstavecseseznamem"/>
        <w:numPr>
          <w:ilvl w:val="0"/>
          <w:numId w:val="17"/>
        </w:numPr>
        <w:ind w:left="567" w:hanging="567"/>
        <w:jc w:val="both"/>
        <w:rPr>
          <w:rFonts w:ascii="Palatino Linotype" w:hAnsi="Palatino Linotype"/>
        </w:rPr>
      </w:pPr>
      <w:r w:rsidRPr="006776EC">
        <w:rPr>
          <w:rFonts w:ascii="Palatino Linotype" w:hAnsi="Palatino Linotype"/>
        </w:rPr>
        <w:t xml:space="preserve">V </w:t>
      </w:r>
      <w:r w:rsidR="00BB642F" w:rsidRPr="006776EC">
        <w:rPr>
          <w:rFonts w:ascii="Palatino Linotype" w:hAnsi="Palatino Linotype"/>
        </w:rPr>
        <w:t>případě</w:t>
      </w:r>
      <w:r w:rsidRPr="006776EC">
        <w:rPr>
          <w:rFonts w:ascii="Palatino Linotype" w:hAnsi="Palatino Linotype"/>
        </w:rPr>
        <w:t>, že zhotovitel nevyklidí stav</w:t>
      </w:r>
      <w:r w:rsidR="00BB642F" w:rsidRPr="006776EC">
        <w:rPr>
          <w:rFonts w:ascii="Palatino Linotype" w:hAnsi="Palatino Linotype"/>
        </w:rPr>
        <w:t>e</w:t>
      </w:r>
      <w:r w:rsidRPr="006776EC">
        <w:rPr>
          <w:rFonts w:ascii="Palatino Linotype" w:hAnsi="Palatino Linotype"/>
        </w:rPr>
        <w:t>niště ve</w:t>
      </w:r>
      <w:r w:rsidR="00DD4A24" w:rsidRPr="006776EC">
        <w:rPr>
          <w:rFonts w:ascii="Palatino Linotype" w:hAnsi="Palatino Linotype"/>
        </w:rPr>
        <w:t xml:space="preserve"> sjednané</w:t>
      </w:r>
      <w:r w:rsidRPr="006776EC">
        <w:rPr>
          <w:rFonts w:ascii="Palatino Linotype" w:hAnsi="Palatino Linotype"/>
        </w:rPr>
        <w:t xml:space="preserve"> lhůtě </w:t>
      </w:r>
      <w:r w:rsidR="00DD4A24" w:rsidRPr="006776EC">
        <w:rPr>
          <w:rFonts w:ascii="Palatino Linotype" w:hAnsi="Palatino Linotype"/>
        </w:rPr>
        <w:t>dle této smlouvy</w:t>
      </w:r>
      <w:r w:rsidRPr="006776EC">
        <w:rPr>
          <w:rFonts w:ascii="Palatino Linotype" w:hAnsi="Palatino Linotype"/>
        </w:rPr>
        <w:t xml:space="preserve"> od předání a převzetí díla</w:t>
      </w:r>
      <w:r w:rsidR="00BB642F" w:rsidRPr="006776EC">
        <w:rPr>
          <w:rFonts w:ascii="Palatino Linotype" w:hAnsi="Palatino Linotype"/>
        </w:rPr>
        <w:t>,</w:t>
      </w:r>
      <w:r w:rsidR="009131A4" w:rsidRPr="006776EC">
        <w:rPr>
          <w:rFonts w:ascii="Palatino Linotype" w:hAnsi="Palatino Linotype"/>
        </w:rPr>
        <w:t xml:space="preserve"> vzniká objednateli nárok na smluvní pokutu</w:t>
      </w:r>
      <w:r w:rsidRPr="006776EC">
        <w:rPr>
          <w:rFonts w:ascii="Palatino Linotype" w:hAnsi="Palatino Linotype"/>
        </w:rPr>
        <w:t xml:space="preserve"> ve </w:t>
      </w:r>
      <w:r w:rsidRPr="006776EC">
        <w:rPr>
          <w:rFonts w:ascii="Palatino Linotype" w:hAnsi="Palatino Linotype"/>
          <w:b/>
        </w:rPr>
        <w:t>výši 1.000,- Kč</w:t>
      </w:r>
      <w:r w:rsidRPr="006776EC">
        <w:rPr>
          <w:rFonts w:ascii="Palatino Linotype" w:hAnsi="Palatino Linotype"/>
        </w:rPr>
        <w:t xml:space="preserve"> za každý i započatý den prodlení.</w:t>
      </w:r>
    </w:p>
    <w:p w:rsidR="00966DFE" w:rsidRPr="006776EC" w:rsidRDefault="00966DFE" w:rsidP="0038759E">
      <w:pPr>
        <w:pStyle w:val="Odstavecseseznamem"/>
        <w:numPr>
          <w:ilvl w:val="0"/>
          <w:numId w:val="17"/>
        </w:numPr>
        <w:ind w:left="567" w:hanging="567"/>
        <w:jc w:val="both"/>
        <w:rPr>
          <w:rFonts w:ascii="Palatino Linotype" w:hAnsi="Palatino Linotype"/>
        </w:rPr>
      </w:pPr>
      <w:r w:rsidRPr="006776EC">
        <w:rPr>
          <w:rFonts w:ascii="Palatino Linotype" w:hAnsi="Palatino Linotype"/>
        </w:rPr>
        <w:t>V případě, že zhotovitel poruší svou povinnost stanovenou v čl. X</w:t>
      </w:r>
      <w:r w:rsidR="005257B0" w:rsidRPr="006776EC">
        <w:rPr>
          <w:rFonts w:ascii="Palatino Linotype" w:hAnsi="Palatino Linotype"/>
        </w:rPr>
        <w:t>I</w:t>
      </w:r>
      <w:r w:rsidRPr="006776EC">
        <w:rPr>
          <w:rFonts w:ascii="Palatino Linotype" w:hAnsi="Palatino Linotype"/>
        </w:rPr>
        <w:t xml:space="preserve">II této smlouvy, bude objednatelem zhotoviteli účtována smluvní pokuta ve výši </w:t>
      </w:r>
      <w:r w:rsidR="005257B0" w:rsidRPr="006776EC">
        <w:rPr>
          <w:rFonts w:ascii="Palatino Linotype" w:hAnsi="Palatino Linotype"/>
          <w:b/>
        </w:rPr>
        <w:t>jedné poloviny předpokládané hodnoty veřejné zakázky uvedené v zadávací dokumentaci příslušného výběrového řízení na základě kterého byla uzavřena tato smlouva</w:t>
      </w:r>
      <w:r w:rsidRPr="006776EC">
        <w:rPr>
          <w:rFonts w:ascii="Palatino Linotype" w:hAnsi="Palatino Linotype"/>
        </w:rPr>
        <w:t>.</w:t>
      </w:r>
    </w:p>
    <w:p w:rsidR="00966DFE" w:rsidRPr="006776EC" w:rsidRDefault="00966DFE" w:rsidP="0038759E">
      <w:pPr>
        <w:pStyle w:val="Odstavecseseznamem"/>
        <w:numPr>
          <w:ilvl w:val="0"/>
          <w:numId w:val="17"/>
        </w:numPr>
        <w:ind w:left="567" w:hanging="567"/>
        <w:jc w:val="both"/>
        <w:rPr>
          <w:rFonts w:ascii="Palatino Linotype" w:hAnsi="Palatino Linotype"/>
        </w:rPr>
      </w:pPr>
      <w:r w:rsidRPr="006776EC">
        <w:rPr>
          <w:rFonts w:ascii="Palatino Linotype" w:hAnsi="Palatino Linotype"/>
        </w:rPr>
        <w:t>V případě, že zhotovitel poruší svou povinnost stanovenou v čl. XIX. Odst. 19.</w:t>
      </w:r>
      <w:r w:rsidR="005257B0" w:rsidRPr="006776EC">
        <w:rPr>
          <w:rFonts w:ascii="Palatino Linotype" w:hAnsi="Palatino Linotype"/>
        </w:rPr>
        <w:t>2</w:t>
      </w:r>
      <w:r w:rsidRPr="006776EC">
        <w:rPr>
          <w:rFonts w:ascii="Palatino Linotype" w:hAnsi="Palatino Linotype"/>
        </w:rPr>
        <w:t xml:space="preserve"> </w:t>
      </w:r>
      <w:r w:rsidR="005257B0" w:rsidRPr="006776EC">
        <w:rPr>
          <w:rFonts w:ascii="Palatino Linotype" w:hAnsi="Palatino Linotype"/>
        </w:rPr>
        <w:t>až</w:t>
      </w:r>
      <w:r w:rsidRPr="006776EC">
        <w:rPr>
          <w:rFonts w:ascii="Palatino Linotype" w:hAnsi="Palatino Linotype"/>
        </w:rPr>
        <w:t xml:space="preserve"> 19.4 této smlouvy, bude objednatelem zhotoviteli účtována smluvní pokuta ve výši </w:t>
      </w:r>
      <w:r w:rsidRPr="006776EC">
        <w:rPr>
          <w:rFonts w:ascii="Palatino Linotype" w:hAnsi="Palatino Linotype"/>
          <w:b/>
        </w:rPr>
        <w:t>100.000,- Kč</w:t>
      </w:r>
      <w:r w:rsidRPr="006776EC">
        <w:rPr>
          <w:rFonts w:ascii="Palatino Linotype" w:hAnsi="Palatino Linotype"/>
        </w:rPr>
        <w:t xml:space="preserve"> za každý případ nesplnění.</w:t>
      </w:r>
    </w:p>
    <w:p w:rsidR="00DD4A24" w:rsidRPr="006776EC" w:rsidRDefault="000D548B" w:rsidP="0038759E">
      <w:pPr>
        <w:pStyle w:val="Odstavecseseznamem"/>
        <w:numPr>
          <w:ilvl w:val="0"/>
          <w:numId w:val="17"/>
        </w:numPr>
        <w:ind w:left="567" w:hanging="567"/>
        <w:jc w:val="both"/>
        <w:rPr>
          <w:rFonts w:ascii="Palatino Linotype" w:hAnsi="Palatino Linotype"/>
        </w:rPr>
      </w:pPr>
      <w:r w:rsidRPr="006776EC">
        <w:rPr>
          <w:rFonts w:ascii="Palatino Linotype" w:hAnsi="Palatino Linotype"/>
        </w:rPr>
        <w:t xml:space="preserve">Smluvní pokuty a úroky dle této smlouvy jsou splatné dnem, kdy na ně oprávněné straně vznikne nárok. </w:t>
      </w:r>
      <w:r w:rsidR="00EB0F79" w:rsidRPr="006776EC">
        <w:rPr>
          <w:rFonts w:ascii="Palatino Linotype" w:hAnsi="Palatino Linotype"/>
        </w:rPr>
        <w:t>Výše úroků či smluvních pokut bude oznámena na základě</w:t>
      </w:r>
      <w:r w:rsidR="002F6C2A" w:rsidRPr="006776EC">
        <w:rPr>
          <w:rFonts w:ascii="Palatino Linotype" w:hAnsi="Palatino Linotype"/>
        </w:rPr>
        <w:t xml:space="preserve"> výzvy k jejich zaplacení </w:t>
      </w:r>
      <w:r w:rsidR="00EB0F79" w:rsidRPr="006776EC">
        <w:rPr>
          <w:rFonts w:ascii="Palatino Linotype" w:hAnsi="Palatino Linotype"/>
        </w:rPr>
        <w:t>doručené povinné</w:t>
      </w:r>
      <w:r w:rsidR="002F6C2A" w:rsidRPr="006776EC">
        <w:rPr>
          <w:rFonts w:ascii="Palatino Linotype" w:hAnsi="Palatino Linotype"/>
        </w:rPr>
        <w:t xml:space="preserve"> straně, včetně vyčíslení jejich požadované výše.</w:t>
      </w:r>
      <w:r w:rsidR="00BB642F" w:rsidRPr="006776EC">
        <w:rPr>
          <w:rFonts w:ascii="Palatino Linotype" w:hAnsi="Palatino Linotype"/>
        </w:rPr>
        <w:t xml:space="preserve"> Tyto pokuty je objednatel oprávněn započíst proti svým závazkům vůči zhotoviteli dle této smlouvy.</w:t>
      </w:r>
    </w:p>
    <w:p w:rsidR="00DD4A24" w:rsidRPr="006776EC" w:rsidRDefault="00DD4A24" w:rsidP="0038759E">
      <w:pPr>
        <w:pStyle w:val="Odstavecseseznamem"/>
        <w:numPr>
          <w:ilvl w:val="0"/>
          <w:numId w:val="17"/>
        </w:numPr>
        <w:ind w:left="567" w:hanging="567"/>
        <w:jc w:val="both"/>
        <w:rPr>
          <w:rFonts w:ascii="Palatino Linotype" w:hAnsi="Palatino Linotype"/>
        </w:rPr>
      </w:pPr>
      <w:r w:rsidRPr="006776EC">
        <w:rPr>
          <w:rFonts w:ascii="Palatino Linotype" w:hAnsi="Palatino Linotype"/>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DD4A24" w:rsidRPr="006776EC" w:rsidRDefault="002F6C2A" w:rsidP="0038759E">
      <w:pPr>
        <w:pStyle w:val="Odstavecseseznamem"/>
        <w:numPr>
          <w:ilvl w:val="0"/>
          <w:numId w:val="17"/>
        </w:numPr>
        <w:ind w:left="567" w:hanging="567"/>
        <w:jc w:val="both"/>
        <w:rPr>
          <w:rFonts w:ascii="Palatino Linotype" w:hAnsi="Palatino Linotype"/>
        </w:rPr>
      </w:pPr>
      <w:r w:rsidRPr="006776EC">
        <w:rPr>
          <w:rFonts w:ascii="Palatino Linotype" w:hAnsi="Palatino Linotype"/>
        </w:rPr>
        <w:t>Ustanovením o smluvních pokutách není dotčen nárok kterékoliv smluvní strany na případnou náhradu škody a ušlého zisku, které jí vznikly nesplněním povinnosti druhé smluvní strany.</w:t>
      </w:r>
      <w:r w:rsidR="00DD4A24" w:rsidRPr="006776EC">
        <w:rPr>
          <w:rFonts w:ascii="Palatino Linotype" w:hAnsi="Palatino Linotype"/>
        </w:rPr>
        <w:t xml:space="preserve"> Smluvní pokuty se nezapočítávají na náhradu případně vzniklé škody. Náhradu škody lze vymáhat samostatně vedle smluvní pokuty v plné výši.</w:t>
      </w:r>
    </w:p>
    <w:p w:rsidR="00DD4A24" w:rsidRPr="006776EC" w:rsidRDefault="00DD4A24" w:rsidP="0038759E">
      <w:pPr>
        <w:pStyle w:val="Odstavecseseznamem"/>
        <w:numPr>
          <w:ilvl w:val="0"/>
          <w:numId w:val="17"/>
        </w:numPr>
        <w:ind w:left="567" w:hanging="567"/>
        <w:jc w:val="both"/>
        <w:rPr>
          <w:rFonts w:ascii="Palatino Linotype" w:hAnsi="Palatino Linotype"/>
        </w:rPr>
      </w:pPr>
      <w:r w:rsidRPr="006776EC">
        <w:rPr>
          <w:rFonts w:ascii="Palatino Linotype" w:hAnsi="Palatino Linotype"/>
        </w:rPr>
        <w:lastRenderedPageBreak/>
        <w:t>Sankce dle této smlouvy mohou být uplatněny vedle sebe, tzn., že je-li jedním jednáním či opomenutím porušeno více povinností z této smlouvy zajištěných sankcí, je strana oprávněná k sankci oprávněna všechny tyto sankce uplatnit a strana povinná je povinna všechny takto uplatněné sankce akceptovat.</w:t>
      </w:r>
    </w:p>
    <w:p w:rsidR="0016232F" w:rsidRPr="006776EC" w:rsidRDefault="0016232F" w:rsidP="007450BB">
      <w:pPr>
        <w:pStyle w:val="Nadpis1"/>
        <w:spacing w:before="240"/>
        <w:ind w:left="454" w:hanging="454"/>
        <w:rPr>
          <w:rFonts w:ascii="Palatino Linotype" w:hAnsi="Palatino Linotype"/>
          <w:sz w:val="22"/>
        </w:rPr>
      </w:pPr>
      <w:r w:rsidRPr="006776EC">
        <w:rPr>
          <w:rFonts w:ascii="Palatino Linotype" w:hAnsi="Palatino Linotype"/>
          <w:sz w:val="22"/>
        </w:rPr>
        <w:t>XVI.</w:t>
      </w:r>
    </w:p>
    <w:p w:rsidR="0016232F" w:rsidRPr="006776EC" w:rsidRDefault="0016232F" w:rsidP="007450BB">
      <w:pPr>
        <w:pStyle w:val="Bezmezer"/>
        <w:spacing w:after="120"/>
        <w:jc w:val="center"/>
        <w:rPr>
          <w:rFonts w:ascii="Palatino Linotype" w:hAnsi="Palatino Linotype"/>
          <w:b/>
          <w:sz w:val="22"/>
          <w:szCs w:val="20"/>
          <w:lang w:val="cs-CZ"/>
        </w:rPr>
      </w:pPr>
      <w:r w:rsidRPr="006776EC">
        <w:rPr>
          <w:rFonts w:ascii="Palatino Linotype" w:hAnsi="Palatino Linotype"/>
          <w:b/>
          <w:sz w:val="22"/>
          <w:szCs w:val="20"/>
          <w:lang w:val="cs-CZ"/>
        </w:rPr>
        <w:t>Oprávněné osoby</w:t>
      </w:r>
      <w:r w:rsidR="008F692F" w:rsidRPr="006776EC">
        <w:rPr>
          <w:rFonts w:ascii="Palatino Linotype" w:hAnsi="Palatino Linotype"/>
          <w:b/>
          <w:sz w:val="22"/>
          <w:szCs w:val="20"/>
          <w:lang w:val="cs-CZ"/>
        </w:rPr>
        <w:t xml:space="preserve"> (</w:t>
      </w:r>
      <w:r w:rsidRPr="006776EC">
        <w:rPr>
          <w:rFonts w:ascii="Palatino Linotype" w:hAnsi="Palatino Linotype"/>
          <w:b/>
          <w:sz w:val="22"/>
          <w:szCs w:val="20"/>
          <w:lang w:val="cs-CZ"/>
        </w:rPr>
        <w:t>kontaktní spojení</w:t>
      </w:r>
      <w:r w:rsidR="008F692F" w:rsidRPr="006776EC">
        <w:rPr>
          <w:rFonts w:ascii="Palatino Linotype" w:hAnsi="Palatino Linotype"/>
          <w:b/>
          <w:sz w:val="22"/>
          <w:szCs w:val="20"/>
          <w:lang w:val="cs-CZ"/>
        </w:rPr>
        <w:t>)</w:t>
      </w:r>
      <w:r w:rsidR="006265FC" w:rsidRPr="006776EC">
        <w:rPr>
          <w:rFonts w:ascii="Palatino Linotype" w:hAnsi="Palatino Linotype"/>
          <w:b/>
          <w:sz w:val="22"/>
          <w:szCs w:val="20"/>
          <w:lang w:val="cs-CZ"/>
        </w:rPr>
        <w:t xml:space="preserve"> </w:t>
      </w:r>
      <w:r w:rsidR="008F692F" w:rsidRPr="006776EC">
        <w:rPr>
          <w:rFonts w:ascii="Palatino Linotype" w:hAnsi="Palatino Linotype"/>
          <w:b/>
          <w:sz w:val="22"/>
          <w:szCs w:val="20"/>
          <w:lang w:val="cs-CZ"/>
        </w:rPr>
        <w:t>a pravidla doručování</w:t>
      </w:r>
    </w:p>
    <w:p w:rsidR="0016232F" w:rsidRPr="006776EC" w:rsidRDefault="0016232F" w:rsidP="00BB5E64">
      <w:pPr>
        <w:pStyle w:val="Bezmezer"/>
        <w:jc w:val="both"/>
        <w:rPr>
          <w:rFonts w:ascii="Palatino Linotype" w:hAnsi="Palatino Linotype"/>
          <w:bCs/>
          <w:spacing w:val="-2"/>
          <w:sz w:val="20"/>
          <w:szCs w:val="20"/>
          <w:lang w:val="cs-CZ"/>
        </w:rPr>
      </w:pPr>
      <w:r w:rsidRPr="006776EC">
        <w:rPr>
          <w:rFonts w:ascii="Palatino Linotype" w:hAnsi="Palatino Linotype"/>
          <w:bCs/>
          <w:spacing w:val="-2"/>
          <w:sz w:val="20"/>
          <w:szCs w:val="20"/>
          <w:lang w:val="cs-CZ"/>
        </w:rPr>
        <w:t>Pro veškerá jednání ve věci plnění dle této smlouvy, pověřují smluvní strany následující kontaktní osoby:</w:t>
      </w:r>
    </w:p>
    <w:p w:rsidR="00BB5E64" w:rsidRPr="006776EC" w:rsidRDefault="008F692F" w:rsidP="0038759E">
      <w:pPr>
        <w:pStyle w:val="Odstavecseseznamem"/>
        <w:numPr>
          <w:ilvl w:val="0"/>
          <w:numId w:val="19"/>
        </w:numPr>
        <w:spacing w:before="60"/>
        <w:ind w:left="567" w:hanging="567"/>
        <w:jc w:val="both"/>
        <w:rPr>
          <w:rFonts w:ascii="Palatino Linotype" w:hAnsi="Palatino Linotype"/>
          <w:b/>
          <w:spacing w:val="-4"/>
        </w:rPr>
      </w:pPr>
      <w:r w:rsidRPr="006776EC">
        <w:rPr>
          <w:rFonts w:ascii="Palatino Linotype" w:hAnsi="Palatino Linotype"/>
          <w:bCs/>
          <w:spacing w:val="-4"/>
        </w:rPr>
        <w:t xml:space="preserve">Pro veškerá jednání ve věci plnění dle této smlouvy, </w:t>
      </w:r>
      <w:r w:rsidR="00667CA4" w:rsidRPr="006776EC">
        <w:rPr>
          <w:rFonts w:ascii="Palatino Linotype" w:hAnsi="Palatino Linotype"/>
          <w:bCs/>
          <w:spacing w:val="-4"/>
        </w:rPr>
        <w:t xml:space="preserve">pověřuje </w:t>
      </w:r>
      <w:r w:rsidR="00667CA4" w:rsidRPr="006776EC">
        <w:rPr>
          <w:rFonts w:ascii="Palatino Linotype" w:hAnsi="Palatino Linotype"/>
          <w:b/>
          <w:bCs/>
          <w:spacing w:val="-4"/>
          <w:u w:val="single"/>
        </w:rPr>
        <w:t>objednatel</w:t>
      </w:r>
      <w:r w:rsidRPr="006776EC">
        <w:rPr>
          <w:rFonts w:ascii="Palatino Linotype" w:hAnsi="Palatino Linotype"/>
          <w:bCs/>
          <w:spacing w:val="-4"/>
        </w:rPr>
        <w:t xml:space="preserve"> následující kontaktní osoby</w:t>
      </w:r>
      <w:r w:rsidR="00667CA4" w:rsidRPr="006776EC">
        <w:rPr>
          <w:rFonts w:ascii="Palatino Linotype" w:hAnsi="Palatino Linotype"/>
          <w:bCs/>
          <w:spacing w:val="-4"/>
        </w:rPr>
        <w:t>:</w:t>
      </w:r>
      <w:r w:rsidR="0016232F" w:rsidRPr="006776EC">
        <w:rPr>
          <w:rFonts w:ascii="Palatino Linotype" w:hAnsi="Palatino Linotype"/>
          <w:bCs/>
          <w:spacing w:val="-4"/>
        </w:rPr>
        <w:t xml:space="preserve"> </w:t>
      </w:r>
    </w:p>
    <w:p w:rsidR="0016232F" w:rsidRPr="006776EC" w:rsidRDefault="0016232F" w:rsidP="0038759E">
      <w:pPr>
        <w:pStyle w:val="Odstavecseseznamem"/>
        <w:numPr>
          <w:ilvl w:val="1"/>
          <w:numId w:val="19"/>
        </w:numPr>
        <w:ind w:left="567" w:hanging="567"/>
        <w:jc w:val="both"/>
        <w:rPr>
          <w:rFonts w:ascii="Palatino Linotype" w:hAnsi="Palatino Linotype"/>
          <w:b/>
        </w:rPr>
      </w:pPr>
      <w:r w:rsidRPr="006776EC">
        <w:rPr>
          <w:rFonts w:ascii="Palatino Linotype" w:hAnsi="Palatino Linotype"/>
          <w:b/>
        </w:rPr>
        <w:t>ve věcech smluvních:</w:t>
      </w:r>
    </w:p>
    <w:p w:rsidR="00667CA4" w:rsidRPr="006776EC" w:rsidRDefault="00667CA4" w:rsidP="00667CA4">
      <w:pPr>
        <w:spacing w:line="276" w:lineRule="auto"/>
        <w:ind w:left="709"/>
        <w:rPr>
          <w:rFonts w:ascii="Palatino Linotype" w:hAnsi="Palatino Linotype"/>
        </w:rPr>
      </w:pPr>
      <w:r w:rsidRPr="006776EC">
        <w:rPr>
          <w:rFonts w:ascii="Palatino Linotype" w:hAnsi="Palatino Linotype"/>
          <w:highlight w:val="lightGray"/>
        </w:rPr>
        <w:t>……………………………………, …………………………………………..,</w:t>
      </w:r>
    </w:p>
    <w:p w:rsidR="00667CA4" w:rsidRPr="006776EC" w:rsidRDefault="00667CA4" w:rsidP="00667CA4">
      <w:pPr>
        <w:ind w:left="426" w:firstLine="284"/>
        <w:rPr>
          <w:rFonts w:ascii="Palatino Linotype" w:hAnsi="Palatino Linotype"/>
        </w:rPr>
      </w:pPr>
      <w:r w:rsidRPr="006776EC">
        <w:rPr>
          <w:rFonts w:ascii="Palatino Linotype" w:hAnsi="Palatino Linotype"/>
        </w:rPr>
        <w:t xml:space="preserve">tel. </w:t>
      </w:r>
      <w:r w:rsidRPr="006776EC">
        <w:rPr>
          <w:rFonts w:ascii="Palatino Linotype" w:hAnsi="Palatino Linotype"/>
          <w:highlight w:val="lightGray"/>
        </w:rPr>
        <w:t xml:space="preserve">…………………., </w:t>
      </w:r>
      <w:r w:rsidRPr="006776EC">
        <w:rPr>
          <w:rFonts w:ascii="Palatino Linotype" w:hAnsi="Palatino Linotype"/>
        </w:rPr>
        <w:t xml:space="preserve">e-mail: </w:t>
      </w:r>
      <w:r w:rsidRPr="006776EC">
        <w:rPr>
          <w:rFonts w:ascii="Palatino Linotype" w:hAnsi="Palatino Linotype"/>
          <w:highlight w:val="lightGray"/>
        </w:rPr>
        <w:t xml:space="preserve">……………………… </w:t>
      </w:r>
    </w:p>
    <w:p w:rsidR="0016232F" w:rsidRPr="006776EC" w:rsidRDefault="0016232F" w:rsidP="0038759E">
      <w:pPr>
        <w:pStyle w:val="Odstavecseseznamem"/>
        <w:numPr>
          <w:ilvl w:val="1"/>
          <w:numId w:val="19"/>
        </w:numPr>
        <w:ind w:left="567" w:hanging="567"/>
        <w:jc w:val="both"/>
        <w:rPr>
          <w:rFonts w:ascii="Palatino Linotype" w:hAnsi="Palatino Linotype"/>
          <w:b/>
        </w:rPr>
      </w:pPr>
      <w:r w:rsidRPr="006776EC">
        <w:rPr>
          <w:rFonts w:ascii="Palatino Linotype" w:hAnsi="Palatino Linotype"/>
          <w:b/>
        </w:rPr>
        <w:t>ve věcech technických:</w:t>
      </w:r>
    </w:p>
    <w:p w:rsidR="00667CA4" w:rsidRPr="006776EC" w:rsidRDefault="00667CA4" w:rsidP="00667CA4">
      <w:pPr>
        <w:spacing w:line="276" w:lineRule="auto"/>
        <w:ind w:left="709"/>
        <w:rPr>
          <w:rFonts w:ascii="Palatino Linotype" w:hAnsi="Palatino Linotype"/>
        </w:rPr>
      </w:pPr>
      <w:r w:rsidRPr="006776EC">
        <w:rPr>
          <w:rFonts w:ascii="Palatino Linotype" w:hAnsi="Palatino Linotype"/>
          <w:highlight w:val="lightGray"/>
        </w:rPr>
        <w:t>……………………………………, …………………………………………..,</w:t>
      </w:r>
    </w:p>
    <w:p w:rsidR="00667CA4" w:rsidRPr="006776EC" w:rsidRDefault="00667CA4" w:rsidP="00667CA4">
      <w:pPr>
        <w:ind w:left="426" w:firstLine="284"/>
        <w:rPr>
          <w:rFonts w:ascii="Palatino Linotype" w:hAnsi="Palatino Linotype"/>
        </w:rPr>
      </w:pPr>
      <w:r w:rsidRPr="006776EC">
        <w:rPr>
          <w:rFonts w:ascii="Palatino Linotype" w:hAnsi="Palatino Linotype"/>
        </w:rPr>
        <w:t xml:space="preserve">tel. </w:t>
      </w:r>
      <w:r w:rsidRPr="006776EC">
        <w:rPr>
          <w:rFonts w:ascii="Palatino Linotype" w:hAnsi="Palatino Linotype"/>
          <w:highlight w:val="lightGray"/>
        </w:rPr>
        <w:t xml:space="preserve">…………………., </w:t>
      </w:r>
      <w:r w:rsidRPr="006776EC">
        <w:rPr>
          <w:rFonts w:ascii="Palatino Linotype" w:hAnsi="Palatino Linotype"/>
        </w:rPr>
        <w:t xml:space="preserve">e-mail: </w:t>
      </w:r>
      <w:r w:rsidRPr="006776EC">
        <w:rPr>
          <w:rFonts w:ascii="Palatino Linotype" w:hAnsi="Palatino Linotype"/>
          <w:highlight w:val="lightGray"/>
        </w:rPr>
        <w:t xml:space="preserve">……………………… </w:t>
      </w:r>
    </w:p>
    <w:p w:rsidR="0016232F" w:rsidRPr="006776EC" w:rsidRDefault="0016232F" w:rsidP="0038759E">
      <w:pPr>
        <w:pStyle w:val="Odstavecseseznamem"/>
        <w:numPr>
          <w:ilvl w:val="1"/>
          <w:numId w:val="19"/>
        </w:numPr>
        <w:ind w:left="567" w:hanging="567"/>
        <w:jc w:val="both"/>
        <w:rPr>
          <w:rStyle w:val="platne"/>
          <w:rFonts w:ascii="Palatino Linotype" w:hAnsi="Palatino Linotype"/>
          <w:b/>
        </w:rPr>
      </w:pPr>
      <w:r w:rsidRPr="006776EC">
        <w:rPr>
          <w:rFonts w:ascii="Palatino Linotype" w:hAnsi="Palatino Linotype"/>
          <w:b/>
        </w:rPr>
        <w:t>Technický dozor investora (TDI):</w:t>
      </w:r>
    </w:p>
    <w:p w:rsidR="00667CA4" w:rsidRPr="006776EC" w:rsidRDefault="00667CA4" w:rsidP="00667CA4">
      <w:pPr>
        <w:spacing w:line="276" w:lineRule="auto"/>
        <w:ind w:left="709"/>
        <w:rPr>
          <w:rFonts w:ascii="Palatino Linotype" w:hAnsi="Palatino Linotype"/>
        </w:rPr>
      </w:pPr>
      <w:r w:rsidRPr="006776EC">
        <w:rPr>
          <w:rFonts w:ascii="Palatino Linotype" w:hAnsi="Palatino Linotype"/>
          <w:highlight w:val="lightGray"/>
        </w:rPr>
        <w:t>……………………………………, …………………………………………..,</w:t>
      </w:r>
    </w:p>
    <w:p w:rsidR="00667CA4" w:rsidRPr="006776EC" w:rsidRDefault="00667CA4" w:rsidP="00667CA4">
      <w:pPr>
        <w:ind w:left="426" w:firstLine="284"/>
        <w:rPr>
          <w:rFonts w:ascii="Palatino Linotype" w:hAnsi="Palatino Linotype"/>
        </w:rPr>
      </w:pPr>
      <w:r w:rsidRPr="006776EC">
        <w:rPr>
          <w:rFonts w:ascii="Palatino Linotype" w:hAnsi="Palatino Linotype"/>
        </w:rPr>
        <w:t xml:space="preserve">tel. </w:t>
      </w:r>
      <w:r w:rsidRPr="006776EC">
        <w:rPr>
          <w:rFonts w:ascii="Palatino Linotype" w:hAnsi="Palatino Linotype"/>
          <w:highlight w:val="lightGray"/>
        </w:rPr>
        <w:t xml:space="preserve">…………………., </w:t>
      </w:r>
      <w:r w:rsidRPr="006776EC">
        <w:rPr>
          <w:rFonts w:ascii="Palatino Linotype" w:hAnsi="Palatino Linotype"/>
        </w:rPr>
        <w:t xml:space="preserve">e-mail: </w:t>
      </w:r>
      <w:r w:rsidRPr="006776EC">
        <w:rPr>
          <w:rFonts w:ascii="Palatino Linotype" w:hAnsi="Palatino Linotype"/>
          <w:highlight w:val="lightGray"/>
        </w:rPr>
        <w:t xml:space="preserve">……………………… </w:t>
      </w:r>
    </w:p>
    <w:p w:rsidR="00BB5E64" w:rsidRPr="006776EC" w:rsidRDefault="00BB5E64" w:rsidP="0038759E">
      <w:pPr>
        <w:pStyle w:val="Odstavecseseznamem"/>
        <w:numPr>
          <w:ilvl w:val="1"/>
          <w:numId w:val="19"/>
        </w:numPr>
        <w:ind w:left="567" w:hanging="567"/>
        <w:jc w:val="both"/>
        <w:rPr>
          <w:rStyle w:val="platne"/>
          <w:rFonts w:ascii="Palatino Linotype" w:hAnsi="Palatino Linotype"/>
          <w:b/>
        </w:rPr>
      </w:pPr>
      <w:r w:rsidRPr="006776EC">
        <w:rPr>
          <w:rFonts w:ascii="Palatino Linotype" w:hAnsi="Palatino Linotype"/>
          <w:b/>
        </w:rPr>
        <w:t>Autorský dozor:</w:t>
      </w:r>
    </w:p>
    <w:p w:rsidR="00BB5E64" w:rsidRPr="006776EC" w:rsidRDefault="00BB5E64" w:rsidP="00BB5E64">
      <w:pPr>
        <w:spacing w:line="276" w:lineRule="auto"/>
        <w:ind w:left="709"/>
        <w:rPr>
          <w:rFonts w:ascii="Palatino Linotype" w:hAnsi="Palatino Linotype"/>
        </w:rPr>
      </w:pPr>
      <w:r w:rsidRPr="006776EC">
        <w:rPr>
          <w:rFonts w:ascii="Palatino Linotype" w:hAnsi="Palatino Linotype"/>
          <w:highlight w:val="lightGray"/>
        </w:rPr>
        <w:t>……………………………………, …………………………………………..</w:t>
      </w:r>
      <w:r w:rsidR="00667CA4" w:rsidRPr="006776EC">
        <w:rPr>
          <w:rFonts w:ascii="Palatino Linotype" w:hAnsi="Palatino Linotype"/>
          <w:highlight w:val="lightGray"/>
        </w:rPr>
        <w:t>,</w:t>
      </w:r>
    </w:p>
    <w:p w:rsidR="00BB5E64" w:rsidRPr="006776EC" w:rsidRDefault="00BB5E64" w:rsidP="00BB5E64">
      <w:pPr>
        <w:ind w:left="426" w:firstLine="284"/>
        <w:rPr>
          <w:rFonts w:ascii="Palatino Linotype" w:hAnsi="Palatino Linotype"/>
        </w:rPr>
      </w:pPr>
      <w:r w:rsidRPr="006776EC">
        <w:rPr>
          <w:rFonts w:ascii="Palatino Linotype" w:hAnsi="Palatino Linotype"/>
        </w:rPr>
        <w:t xml:space="preserve">tel. </w:t>
      </w:r>
      <w:r w:rsidRPr="006776EC">
        <w:rPr>
          <w:rFonts w:ascii="Palatino Linotype" w:hAnsi="Palatino Linotype"/>
          <w:highlight w:val="lightGray"/>
        </w:rPr>
        <w:t xml:space="preserve">…………………., </w:t>
      </w:r>
      <w:r w:rsidRPr="006776EC">
        <w:rPr>
          <w:rFonts w:ascii="Palatino Linotype" w:hAnsi="Palatino Linotype"/>
        </w:rPr>
        <w:t xml:space="preserve">e-mail: </w:t>
      </w:r>
      <w:r w:rsidRPr="006776EC">
        <w:rPr>
          <w:rFonts w:ascii="Palatino Linotype" w:hAnsi="Palatino Linotype"/>
          <w:highlight w:val="lightGray"/>
        </w:rPr>
        <w:t xml:space="preserve">……………………… </w:t>
      </w:r>
    </w:p>
    <w:p w:rsidR="00667CA4" w:rsidRPr="006776EC" w:rsidRDefault="00667CA4" w:rsidP="00BB5E64">
      <w:pPr>
        <w:ind w:left="426" w:firstLine="284"/>
        <w:rPr>
          <w:rFonts w:ascii="Palatino Linotype" w:hAnsi="Palatino Linotype"/>
        </w:rPr>
      </w:pPr>
      <w:r w:rsidRPr="006776EC">
        <w:rPr>
          <w:rFonts w:ascii="Palatino Linotype" w:hAnsi="Palatino Linotype"/>
          <w:i/>
          <w:iCs/>
          <w:highlight w:val="lightGray"/>
        </w:rPr>
        <w:t>(bude doplněno až při podpisu smlouvy oběma smluvními stranami po ukončení výběrového řízení)</w:t>
      </w:r>
    </w:p>
    <w:p w:rsidR="0016232F" w:rsidRPr="006776EC" w:rsidRDefault="00667CA4" w:rsidP="0038759E">
      <w:pPr>
        <w:pStyle w:val="Odstavecseseznamem"/>
        <w:numPr>
          <w:ilvl w:val="0"/>
          <w:numId w:val="19"/>
        </w:numPr>
        <w:spacing w:before="60"/>
        <w:ind w:left="567" w:hanging="567"/>
        <w:jc w:val="both"/>
        <w:rPr>
          <w:rFonts w:ascii="Palatino Linotype" w:hAnsi="Palatino Linotype"/>
          <w:b/>
        </w:rPr>
      </w:pPr>
      <w:r w:rsidRPr="006776EC">
        <w:rPr>
          <w:rFonts w:ascii="Palatino Linotype" w:hAnsi="Palatino Linotype"/>
          <w:bCs/>
        </w:rPr>
        <w:t xml:space="preserve">Pro veškerá jednání ve věci plnění dle této smlouvy, pověřuje </w:t>
      </w:r>
      <w:r w:rsidRPr="006776EC">
        <w:rPr>
          <w:rFonts w:ascii="Palatino Linotype" w:hAnsi="Palatino Linotype"/>
          <w:b/>
          <w:bCs/>
          <w:u w:val="single"/>
        </w:rPr>
        <w:t>zhotovitel</w:t>
      </w:r>
      <w:r w:rsidRPr="006776EC">
        <w:rPr>
          <w:rFonts w:ascii="Palatino Linotype" w:hAnsi="Palatino Linotype"/>
          <w:bCs/>
        </w:rPr>
        <w:t xml:space="preserve"> následující kontaktní osoby</w:t>
      </w:r>
      <w:r w:rsidR="0016232F" w:rsidRPr="006776EC">
        <w:rPr>
          <w:rFonts w:ascii="Palatino Linotype" w:hAnsi="Palatino Linotype"/>
          <w:bCs/>
          <w:u w:val="single"/>
        </w:rPr>
        <w:t>:</w:t>
      </w:r>
    </w:p>
    <w:p w:rsidR="0016232F" w:rsidRPr="006776EC" w:rsidRDefault="0016232F" w:rsidP="0038759E">
      <w:pPr>
        <w:pStyle w:val="Odstavecseseznamem"/>
        <w:numPr>
          <w:ilvl w:val="1"/>
          <w:numId w:val="19"/>
        </w:numPr>
        <w:ind w:left="567" w:hanging="567"/>
        <w:jc w:val="both"/>
        <w:rPr>
          <w:rFonts w:ascii="Palatino Linotype" w:hAnsi="Palatino Linotype"/>
          <w:b/>
        </w:rPr>
      </w:pPr>
      <w:r w:rsidRPr="006776EC">
        <w:rPr>
          <w:rFonts w:ascii="Palatino Linotype" w:hAnsi="Palatino Linotype"/>
          <w:b/>
          <w:bCs/>
        </w:rPr>
        <w:t>ve věcech smluvních:</w:t>
      </w:r>
    </w:p>
    <w:p w:rsidR="00667CA4" w:rsidRPr="006776EC" w:rsidRDefault="00667CA4" w:rsidP="00667CA4">
      <w:pPr>
        <w:spacing w:line="276" w:lineRule="auto"/>
        <w:ind w:left="709"/>
        <w:rPr>
          <w:rFonts w:ascii="Palatino Linotype" w:hAnsi="Palatino Linotype"/>
        </w:rPr>
      </w:pPr>
      <w:r w:rsidRPr="006776EC">
        <w:rPr>
          <w:rFonts w:ascii="Palatino Linotype" w:hAnsi="Palatino Linotype"/>
          <w:b/>
          <w:bCs/>
          <w:iCs/>
          <w:snapToGrid w:val="0"/>
          <w:highlight w:val="red"/>
        </w:rPr>
        <w:t>…(</w:t>
      </w:r>
      <w:r w:rsidRPr="006776EC">
        <w:rPr>
          <w:rFonts w:ascii="Palatino Linotype" w:hAnsi="Palatino Linotype" w:cs="Palatino Linotype"/>
          <w:b/>
          <w:highlight w:val="red"/>
          <w:shd w:val="clear" w:color="auto" w:fill="FFFF00"/>
        </w:rPr>
        <w:t>DOPLNIT)…</w:t>
      </w:r>
      <w:r w:rsidRPr="006776EC">
        <w:rPr>
          <w:rFonts w:ascii="Palatino Linotype" w:hAnsi="Palatino Linotype"/>
          <w:color w:val="FF0000"/>
        </w:rPr>
        <w:t xml:space="preserve">, </w:t>
      </w:r>
      <w:r w:rsidRPr="006776EC">
        <w:rPr>
          <w:rFonts w:ascii="Palatino Linotype" w:hAnsi="Palatino Linotype"/>
          <w:b/>
          <w:bCs/>
          <w:iCs/>
          <w:snapToGrid w:val="0"/>
          <w:highlight w:val="red"/>
        </w:rPr>
        <w:t>…(</w:t>
      </w:r>
      <w:r w:rsidRPr="006776EC">
        <w:rPr>
          <w:rFonts w:ascii="Palatino Linotype" w:hAnsi="Palatino Linotype" w:cs="Palatino Linotype"/>
          <w:b/>
          <w:highlight w:val="red"/>
          <w:shd w:val="clear" w:color="auto" w:fill="FFFF00"/>
        </w:rPr>
        <w:t>DOPLNIT)…</w:t>
      </w:r>
    </w:p>
    <w:p w:rsidR="00667CA4" w:rsidRPr="006776EC" w:rsidRDefault="00667CA4" w:rsidP="00667CA4">
      <w:pPr>
        <w:ind w:left="709"/>
        <w:rPr>
          <w:rFonts w:ascii="Palatino Linotype" w:hAnsi="Palatino Linotype"/>
          <w:color w:val="FF0000"/>
        </w:rPr>
      </w:pPr>
      <w:r w:rsidRPr="006776EC">
        <w:rPr>
          <w:rFonts w:ascii="Palatino Linotype" w:hAnsi="Palatino Linotype"/>
        </w:rPr>
        <w:t xml:space="preserve">tel. </w:t>
      </w:r>
      <w:r w:rsidRPr="006776EC">
        <w:rPr>
          <w:rFonts w:ascii="Palatino Linotype" w:hAnsi="Palatino Linotype"/>
          <w:b/>
          <w:bCs/>
          <w:iCs/>
          <w:snapToGrid w:val="0"/>
          <w:highlight w:val="red"/>
        </w:rPr>
        <w:t>…(</w:t>
      </w:r>
      <w:r w:rsidRPr="006776EC">
        <w:rPr>
          <w:rFonts w:ascii="Palatino Linotype" w:hAnsi="Palatino Linotype" w:cs="Palatino Linotype"/>
          <w:b/>
          <w:highlight w:val="red"/>
          <w:shd w:val="clear" w:color="auto" w:fill="FFFF00"/>
        </w:rPr>
        <w:t>DOPLNIT)…</w:t>
      </w:r>
      <w:r w:rsidRPr="006776EC">
        <w:rPr>
          <w:rFonts w:ascii="Palatino Linotype" w:hAnsi="Palatino Linotype"/>
          <w:color w:val="FF0000"/>
        </w:rPr>
        <w:t xml:space="preserve">, </w:t>
      </w:r>
      <w:r w:rsidRPr="006776EC">
        <w:rPr>
          <w:rFonts w:ascii="Palatino Linotype" w:hAnsi="Palatino Linotype"/>
        </w:rPr>
        <w:t xml:space="preserve">e-mail: </w:t>
      </w:r>
      <w:r w:rsidRPr="006776EC">
        <w:rPr>
          <w:rFonts w:ascii="Palatino Linotype" w:hAnsi="Palatino Linotype"/>
          <w:b/>
          <w:bCs/>
          <w:iCs/>
          <w:snapToGrid w:val="0"/>
          <w:highlight w:val="red"/>
        </w:rPr>
        <w:t>…(</w:t>
      </w:r>
      <w:r w:rsidRPr="006776EC">
        <w:rPr>
          <w:rFonts w:ascii="Palatino Linotype" w:hAnsi="Palatino Linotype" w:cs="Palatino Linotype"/>
          <w:b/>
          <w:highlight w:val="red"/>
          <w:shd w:val="clear" w:color="auto" w:fill="FFFF00"/>
        </w:rPr>
        <w:t>DOPLNIT)…</w:t>
      </w:r>
    </w:p>
    <w:p w:rsidR="0016232F" w:rsidRPr="006776EC" w:rsidRDefault="0016232F" w:rsidP="0038759E">
      <w:pPr>
        <w:pStyle w:val="Odstavecseseznamem"/>
        <w:numPr>
          <w:ilvl w:val="1"/>
          <w:numId w:val="19"/>
        </w:numPr>
        <w:ind w:left="567" w:hanging="567"/>
        <w:jc w:val="both"/>
        <w:rPr>
          <w:rFonts w:ascii="Palatino Linotype" w:hAnsi="Palatino Linotype"/>
          <w:b/>
        </w:rPr>
      </w:pPr>
      <w:r w:rsidRPr="006776EC">
        <w:rPr>
          <w:rFonts w:ascii="Palatino Linotype" w:hAnsi="Palatino Linotype"/>
          <w:b/>
          <w:bCs/>
        </w:rPr>
        <w:t>ve věcech technických</w:t>
      </w:r>
      <w:r w:rsidR="00CF081E" w:rsidRPr="006776EC">
        <w:rPr>
          <w:rFonts w:ascii="Palatino Linotype" w:hAnsi="Palatino Linotype"/>
          <w:b/>
          <w:bCs/>
        </w:rPr>
        <w:t xml:space="preserve"> - stavbyvedoucí</w:t>
      </w:r>
      <w:r w:rsidRPr="006776EC">
        <w:rPr>
          <w:rFonts w:ascii="Palatino Linotype" w:hAnsi="Palatino Linotype"/>
          <w:b/>
          <w:bCs/>
        </w:rPr>
        <w:t>:</w:t>
      </w:r>
    </w:p>
    <w:p w:rsidR="00BB5E64" w:rsidRPr="006776EC" w:rsidRDefault="00667CA4" w:rsidP="00BB5E64">
      <w:pPr>
        <w:spacing w:line="276" w:lineRule="auto"/>
        <w:ind w:left="709"/>
        <w:rPr>
          <w:rFonts w:ascii="Palatino Linotype" w:hAnsi="Palatino Linotype"/>
        </w:rPr>
      </w:pPr>
      <w:r w:rsidRPr="006776EC">
        <w:rPr>
          <w:rFonts w:ascii="Palatino Linotype" w:hAnsi="Palatino Linotype"/>
          <w:b/>
          <w:bCs/>
          <w:iCs/>
          <w:snapToGrid w:val="0"/>
          <w:highlight w:val="red"/>
        </w:rPr>
        <w:t>…(</w:t>
      </w:r>
      <w:r w:rsidRPr="006776EC">
        <w:rPr>
          <w:rFonts w:ascii="Palatino Linotype" w:hAnsi="Palatino Linotype" w:cs="Palatino Linotype"/>
          <w:b/>
          <w:highlight w:val="red"/>
          <w:shd w:val="clear" w:color="auto" w:fill="FFFF00"/>
        </w:rPr>
        <w:t>DOPLNIT)…</w:t>
      </w:r>
      <w:r w:rsidR="00BB5E64" w:rsidRPr="006776EC">
        <w:rPr>
          <w:rFonts w:ascii="Palatino Linotype" w:hAnsi="Palatino Linotype"/>
          <w:color w:val="FF0000"/>
        </w:rPr>
        <w:t xml:space="preserve">, </w:t>
      </w:r>
      <w:r w:rsidRPr="006776EC">
        <w:rPr>
          <w:rFonts w:ascii="Palatino Linotype" w:hAnsi="Palatino Linotype"/>
          <w:b/>
          <w:bCs/>
          <w:iCs/>
          <w:snapToGrid w:val="0"/>
          <w:highlight w:val="red"/>
        </w:rPr>
        <w:t>…(</w:t>
      </w:r>
      <w:r w:rsidRPr="006776EC">
        <w:rPr>
          <w:rFonts w:ascii="Palatino Linotype" w:hAnsi="Palatino Linotype" w:cs="Palatino Linotype"/>
          <w:b/>
          <w:highlight w:val="red"/>
          <w:shd w:val="clear" w:color="auto" w:fill="FFFF00"/>
        </w:rPr>
        <w:t>DOPLNIT)…</w:t>
      </w:r>
    </w:p>
    <w:p w:rsidR="00BB5E64" w:rsidRPr="006776EC" w:rsidRDefault="00BB5E64" w:rsidP="00BB5E64">
      <w:pPr>
        <w:ind w:left="709"/>
        <w:rPr>
          <w:rFonts w:ascii="Palatino Linotype" w:hAnsi="Palatino Linotype"/>
          <w:color w:val="FF0000"/>
        </w:rPr>
      </w:pPr>
      <w:r w:rsidRPr="006776EC">
        <w:rPr>
          <w:rFonts w:ascii="Palatino Linotype" w:hAnsi="Palatino Linotype"/>
        </w:rPr>
        <w:t xml:space="preserve">tel. </w:t>
      </w:r>
      <w:r w:rsidR="00667CA4" w:rsidRPr="006776EC">
        <w:rPr>
          <w:rFonts w:ascii="Palatino Linotype" w:hAnsi="Palatino Linotype"/>
          <w:b/>
          <w:bCs/>
          <w:iCs/>
          <w:snapToGrid w:val="0"/>
          <w:highlight w:val="red"/>
        </w:rPr>
        <w:t>…(</w:t>
      </w:r>
      <w:r w:rsidR="00667CA4" w:rsidRPr="006776EC">
        <w:rPr>
          <w:rFonts w:ascii="Palatino Linotype" w:hAnsi="Palatino Linotype" w:cs="Palatino Linotype"/>
          <w:b/>
          <w:highlight w:val="red"/>
          <w:shd w:val="clear" w:color="auto" w:fill="FFFF00"/>
        </w:rPr>
        <w:t>DOPLNIT)…</w:t>
      </w:r>
      <w:r w:rsidRPr="006776EC">
        <w:rPr>
          <w:rFonts w:ascii="Palatino Linotype" w:hAnsi="Palatino Linotype"/>
          <w:color w:val="FF0000"/>
        </w:rPr>
        <w:t xml:space="preserve">, </w:t>
      </w:r>
      <w:r w:rsidRPr="006776EC">
        <w:rPr>
          <w:rFonts w:ascii="Palatino Linotype" w:hAnsi="Palatino Linotype"/>
        </w:rPr>
        <w:t xml:space="preserve">e-mail: </w:t>
      </w:r>
      <w:r w:rsidR="00667CA4" w:rsidRPr="006776EC">
        <w:rPr>
          <w:rFonts w:ascii="Palatino Linotype" w:hAnsi="Palatino Linotype"/>
          <w:b/>
          <w:bCs/>
          <w:iCs/>
          <w:snapToGrid w:val="0"/>
          <w:highlight w:val="red"/>
        </w:rPr>
        <w:t>…(</w:t>
      </w:r>
      <w:r w:rsidR="00667CA4" w:rsidRPr="006776EC">
        <w:rPr>
          <w:rFonts w:ascii="Palatino Linotype" w:hAnsi="Palatino Linotype" w:cs="Palatino Linotype"/>
          <w:b/>
          <w:highlight w:val="red"/>
          <w:shd w:val="clear" w:color="auto" w:fill="FFFF00"/>
        </w:rPr>
        <w:t>DOPLNIT)…</w:t>
      </w:r>
    </w:p>
    <w:p w:rsidR="00F15CCA" w:rsidRPr="006776EC" w:rsidRDefault="00F15CCA" w:rsidP="00F15CCA">
      <w:pPr>
        <w:pStyle w:val="Odstavecseseznamem"/>
        <w:numPr>
          <w:ilvl w:val="0"/>
          <w:numId w:val="19"/>
        </w:numPr>
        <w:spacing w:before="60"/>
        <w:ind w:left="567" w:hanging="567"/>
        <w:jc w:val="both"/>
        <w:rPr>
          <w:rFonts w:ascii="Palatino Linotype" w:hAnsi="Palatino Linotype"/>
          <w:b/>
        </w:rPr>
      </w:pPr>
      <w:r w:rsidRPr="006776EC">
        <w:rPr>
          <w:rFonts w:ascii="Palatino Linotype" w:hAnsi="Palatino Linotype"/>
        </w:rPr>
        <w:t xml:space="preserve">Objednatel </w:t>
      </w:r>
      <w:r w:rsidRPr="006776EC">
        <w:rPr>
          <w:rFonts w:ascii="Palatino Linotype" w:hAnsi="Palatino Linotype"/>
          <w:bCs/>
        </w:rPr>
        <w:t xml:space="preserve"> je oprávněn výše uvedené kontaktní osoby dle odst. 16.1 písm. tohoto článku (tj. kontaktní osoby objednatele ve věcech smluvních, technických, technický dozor investora (TDI) i Autorský dozor jednostranně změnit. O této změně, včetně uvedení nových kontaktních údajů, je objednatel povinen vždy písemně nejpozději do 3 dnů od takové změny vyrozumět zhotovitele (také e-mailem či faxem).</w:t>
      </w:r>
    </w:p>
    <w:p w:rsidR="00F15CCA" w:rsidRPr="006776EC" w:rsidRDefault="00F15CCA" w:rsidP="00F15CCA">
      <w:pPr>
        <w:pStyle w:val="Odstavecseseznamem"/>
        <w:numPr>
          <w:ilvl w:val="0"/>
          <w:numId w:val="19"/>
        </w:numPr>
        <w:spacing w:before="60"/>
        <w:ind w:left="567" w:hanging="567"/>
        <w:jc w:val="both"/>
        <w:rPr>
          <w:rFonts w:ascii="Palatino Linotype" w:hAnsi="Palatino Linotype"/>
          <w:b/>
        </w:rPr>
      </w:pPr>
      <w:r w:rsidRPr="006776EC">
        <w:rPr>
          <w:rFonts w:ascii="Palatino Linotype" w:hAnsi="Palatino Linotype"/>
        </w:rPr>
        <w:t>Zhotovitel</w:t>
      </w:r>
      <w:r w:rsidRPr="006776EC">
        <w:rPr>
          <w:rFonts w:ascii="Palatino Linotype" w:hAnsi="Palatino Linotype"/>
          <w:bCs/>
        </w:rPr>
        <w:t xml:space="preserve"> je oprávněn výše uvedené kontaktní osoby dle odst. 16.2</w:t>
      </w:r>
      <w:r w:rsidR="00D159E3" w:rsidRPr="006776EC">
        <w:rPr>
          <w:rFonts w:ascii="Palatino Linotype" w:hAnsi="Palatino Linotype"/>
          <w:bCs/>
        </w:rPr>
        <w:t xml:space="preserve">.1 </w:t>
      </w:r>
      <w:r w:rsidRPr="006776EC">
        <w:rPr>
          <w:rFonts w:ascii="Palatino Linotype" w:hAnsi="Palatino Linotype"/>
          <w:bCs/>
        </w:rPr>
        <w:t xml:space="preserve">tohoto článku (tj. kontaktní osoby </w:t>
      </w:r>
      <w:r w:rsidR="00667CA4" w:rsidRPr="006776EC">
        <w:rPr>
          <w:rFonts w:ascii="Palatino Linotype" w:hAnsi="Palatino Linotype"/>
          <w:bCs/>
        </w:rPr>
        <w:t>zhotovitele</w:t>
      </w:r>
      <w:r w:rsidRPr="006776EC">
        <w:rPr>
          <w:rFonts w:ascii="Palatino Linotype" w:hAnsi="Palatino Linotype"/>
          <w:bCs/>
        </w:rPr>
        <w:t xml:space="preserve"> ve věcech smluvních) jednostranně změnit. O této změně, včetně uvedení nových kontaktních údajů, je zhotovitel povinen vždy písemně nejpozději do 3 dnů od takové změny vyrozumět objednatele (také e-mailem či faxem).</w:t>
      </w:r>
    </w:p>
    <w:p w:rsidR="00F15CCA" w:rsidRPr="006776EC" w:rsidRDefault="00F15CCA" w:rsidP="00F15CCA">
      <w:pPr>
        <w:pStyle w:val="Odstavecseseznamem"/>
        <w:numPr>
          <w:ilvl w:val="0"/>
          <w:numId w:val="19"/>
        </w:numPr>
        <w:spacing w:before="60"/>
        <w:ind w:left="567" w:hanging="567"/>
        <w:jc w:val="both"/>
        <w:rPr>
          <w:rFonts w:ascii="Palatino Linotype" w:hAnsi="Palatino Linotype"/>
          <w:b/>
        </w:rPr>
      </w:pPr>
      <w:r w:rsidRPr="006776EC">
        <w:rPr>
          <w:rFonts w:ascii="Palatino Linotype" w:hAnsi="Palatino Linotype"/>
        </w:rPr>
        <w:t>Zhotovitel není oprávněn v průběhu trvání této Smlouvy jednostranně změnit kontaktní osoby dle odst. 16.2</w:t>
      </w:r>
      <w:r w:rsidR="00D159E3" w:rsidRPr="006776EC">
        <w:rPr>
          <w:rFonts w:ascii="Palatino Linotype" w:hAnsi="Palatino Linotype"/>
        </w:rPr>
        <w:t xml:space="preserve">.2 </w:t>
      </w:r>
      <w:r w:rsidRPr="006776EC">
        <w:rPr>
          <w:rFonts w:ascii="Palatino Linotype" w:hAnsi="Palatino Linotype"/>
        </w:rPr>
        <w:t xml:space="preserve">tohoto článku (tj. kontaktní osoby </w:t>
      </w:r>
      <w:r w:rsidR="00667CA4" w:rsidRPr="006776EC">
        <w:rPr>
          <w:rFonts w:ascii="Palatino Linotype" w:hAnsi="Palatino Linotype"/>
        </w:rPr>
        <w:t>zhotovitele</w:t>
      </w:r>
      <w:r w:rsidRPr="006776EC">
        <w:rPr>
          <w:rFonts w:ascii="Palatino Linotype" w:hAnsi="Palatino Linotype"/>
        </w:rPr>
        <w:t xml:space="preserve"> ve věcech technických</w:t>
      </w:r>
      <w:r w:rsidR="008F692F" w:rsidRPr="006776EC">
        <w:rPr>
          <w:rFonts w:ascii="Palatino Linotype" w:hAnsi="Palatino Linotype"/>
        </w:rPr>
        <w:t xml:space="preserve"> –stavbyvedoucího</w:t>
      </w:r>
      <w:r w:rsidRPr="006776EC">
        <w:rPr>
          <w:rFonts w:ascii="Palatino Linotype" w:hAnsi="Palatino Linotype"/>
        </w:rPr>
        <w:t xml:space="preserve">) a pověřit jinou kontaktní osobu </w:t>
      </w:r>
      <w:r w:rsidR="008F692F" w:rsidRPr="006776EC">
        <w:rPr>
          <w:rFonts w:ascii="Palatino Linotype" w:hAnsi="Palatino Linotype"/>
        </w:rPr>
        <w:t>zhotovitele</w:t>
      </w:r>
      <w:r w:rsidRPr="006776EC">
        <w:rPr>
          <w:rFonts w:ascii="Palatino Linotype" w:hAnsi="Palatino Linotype"/>
        </w:rPr>
        <w:t xml:space="preserve"> ve věcech technických</w:t>
      </w:r>
      <w:r w:rsidR="008F692F" w:rsidRPr="006776EC">
        <w:rPr>
          <w:rFonts w:ascii="Palatino Linotype" w:hAnsi="Palatino Linotype"/>
        </w:rPr>
        <w:t xml:space="preserve"> - stavbyvedoucího</w:t>
      </w:r>
      <w:r w:rsidRPr="006776EC">
        <w:rPr>
          <w:rFonts w:ascii="Palatino Linotype" w:hAnsi="Palatino Linotype"/>
        </w:rPr>
        <w:t xml:space="preserve"> bez předchozího písemného souhlasu </w:t>
      </w:r>
      <w:r w:rsidR="008F692F" w:rsidRPr="006776EC">
        <w:rPr>
          <w:rFonts w:ascii="Palatino Linotype" w:hAnsi="Palatino Linotype"/>
        </w:rPr>
        <w:t>objednatele</w:t>
      </w:r>
      <w:r w:rsidRPr="006776EC">
        <w:rPr>
          <w:rFonts w:ascii="Palatino Linotype" w:hAnsi="Palatino Linotype"/>
        </w:rPr>
        <w:t xml:space="preserve">. </w:t>
      </w:r>
      <w:r w:rsidR="008F692F" w:rsidRPr="006776EC">
        <w:rPr>
          <w:rFonts w:ascii="Palatino Linotype" w:hAnsi="Palatino Linotype"/>
        </w:rPr>
        <w:t>Objednatel</w:t>
      </w:r>
      <w:r w:rsidRPr="006776EC">
        <w:rPr>
          <w:rFonts w:ascii="Palatino Linotype" w:hAnsi="Palatino Linotype"/>
        </w:rPr>
        <w:t xml:space="preserve"> souhlas s pověřením či změnou kontaktních osob </w:t>
      </w:r>
      <w:r w:rsidR="008F692F" w:rsidRPr="006776EC">
        <w:rPr>
          <w:rFonts w:ascii="Palatino Linotype" w:hAnsi="Palatino Linotype"/>
        </w:rPr>
        <w:t>zhotovitele</w:t>
      </w:r>
      <w:r w:rsidRPr="006776EC">
        <w:rPr>
          <w:rFonts w:ascii="Palatino Linotype" w:hAnsi="Palatino Linotype"/>
        </w:rPr>
        <w:t xml:space="preserve"> ve věcech technických</w:t>
      </w:r>
      <w:r w:rsidR="008F692F" w:rsidRPr="006776EC">
        <w:rPr>
          <w:rFonts w:ascii="Palatino Linotype" w:hAnsi="Palatino Linotype"/>
        </w:rPr>
        <w:t xml:space="preserve"> - stavbyvedoucího</w:t>
      </w:r>
      <w:r w:rsidRPr="006776EC">
        <w:rPr>
          <w:rFonts w:ascii="Palatino Linotype" w:hAnsi="Palatino Linotype"/>
        </w:rPr>
        <w:t xml:space="preserve"> dle odst. </w:t>
      </w:r>
      <w:r w:rsidR="008F692F" w:rsidRPr="006776EC">
        <w:rPr>
          <w:rFonts w:ascii="Palatino Linotype" w:hAnsi="Palatino Linotype"/>
        </w:rPr>
        <w:t>16.</w:t>
      </w:r>
      <w:r w:rsidR="00D159E3" w:rsidRPr="006776EC">
        <w:rPr>
          <w:rFonts w:ascii="Palatino Linotype" w:hAnsi="Palatino Linotype"/>
        </w:rPr>
        <w:t>2.2</w:t>
      </w:r>
      <w:r w:rsidR="008F692F" w:rsidRPr="006776EC">
        <w:rPr>
          <w:rFonts w:ascii="Palatino Linotype" w:hAnsi="Palatino Linotype"/>
        </w:rPr>
        <w:t xml:space="preserve"> </w:t>
      </w:r>
      <w:r w:rsidRPr="006776EC">
        <w:rPr>
          <w:rFonts w:ascii="Palatino Linotype" w:hAnsi="Palatino Linotype"/>
        </w:rPr>
        <w:t>tohoto článku nevydá, pokud:</w:t>
      </w:r>
    </w:p>
    <w:p w:rsidR="00F15CCA" w:rsidRPr="006776EC" w:rsidRDefault="00F15CCA" w:rsidP="00F15CCA">
      <w:pPr>
        <w:pStyle w:val="Odstavecseseznamem"/>
        <w:numPr>
          <w:ilvl w:val="0"/>
          <w:numId w:val="27"/>
        </w:numPr>
        <w:spacing w:before="60" w:after="60"/>
        <w:ind w:left="709" w:hanging="283"/>
        <w:jc w:val="both"/>
        <w:rPr>
          <w:rFonts w:ascii="Palatino Linotype" w:hAnsi="Palatino Linotype"/>
        </w:rPr>
      </w:pPr>
      <w:r w:rsidRPr="006776EC">
        <w:rPr>
          <w:rFonts w:ascii="Palatino Linotype" w:hAnsi="Palatino Linotype"/>
        </w:rPr>
        <w:lastRenderedPageBreak/>
        <w:t xml:space="preserve">prostřednictvím původní kontaktní osoby </w:t>
      </w:r>
      <w:r w:rsidR="008F692F" w:rsidRPr="006776EC">
        <w:rPr>
          <w:rFonts w:ascii="Palatino Linotype" w:hAnsi="Palatino Linotype"/>
        </w:rPr>
        <w:t>zhotovitele</w:t>
      </w:r>
      <w:r w:rsidRPr="006776EC">
        <w:rPr>
          <w:rFonts w:ascii="Palatino Linotype" w:hAnsi="Palatino Linotype"/>
        </w:rPr>
        <w:t xml:space="preserve"> ve věcech technických </w:t>
      </w:r>
      <w:r w:rsidR="008F692F" w:rsidRPr="006776EC">
        <w:rPr>
          <w:rFonts w:ascii="Palatino Linotype" w:hAnsi="Palatino Linotype"/>
        </w:rPr>
        <w:t>– stavbyvedoucího zhotovitel</w:t>
      </w:r>
      <w:r w:rsidRPr="006776EC">
        <w:rPr>
          <w:rFonts w:ascii="Palatino Linotype" w:hAnsi="Palatino Linotype"/>
        </w:rPr>
        <w:t xml:space="preserve"> v příslušném </w:t>
      </w:r>
      <w:r w:rsidR="008F692F" w:rsidRPr="006776EC">
        <w:rPr>
          <w:rFonts w:ascii="Palatino Linotype" w:hAnsi="Palatino Linotype"/>
        </w:rPr>
        <w:t>výběrovém</w:t>
      </w:r>
      <w:r w:rsidRPr="006776EC">
        <w:rPr>
          <w:rFonts w:ascii="Palatino Linotype" w:hAnsi="Palatino Linotype"/>
        </w:rPr>
        <w:t xml:space="preserve"> řízení veřejné zakázky, na základě které byla uzavřena tato </w:t>
      </w:r>
      <w:r w:rsidR="008F692F" w:rsidRPr="006776EC">
        <w:rPr>
          <w:rFonts w:ascii="Palatino Linotype" w:hAnsi="Palatino Linotype"/>
        </w:rPr>
        <w:t>s</w:t>
      </w:r>
      <w:r w:rsidRPr="006776EC">
        <w:rPr>
          <w:rFonts w:ascii="Palatino Linotype" w:hAnsi="Palatino Linotype"/>
        </w:rPr>
        <w:t xml:space="preserve">mlouva, prokazoval kvalifikaci a nová kontaktní osoba </w:t>
      </w:r>
      <w:r w:rsidR="008F692F" w:rsidRPr="006776EC">
        <w:rPr>
          <w:rFonts w:ascii="Palatino Linotype" w:hAnsi="Palatino Linotype"/>
        </w:rPr>
        <w:t>zhotovitele</w:t>
      </w:r>
      <w:r w:rsidRPr="006776EC">
        <w:rPr>
          <w:rFonts w:ascii="Palatino Linotype" w:hAnsi="Palatino Linotype"/>
        </w:rPr>
        <w:t xml:space="preserve"> ve věcech technických </w:t>
      </w:r>
      <w:r w:rsidR="008F692F" w:rsidRPr="006776EC">
        <w:rPr>
          <w:rFonts w:ascii="Palatino Linotype" w:hAnsi="Palatino Linotype"/>
        </w:rPr>
        <w:t xml:space="preserve">-  stavbyvedoucí </w:t>
      </w:r>
      <w:r w:rsidRPr="006776EC">
        <w:rPr>
          <w:rFonts w:ascii="Palatino Linotype" w:hAnsi="Palatino Linotype"/>
        </w:rPr>
        <w:t xml:space="preserve">nebude mít odpovídající kvalifikaci či nebude naplňovat příslušná kvalifikační kritéria </w:t>
      </w:r>
      <w:r w:rsidR="008F692F" w:rsidRPr="006776EC">
        <w:rPr>
          <w:rFonts w:ascii="Palatino Linotype" w:hAnsi="Palatino Linotype"/>
        </w:rPr>
        <w:t>výběrového</w:t>
      </w:r>
      <w:r w:rsidRPr="006776EC">
        <w:rPr>
          <w:rFonts w:ascii="Palatino Linotype" w:hAnsi="Palatino Linotype"/>
        </w:rPr>
        <w:t xml:space="preserve"> řízení v rozsahu, v jakém tato kvalifikace byla původní kontaktní osobou ve věcech technických</w:t>
      </w:r>
      <w:r w:rsidR="008F692F" w:rsidRPr="006776EC">
        <w:rPr>
          <w:rFonts w:ascii="Palatino Linotype" w:hAnsi="Palatino Linotype"/>
        </w:rPr>
        <w:t xml:space="preserve"> - stavbyvedoucí</w:t>
      </w:r>
      <w:r w:rsidRPr="006776EC">
        <w:rPr>
          <w:rFonts w:ascii="Palatino Linotype" w:hAnsi="Palatino Linotype"/>
        </w:rPr>
        <w:t xml:space="preserve"> uvedenou v odst. </w:t>
      </w:r>
      <w:r w:rsidR="008F692F" w:rsidRPr="006776EC">
        <w:rPr>
          <w:rFonts w:ascii="Palatino Linotype" w:hAnsi="Palatino Linotype"/>
        </w:rPr>
        <w:t>16.</w:t>
      </w:r>
      <w:r w:rsidR="00D159E3" w:rsidRPr="006776EC">
        <w:rPr>
          <w:rFonts w:ascii="Palatino Linotype" w:hAnsi="Palatino Linotype"/>
        </w:rPr>
        <w:t>2.2</w:t>
      </w:r>
      <w:r w:rsidRPr="006776EC">
        <w:rPr>
          <w:rFonts w:ascii="Palatino Linotype" w:hAnsi="Palatino Linotype"/>
        </w:rPr>
        <w:t xml:space="preserve"> tohoto článku prokázána, nebo</w:t>
      </w:r>
    </w:p>
    <w:p w:rsidR="00F15CCA" w:rsidRPr="006776EC" w:rsidRDefault="00F15CCA" w:rsidP="00F15CCA">
      <w:pPr>
        <w:pStyle w:val="Odstavecseseznamem"/>
        <w:numPr>
          <w:ilvl w:val="0"/>
          <w:numId w:val="27"/>
        </w:numPr>
        <w:spacing w:before="60" w:after="60"/>
        <w:ind w:left="709" w:hanging="283"/>
        <w:jc w:val="both"/>
        <w:rPr>
          <w:rFonts w:ascii="Palatino Linotype" w:hAnsi="Palatino Linotype"/>
        </w:rPr>
      </w:pPr>
      <w:r w:rsidRPr="006776EC">
        <w:rPr>
          <w:rFonts w:ascii="Palatino Linotype" w:hAnsi="Palatino Linotype"/>
        </w:rPr>
        <w:t>nová kontaktní osoba ve věcech technických</w:t>
      </w:r>
      <w:r w:rsidR="008F692F" w:rsidRPr="006776EC">
        <w:rPr>
          <w:rFonts w:ascii="Palatino Linotype" w:hAnsi="Palatino Linotype"/>
        </w:rPr>
        <w:t xml:space="preserve"> - stavbyvedoucí</w:t>
      </w:r>
      <w:r w:rsidRPr="006776EC">
        <w:rPr>
          <w:rFonts w:ascii="Palatino Linotype" w:hAnsi="Palatino Linotype"/>
        </w:rPr>
        <w:t xml:space="preserve"> nebude splňovat požadavky vyplývající z právních předpisů.</w:t>
      </w:r>
    </w:p>
    <w:p w:rsidR="008F692F" w:rsidRPr="006776EC" w:rsidRDefault="008F692F" w:rsidP="008F692F">
      <w:pPr>
        <w:pStyle w:val="Odstavecseseznamem"/>
        <w:numPr>
          <w:ilvl w:val="0"/>
          <w:numId w:val="19"/>
        </w:numPr>
        <w:spacing w:before="60"/>
        <w:ind w:left="567" w:hanging="567"/>
        <w:jc w:val="both"/>
        <w:rPr>
          <w:rFonts w:ascii="Palatino Linotype" w:hAnsi="Palatino Linotype"/>
        </w:rPr>
      </w:pPr>
      <w:r w:rsidRPr="006776EC">
        <w:rPr>
          <w:rFonts w:ascii="Palatino Linotype" w:hAnsi="Palatino Linotype"/>
          <w:b/>
        </w:rPr>
        <w:t>Smluvní strany se dohodly na následujících pravidlech pro doručování:</w:t>
      </w:r>
    </w:p>
    <w:p w:rsidR="008F692F" w:rsidRPr="006776EC" w:rsidRDefault="008F692F" w:rsidP="008F692F">
      <w:pPr>
        <w:pStyle w:val="Odstavecseseznamem"/>
        <w:numPr>
          <w:ilvl w:val="1"/>
          <w:numId w:val="19"/>
        </w:numPr>
        <w:spacing w:before="60"/>
        <w:ind w:left="567" w:hanging="573"/>
        <w:jc w:val="both"/>
        <w:rPr>
          <w:rFonts w:ascii="Palatino Linotype" w:hAnsi="Palatino Linotype"/>
        </w:rPr>
      </w:pPr>
      <w:r w:rsidRPr="006776EC">
        <w:rPr>
          <w:rFonts w:ascii="Palatino Linotype" w:hAnsi="Palatino Linotype"/>
        </w:rPr>
        <w:t xml:space="preserve">Písemnosti mohou být doručeny osobním předáním, doručením do datové schránky, anebo mohou být doručeny prostřednictvím pošty. </w:t>
      </w:r>
      <w:r w:rsidRPr="006776EC">
        <w:rPr>
          <w:rFonts w:ascii="Palatino Linotype" w:hAnsi="Palatino Linotype"/>
          <w:bCs/>
        </w:rPr>
        <w:t xml:space="preserve">Veškeré písemnosti mezi smluvními stranami budou adresovány do sídel smluvních stran nebo na korespondenční adresy, které jsou uvedeny v čl. I. této Smlouvy nebo které si smluvní strany písemně specifikují, a to k rukám příslušných kontaktních osob. </w:t>
      </w:r>
      <w:r w:rsidRPr="006776EC">
        <w:rPr>
          <w:rFonts w:ascii="Palatino Linotype" w:hAnsi="Palatino Linotype"/>
        </w:rPr>
        <w:t>Poštou budou písemnosti zasílány vždy doporučeně. Pro takto poštou zaslané písemnosti platí, že byly doručeny druhého pracovního dne po jejich podání na poštu, ledaže by vůbec nedošlo k jejich doručení z důvodů na straně pošty.</w:t>
      </w:r>
    </w:p>
    <w:p w:rsidR="008F692F" w:rsidRPr="006776EC" w:rsidRDefault="008F692F" w:rsidP="008F692F">
      <w:pPr>
        <w:pStyle w:val="Odstavecseseznamem"/>
        <w:numPr>
          <w:ilvl w:val="1"/>
          <w:numId w:val="19"/>
        </w:numPr>
        <w:spacing w:before="60"/>
        <w:ind w:left="567" w:hanging="573"/>
        <w:jc w:val="both"/>
        <w:rPr>
          <w:rFonts w:ascii="Palatino Linotype" w:hAnsi="Palatino Linotype"/>
        </w:rPr>
      </w:pPr>
      <w:r w:rsidRPr="006776EC">
        <w:rPr>
          <w:rFonts w:ascii="Palatino Linotype" w:hAnsi="Palatino Linotype"/>
          <w:bCs/>
        </w:rPr>
        <w:t>V rámci naplnění předmětu této Smlouvy budou veškeré písemnosti, které nesnesou zbytečného odkladu z hlediska splnění příslušných zákonných lhůt, mezi smluvními stranami zasílány výjimečně též</w:t>
      </w:r>
      <w:r w:rsidRPr="006776EC">
        <w:t xml:space="preserve"> </w:t>
      </w:r>
      <w:r w:rsidRPr="006776EC">
        <w:rPr>
          <w:rFonts w:ascii="Palatino Linotype" w:hAnsi="Palatino Linotype"/>
          <w:bCs/>
        </w:rPr>
        <w:t>e-mailem či faxem, a to k rukám příslušné kontaktní osoby ve věcech smluvních a zároveň kontaktní osoby ve věcech technických příslušného adresáta, kdy takové odeslání následně nahrazuje splnění povinnosti dle odst. 16.6.1 tohoto článku pouze v případě, že adresát takto doručenou písemnost e-mailem či faxem potvrdí do 3 pracovních dnů odesílateli (odesílající smluvní straně). Na žádost adresáta má odesílatel písemnosti povinnost zaslat příslušnou písemnost i na korespondenční adresu adresáta v písemné podobě.</w:t>
      </w:r>
    </w:p>
    <w:p w:rsidR="00081F27" w:rsidRPr="006776EC" w:rsidRDefault="00081F27" w:rsidP="00BB5E64">
      <w:pPr>
        <w:pStyle w:val="Nadpis1"/>
        <w:spacing w:before="240"/>
        <w:rPr>
          <w:rFonts w:ascii="Palatino Linotype" w:hAnsi="Palatino Linotype" w:cs="Calibri"/>
          <w:sz w:val="22"/>
        </w:rPr>
      </w:pPr>
      <w:r w:rsidRPr="006776EC">
        <w:rPr>
          <w:rFonts w:ascii="Palatino Linotype" w:hAnsi="Palatino Linotype"/>
          <w:sz w:val="22"/>
        </w:rPr>
        <w:t>X</w:t>
      </w:r>
      <w:r w:rsidR="00BB5E64" w:rsidRPr="006776EC">
        <w:rPr>
          <w:rFonts w:ascii="Palatino Linotype" w:hAnsi="Palatino Linotype"/>
          <w:sz w:val="22"/>
        </w:rPr>
        <w:t>VII</w:t>
      </w:r>
      <w:r w:rsidRPr="006776EC">
        <w:rPr>
          <w:rFonts w:ascii="Palatino Linotype" w:hAnsi="Palatino Linotype"/>
          <w:sz w:val="22"/>
        </w:rPr>
        <w:t>.</w:t>
      </w:r>
    </w:p>
    <w:p w:rsidR="00081F27" w:rsidRPr="006776EC" w:rsidRDefault="00081F27" w:rsidP="00BB5E64">
      <w:pPr>
        <w:pStyle w:val="Nadpis1"/>
        <w:spacing w:after="120"/>
        <w:rPr>
          <w:rFonts w:ascii="Palatino Linotype" w:hAnsi="Palatino Linotype" w:cs="Calibri"/>
          <w:sz w:val="22"/>
        </w:rPr>
      </w:pPr>
      <w:r w:rsidRPr="006776EC">
        <w:rPr>
          <w:rFonts w:ascii="Palatino Linotype" w:hAnsi="Palatino Linotype" w:cs="Calibri"/>
          <w:sz w:val="22"/>
        </w:rPr>
        <w:t>Zánik smlouvy</w:t>
      </w:r>
    </w:p>
    <w:p w:rsidR="00963590" w:rsidRPr="006776EC" w:rsidRDefault="00963590" w:rsidP="008960A6">
      <w:pPr>
        <w:pStyle w:val="Odstavecseseznamem"/>
        <w:numPr>
          <w:ilvl w:val="0"/>
          <w:numId w:val="21"/>
        </w:numPr>
        <w:spacing w:before="60"/>
        <w:ind w:left="567" w:hanging="567"/>
        <w:jc w:val="both"/>
        <w:rPr>
          <w:rFonts w:ascii="Palatino Linotype" w:hAnsi="Palatino Linotype"/>
          <w:b/>
        </w:rPr>
      </w:pPr>
      <w:r w:rsidRPr="006776EC">
        <w:rPr>
          <w:rFonts w:ascii="Palatino Linotype" w:hAnsi="Palatino Linotype"/>
        </w:rPr>
        <w:t>Nastanou-li u některé ze stran skutečnosti bránící řádnému plnění této smlouvy je povinna to ihned bez zbytečného odkladu oznámit druhé straně a vyvolat jednání zástupců oprávněných k podpisu smlouvy.</w:t>
      </w:r>
    </w:p>
    <w:p w:rsidR="00F01D39" w:rsidRPr="006776EC" w:rsidRDefault="00081F27" w:rsidP="008960A6">
      <w:pPr>
        <w:pStyle w:val="Odstavecseseznamem"/>
        <w:numPr>
          <w:ilvl w:val="0"/>
          <w:numId w:val="21"/>
        </w:numPr>
        <w:spacing w:before="60"/>
        <w:ind w:left="567" w:hanging="567"/>
        <w:jc w:val="both"/>
        <w:rPr>
          <w:rFonts w:ascii="Palatino Linotype" w:hAnsi="Palatino Linotype"/>
          <w:b/>
        </w:rPr>
      </w:pPr>
      <w:r w:rsidRPr="006776EC">
        <w:rPr>
          <w:rFonts w:ascii="Palatino Linotype" w:hAnsi="Palatino Linotype"/>
        </w:rPr>
        <w:t>Smluvní strany mohou ukončit smluvní vztah založený touto smlouvou na základě písemné dohody uzavřené mezi oběma smluvními stranami, a to ke dni, který bude v této písemné dohodě o ukončení této smlouvy výslovně sjednán, nebude-li sjednán, poté ke dni podpisu takové dohody o ukončení této smlouvy.</w:t>
      </w:r>
    </w:p>
    <w:p w:rsidR="00081F27" w:rsidRPr="006776EC" w:rsidRDefault="00081F27" w:rsidP="008960A6">
      <w:pPr>
        <w:pStyle w:val="Odstavecseseznamem"/>
        <w:numPr>
          <w:ilvl w:val="0"/>
          <w:numId w:val="21"/>
        </w:numPr>
        <w:spacing w:before="60"/>
        <w:ind w:left="567" w:hanging="567"/>
        <w:jc w:val="both"/>
        <w:rPr>
          <w:rFonts w:ascii="Palatino Linotype" w:hAnsi="Palatino Linotype"/>
          <w:b/>
        </w:rPr>
      </w:pPr>
      <w:r w:rsidRPr="006776EC">
        <w:rPr>
          <w:rFonts w:ascii="Palatino Linotype" w:hAnsi="Palatino Linotype"/>
        </w:rPr>
        <w:t>Pro odstoupení od této smlouvy platí příslušná ustanovení občanského zákoníku, stejně tak pro vzájemný vztah smluvních stran, pokud není v této smlouvě dohodnuta jiná úprava. Mimo případy uvedené v § 2002 občanského zákoníku</w:t>
      </w:r>
      <w:r w:rsidR="008960A6" w:rsidRPr="006776EC">
        <w:rPr>
          <w:rFonts w:ascii="Palatino Linotype" w:hAnsi="Palatino Linotype"/>
        </w:rPr>
        <w:t xml:space="preserve"> či výše v této smlouvě</w:t>
      </w:r>
      <w:r w:rsidRPr="006776EC">
        <w:rPr>
          <w:rFonts w:ascii="Palatino Linotype" w:hAnsi="Palatino Linotype"/>
        </w:rPr>
        <w:t xml:space="preserve"> má příslušná </w:t>
      </w:r>
      <w:r w:rsidR="00963590" w:rsidRPr="006776EC">
        <w:rPr>
          <w:rFonts w:ascii="Palatino Linotype" w:hAnsi="Palatino Linotype"/>
        </w:rPr>
        <w:t xml:space="preserve">smluvní strana </w:t>
      </w:r>
      <w:r w:rsidRPr="006776EC">
        <w:rPr>
          <w:rFonts w:ascii="Palatino Linotype" w:hAnsi="Palatino Linotype"/>
        </w:rPr>
        <w:t xml:space="preserve">dále právo dostoupit od této smlouvy </w:t>
      </w:r>
      <w:r w:rsidR="00F01D39" w:rsidRPr="006776EC">
        <w:rPr>
          <w:rFonts w:ascii="Palatino Linotype" w:hAnsi="Palatino Linotype"/>
        </w:rPr>
        <w:t>v níže uvedených případech.</w:t>
      </w:r>
    </w:p>
    <w:p w:rsidR="00F01D39" w:rsidRPr="006776EC" w:rsidRDefault="00F01D39" w:rsidP="008960A6">
      <w:pPr>
        <w:pStyle w:val="Odstavecseseznamem"/>
        <w:numPr>
          <w:ilvl w:val="0"/>
          <w:numId w:val="21"/>
        </w:numPr>
        <w:spacing w:before="60"/>
        <w:ind w:left="567" w:hanging="567"/>
        <w:jc w:val="both"/>
        <w:rPr>
          <w:rFonts w:ascii="Palatino Linotype" w:hAnsi="Palatino Linotype"/>
        </w:rPr>
      </w:pPr>
      <w:r w:rsidRPr="006776EC">
        <w:rPr>
          <w:rFonts w:ascii="Palatino Linotype" w:hAnsi="Palatino Linotype"/>
        </w:rPr>
        <w:t>Zhotovitel</w:t>
      </w:r>
      <w:r w:rsidR="00963590" w:rsidRPr="006776EC">
        <w:rPr>
          <w:rFonts w:ascii="Palatino Linotype" w:hAnsi="Palatino Linotype"/>
        </w:rPr>
        <w:t xml:space="preserve"> je oprávněn odstoupit od této s</w:t>
      </w:r>
      <w:r w:rsidRPr="006776EC">
        <w:rPr>
          <w:rFonts w:ascii="Palatino Linotype" w:hAnsi="Palatino Linotype"/>
        </w:rPr>
        <w:t>mlouvy v případě podstatného porušení povinností objednatele, za které je pro účely této Smlouvy považováno:</w:t>
      </w:r>
    </w:p>
    <w:p w:rsidR="00F01D39" w:rsidRPr="006776EC" w:rsidRDefault="00F01D39" w:rsidP="008960A6">
      <w:pPr>
        <w:pStyle w:val="Odstavecseseznamem"/>
        <w:numPr>
          <w:ilvl w:val="1"/>
          <w:numId w:val="21"/>
        </w:numPr>
        <w:spacing w:before="60"/>
        <w:ind w:left="567" w:hanging="567"/>
        <w:jc w:val="both"/>
        <w:rPr>
          <w:rFonts w:ascii="Palatino Linotype" w:hAnsi="Palatino Linotype"/>
        </w:rPr>
      </w:pPr>
      <w:r w:rsidRPr="006776EC">
        <w:rPr>
          <w:rFonts w:ascii="Palatino Linotype" w:hAnsi="Palatino Linotype"/>
        </w:rPr>
        <w:t xml:space="preserve">prodlení objednatele s úhradou řádně vystaveného daňového dokladu (faktury) po dobu delší než 30 dnů ode dne splatnosti takového daňového dokladu (faktury), pokud zhotovitel objednatele na takové prodlení s úhradou příslušného daňového dokladu (faktury) objednatele </w:t>
      </w:r>
      <w:r w:rsidRPr="006776EC">
        <w:rPr>
          <w:rFonts w:ascii="Palatino Linotype" w:hAnsi="Palatino Linotype"/>
        </w:rPr>
        <w:lastRenderedPageBreak/>
        <w:t>písemně upozornil a objednatel nesplnil svou povinnost ani ve zhotovitelem poskytnuté přiměřeně lhůtě.</w:t>
      </w:r>
    </w:p>
    <w:p w:rsidR="00F01D39" w:rsidRPr="006776EC" w:rsidRDefault="00F01D39" w:rsidP="008960A6">
      <w:pPr>
        <w:pStyle w:val="Odstavecseseznamem"/>
        <w:numPr>
          <w:ilvl w:val="0"/>
          <w:numId w:val="21"/>
        </w:numPr>
        <w:spacing w:before="60"/>
        <w:ind w:left="567" w:hanging="567"/>
        <w:jc w:val="both"/>
        <w:rPr>
          <w:rFonts w:ascii="Palatino Linotype" w:hAnsi="Palatino Linotype"/>
        </w:rPr>
      </w:pPr>
      <w:r w:rsidRPr="006776EC">
        <w:rPr>
          <w:rFonts w:ascii="Palatino Linotype" w:hAnsi="Palatino Linotype"/>
        </w:rPr>
        <w:t xml:space="preserve">Objednatel je oprávněn odstoupit od této </w:t>
      </w:r>
      <w:r w:rsidR="00676696" w:rsidRPr="006776EC">
        <w:rPr>
          <w:rFonts w:ascii="Palatino Linotype" w:hAnsi="Palatino Linotype"/>
        </w:rPr>
        <w:t>s</w:t>
      </w:r>
      <w:r w:rsidRPr="006776EC">
        <w:rPr>
          <w:rFonts w:ascii="Palatino Linotype" w:hAnsi="Palatino Linotype"/>
        </w:rPr>
        <w:t>mlouvy v případě podstatného porušení povinností zhotovitele</w:t>
      </w:r>
      <w:r w:rsidR="005257B0" w:rsidRPr="006776EC">
        <w:rPr>
          <w:rFonts w:ascii="Palatino Linotype" w:hAnsi="Palatino Linotype"/>
        </w:rPr>
        <w:t>, která jsou uvedena výše v této smlouvě a za které je dále</w:t>
      </w:r>
      <w:r w:rsidRPr="006776EC">
        <w:rPr>
          <w:rFonts w:ascii="Palatino Linotype" w:hAnsi="Palatino Linotype"/>
        </w:rPr>
        <w:t xml:space="preserve"> pro účely této </w:t>
      </w:r>
      <w:r w:rsidR="00676696" w:rsidRPr="006776EC">
        <w:rPr>
          <w:rFonts w:ascii="Palatino Linotype" w:hAnsi="Palatino Linotype"/>
        </w:rPr>
        <w:t>s</w:t>
      </w:r>
      <w:r w:rsidRPr="006776EC">
        <w:rPr>
          <w:rFonts w:ascii="Palatino Linotype" w:hAnsi="Palatino Linotype"/>
        </w:rPr>
        <w:t>mlouvy považováno</w:t>
      </w:r>
      <w:r w:rsidR="005257B0" w:rsidRPr="006776EC">
        <w:rPr>
          <w:rFonts w:ascii="Palatino Linotype" w:hAnsi="Palatino Linotype"/>
        </w:rPr>
        <w:t xml:space="preserve"> také</w:t>
      </w:r>
      <w:r w:rsidRPr="006776EC">
        <w:rPr>
          <w:rFonts w:ascii="Palatino Linotype" w:hAnsi="Palatino Linotype"/>
        </w:rPr>
        <w:t>:</w:t>
      </w:r>
    </w:p>
    <w:p w:rsidR="00F01D39" w:rsidRPr="006776EC" w:rsidRDefault="00F01D39" w:rsidP="008960A6">
      <w:pPr>
        <w:pStyle w:val="Odstavecseseznamem"/>
        <w:numPr>
          <w:ilvl w:val="1"/>
          <w:numId w:val="21"/>
        </w:numPr>
        <w:ind w:left="567" w:hanging="567"/>
        <w:jc w:val="both"/>
        <w:rPr>
          <w:rFonts w:ascii="Palatino Linotype" w:hAnsi="Palatino Linotype"/>
        </w:rPr>
      </w:pPr>
      <w:r w:rsidRPr="006776EC">
        <w:rPr>
          <w:rFonts w:ascii="Palatino Linotype" w:hAnsi="Palatino Linotype"/>
        </w:rPr>
        <w:t xml:space="preserve">prodlení zhotovitele s výkonem prací, výkonů či činností zhotovitele po dobu delší než </w:t>
      </w:r>
      <w:r w:rsidR="008960A6" w:rsidRPr="006776EC">
        <w:rPr>
          <w:rFonts w:ascii="Palatino Linotype" w:hAnsi="Palatino Linotype"/>
        </w:rPr>
        <w:t>14</w:t>
      </w:r>
      <w:r w:rsidRPr="006776EC">
        <w:rPr>
          <w:rFonts w:ascii="Palatino Linotype" w:hAnsi="Palatino Linotype"/>
        </w:rPr>
        <w:t xml:space="preserve"> dní oproti sjednaným </w:t>
      </w:r>
      <w:r w:rsidR="00676696" w:rsidRPr="006776EC">
        <w:rPr>
          <w:rFonts w:ascii="Palatino Linotype" w:hAnsi="Palatino Linotype"/>
          <w:bCs/>
        </w:rPr>
        <w:t>termínům dle této s</w:t>
      </w:r>
      <w:r w:rsidRPr="006776EC">
        <w:rPr>
          <w:rFonts w:ascii="Palatino Linotype" w:hAnsi="Palatino Linotype"/>
          <w:bCs/>
        </w:rPr>
        <w:t>mlouvy, zejména oproti sjednanému časovému harmonogramu díla,</w:t>
      </w:r>
      <w:r w:rsidRPr="006776EC">
        <w:rPr>
          <w:rFonts w:ascii="Palatino Linotype" w:hAnsi="Palatino Linotype"/>
        </w:rPr>
        <w:t xml:space="preserve"> pokud objednatel zhotovitele na takové prodlení s plněním p</w:t>
      </w:r>
      <w:r w:rsidR="00676696" w:rsidRPr="006776EC">
        <w:rPr>
          <w:rFonts w:ascii="Palatino Linotype" w:hAnsi="Palatino Linotype"/>
        </w:rPr>
        <w:t>ovinností zhotovitele dle této s</w:t>
      </w:r>
      <w:r w:rsidRPr="006776EC">
        <w:rPr>
          <w:rFonts w:ascii="Palatino Linotype" w:hAnsi="Palatino Linotype"/>
        </w:rPr>
        <w:t>mlouvy písemně upozornil a zhotovitel nesplnil svou povinnost ani v objednatelem poskytnuté přiměřeně lhůtě;</w:t>
      </w:r>
    </w:p>
    <w:p w:rsidR="00F01D39" w:rsidRPr="006776EC" w:rsidRDefault="00F01D39" w:rsidP="008960A6">
      <w:pPr>
        <w:pStyle w:val="Odstavecseseznamem"/>
        <w:numPr>
          <w:ilvl w:val="1"/>
          <w:numId w:val="21"/>
        </w:numPr>
        <w:ind w:left="567" w:hanging="567"/>
        <w:jc w:val="both"/>
        <w:rPr>
          <w:rFonts w:ascii="Palatino Linotype" w:hAnsi="Palatino Linotype"/>
        </w:rPr>
      </w:pPr>
      <w:r w:rsidRPr="006776EC">
        <w:rPr>
          <w:rFonts w:ascii="Palatino Linotype" w:hAnsi="Palatino Linotype"/>
          <w:bCs/>
        </w:rPr>
        <w:t>opakované (min. 2x) porušení povinností zhotovitele dle čl. II</w:t>
      </w:r>
      <w:r w:rsidR="00A33EA7" w:rsidRPr="006776EC">
        <w:rPr>
          <w:rFonts w:ascii="Palatino Linotype" w:hAnsi="Palatino Linotype"/>
          <w:bCs/>
        </w:rPr>
        <w:t>., III., VII., VIII., IX., XII.</w:t>
      </w:r>
      <w:r w:rsidRPr="006776EC">
        <w:rPr>
          <w:rFonts w:ascii="Palatino Linotype" w:hAnsi="Palatino Linotype"/>
          <w:bCs/>
        </w:rPr>
        <w:t xml:space="preserve"> této smlouvy,</w:t>
      </w:r>
      <w:r w:rsidRPr="006776EC">
        <w:rPr>
          <w:rFonts w:ascii="Palatino Linotype" w:hAnsi="Palatino Linotype"/>
        </w:rPr>
        <w:t xml:space="preserve"> pokud objednatel zhotovitele na takové prodlení s plněním či porušení povinností zhotovitele dle této Smlouvy písemně upozornil a zhotovitel nesplnil svou povinnost ani v objednatelem poskytnuté přiměřeně lhůtě;</w:t>
      </w:r>
    </w:p>
    <w:p w:rsidR="00A33EA7" w:rsidRPr="006776EC" w:rsidRDefault="00A33EA7" w:rsidP="008960A6">
      <w:pPr>
        <w:pStyle w:val="Odstavecseseznamem"/>
        <w:numPr>
          <w:ilvl w:val="1"/>
          <w:numId w:val="21"/>
        </w:numPr>
        <w:ind w:left="567" w:hanging="567"/>
        <w:jc w:val="both"/>
        <w:rPr>
          <w:rFonts w:ascii="Palatino Linotype" w:hAnsi="Palatino Linotype"/>
        </w:rPr>
      </w:pPr>
      <w:r w:rsidRPr="006776EC">
        <w:rPr>
          <w:rFonts w:ascii="Palatino Linotype" w:hAnsi="Palatino Linotype"/>
        </w:rPr>
        <w:t>porušení povinností zhotovitele dle čl. X</w:t>
      </w:r>
      <w:r w:rsidR="00940268" w:rsidRPr="006776EC">
        <w:rPr>
          <w:rFonts w:ascii="Palatino Linotype" w:hAnsi="Palatino Linotype"/>
        </w:rPr>
        <w:t>III</w:t>
      </w:r>
      <w:r w:rsidRPr="006776EC">
        <w:rPr>
          <w:rFonts w:ascii="Palatino Linotype" w:hAnsi="Palatino Linotype"/>
        </w:rPr>
        <w:t>. této smlouvy, tj. nesplnění povinností pojištění zhotovitele stanoveného touto smlouvou;</w:t>
      </w:r>
    </w:p>
    <w:p w:rsidR="00EE58C1" w:rsidRPr="006776EC" w:rsidRDefault="00EE58C1" w:rsidP="008960A6">
      <w:pPr>
        <w:pStyle w:val="Odstavecseseznamem"/>
        <w:numPr>
          <w:ilvl w:val="1"/>
          <w:numId w:val="21"/>
        </w:numPr>
        <w:ind w:left="567" w:hanging="567"/>
        <w:jc w:val="both"/>
        <w:rPr>
          <w:rFonts w:ascii="Palatino Linotype" w:hAnsi="Palatino Linotype"/>
        </w:rPr>
      </w:pPr>
      <w:r w:rsidRPr="006776EC">
        <w:rPr>
          <w:rFonts w:ascii="Palatino Linotype" w:hAnsi="Palatino Linotype"/>
        </w:rPr>
        <w:t xml:space="preserve">bylo-li příslušným soudem rozhodnuto o tom, že zhotovitel je v úpadku ve smyslu zákona č. 182/2006 Sb., o úpadku a způsobech jeho řešení (insolvenční zákon), </w:t>
      </w:r>
      <w:r w:rsidRPr="006776EC">
        <w:rPr>
          <w:rFonts w:ascii="Palatino Linotype" w:hAnsi="Palatino Linotype"/>
        </w:rPr>
        <w:br/>
        <w:t>ve znění pozdějších předpisů (a to bez ohledu na právní moc tohoto rozhodnutí) nebo podá-li zhotovitel sám na sebe insolvenční návrh.</w:t>
      </w:r>
    </w:p>
    <w:p w:rsidR="00EE58C1" w:rsidRPr="006776EC" w:rsidRDefault="00EE58C1" w:rsidP="008960A6">
      <w:pPr>
        <w:pStyle w:val="Odstavecseseznamem"/>
        <w:numPr>
          <w:ilvl w:val="0"/>
          <w:numId w:val="21"/>
        </w:numPr>
        <w:spacing w:before="60"/>
        <w:ind w:left="567" w:hanging="567"/>
        <w:jc w:val="both"/>
        <w:rPr>
          <w:rFonts w:ascii="Palatino Linotype" w:hAnsi="Palatino Linotype"/>
        </w:rPr>
      </w:pPr>
      <w:r w:rsidRPr="006776EC">
        <w:rPr>
          <w:rFonts w:ascii="Palatino Linotype" w:hAnsi="Palatino Linotype"/>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E58C1" w:rsidRPr="006776EC" w:rsidRDefault="00081F27" w:rsidP="008960A6">
      <w:pPr>
        <w:pStyle w:val="Odstavecseseznamem"/>
        <w:numPr>
          <w:ilvl w:val="0"/>
          <w:numId w:val="21"/>
        </w:numPr>
        <w:spacing w:before="60"/>
        <w:ind w:left="567" w:hanging="567"/>
        <w:jc w:val="both"/>
        <w:rPr>
          <w:rFonts w:ascii="Palatino Linotype" w:hAnsi="Palatino Linotype"/>
        </w:rPr>
      </w:pPr>
      <w:r w:rsidRPr="006776EC">
        <w:rPr>
          <w:rFonts w:ascii="Palatino Linotype" w:hAnsi="Palatino Linotype"/>
        </w:rPr>
        <w:t>Účinky odstoupení od smlouvy nastávají dnem následujícím po dni, ve kterém bylo písemné oznámení o odstoupení od smlouvy doručeno druhé smluvní straně. Za doručení se považuje okamžik, kdy se listina obsahující oznámení o odstoupení od smlouvy dostane do dispozice druhé smluvní strany.</w:t>
      </w:r>
    </w:p>
    <w:p w:rsidR="00EE58C1" w:rsidRPr="006776EC" w:rsidRDefault="00081F27" w:rsidP="008960A6">
      <w:pPr>
        <w:pStyle w:val="Odstavecseseznamem"/>
        <w:numPr>
          <w:ilvl w:val="0"/>
          <w:numId w:val="21"/>
        </w:numPr>
        <w:spacing w:before="60"/>
        <w:ind w:left="567" w:hanging="567"/>
        <w:jc w:val="both"/>
        <w:rPr>
          <w:rFonts w:ascii="Palatino Linotype" w:hAnsi="Palatino Linotype"/>
        </w:rPr>
      </w:pPr>
      <w:r w:rsidRPr="006776EC">
        <w:rPr>
          <w:rFonts w:ascii="Palatino Linotype" w:hAnsi="Palatino Linotype"/>
        </w:rPr>
        <w:t xml:space="preserve">Odstoupí-li některá ze stran od této smlouvy na základě ujednání z této smlouvy vyplývajících, případně na základě zákona, a nestanoví-li tato smlouva jinak, pak povinnosti obou stran jsou následující: </w:t>
      </w:r>
    </w:p>
    <w:p w:rsidR="008960A6" w:rsidRPr="006776EC" w:rsidRDefault="00081F27" w:rsidP="008960A6">
      <w:pPr>
        <w:pStyle w:val="Odstavecseseznamem"/>
        <w:numPr>
          <w:ilvl w:val="1"/>
          <w:numId w:val="21"/>
        </w:numPr>
        <w:ind w:left="567" w:hanging="567"/>
        <w:jc w:val="both"/>
        <w:rPr>
          <w:rFonts w:ascii="Palatino Linotype" w:hAnsi="Palatino Linotype"/>
        </w:rPr>
      </w:pPr>
      <w:r w:rsidRPr="006776EC">
        <w:rPr>
          <w:rFonts w:ascii="Palatino Linotype" w:hAnsi="Palatino Linotype" w:cs="Calibri"/>
        </w:rPr>
        <w:t>Zhotovitel provede soupis všech skutečně provedených prací, poskytnutých dodávek a služeb oceněný stejným způsobem, jako byla sjednána cena za splnění předmětu této smlouvy a cena za zhotovení díla (stavby) dle této smlouvy.</w:t>
      </w:r>
    </w:p>
    <w:p w:rsidR="008960A6" w:rsidRPr="006776EC" w:rsidRDefault="00081F27" w:rsidP="008960A6">
      <w:pPr>
        <w:pStyle w:val="Odstavecseseznamem"/>
        <w:numPr>
          <w:ilvl w:val="1"/>
          <w:numId w:val="21"/>
        </w:numPr>
        <w:ind w:left="567" w:hanging="567"/>
        <w:jc w:val="both"/>
        <w:rPr>
          <w:rFonts w:ascii="Palatino Linotype" w:hAnsi="Palatino Linotype"/>
        </w:rPr>
      </w:pPr>
      <w:r w:rsidRPr="006776EC">
        <w:rPr>
          <w:rFonts w:ascii="Palatino Linotype" w:hAnsi="Palatino Linotype" w:cs="Calibri"/>
        </w:rPr>
        <w:t>Zhotovitel provede vyúčtování všech skutečně provedených prací, poskytnutých dodávek a služeb na díle (stavbě) v souladu s oceněným výkazem výměr a vystaví konečnou fakturu.</w:t>
      </w:r>
    </w:p>
    <w:p w:rsidR="00EE58C1" w:rsidRPr="006776EC" w:rsidRDefault="00081F27" w:rsidP="008960A6">
      <w:pPr>
        <w:pStyle w:val="Odstavecseseznamem"/>
        <w:numPr>
          <w:ilvl w:val="1"/>
          <w:numId w:val="21"/>
        </w:numPr>
        <w:ind w:left="567" w:hanging="567"/>
        <w:jc w:val="both"/>
        <w:rPr>
          <w:rFonts w:ascii="Palatino Linotype" w:hAnsi="Palatino Linotype"/>
        </w:rPr>
      </w:pPr>
      <w:r w:rsidRPr="006776EC">
        <w:rPr>
          <w:rFonts w:ascii="Palatino Linotype" w:hAnsi="Palatino Linotype" w:cs="Calibri"/>
        </w:rPr>
        <w:t xml:space="preserve">Zhotovitel vyzve TDI a oprávněného zástupce objednatele k převzetí do té doby zhotovené části díla (stavby) a TDI je povinen do 7 dnů od obdržení výzvy zahájit přejímací řízení k převzetí do té doby zhotovené části díla (stavby). Pro toto </w:t>
      </w:r>
      <w:r w:rsidR="008960A6" w:rsidRPr="006776EC">
        <w:rPr>
          <w:rFonts w:ascii="Palatino Linotype" w:hAnsi="Palatino Linotype" w:cs="Calibri"/>
        </w:rPr>
        <w:t xml:space="preserve">přejímací </w:t>
      </w:r>
      <w:r w:rsidRPr="006776EC">
        <w:rPr>
          <w:rFonts w:ascii="Palatino Linotype" w:hAnsi="Palatino Linotype" w:cs="Calibri"/>
        </w:rPr>
        <w:t xml:space="preserve">řízení platí obdobně ustanovení smlouvy o </w:t>
      </w:r>
      <w:r w:rsidR="008960A6" w:rsidRPr="006776EC">
        <w:rPr>
          <w:rFonts w:ascii="Palatino Linotype" w:hAnsi="Palatino Linotype" w:cs="Calibri"/>
        </w:rPr>
        <w:t xml:space="preserve">přejímacím </w:t>
      </w:r>
      <w:r w:rsidRPr="006776EC">
        <w:rPr>
          <w:rFonts w:ascii="Palatino Linotype" w:hAnsi="Palatino Linotype" w:cs="Calibri"/>
        </w:rPr>
        <w:t xml:space="preserve">řízení v případě, že od </w:t>
      </w:r>
      <w:r w:rsidR="008960A6" w:rsidRPr="006776EC">
        <w:rPr>
          <w:rFonts w:ascii="Palatino Linotype" w:hAnsi="Palatino Linotype" w:cs="Calibri"/>
        </w:rPr>
        <w:t xml:space="preserve">této </w:t>
      </w:r>
      <w:r w:rsidRPr="006776EC">
        <w:rPr>
          <w:rFonts w:ascii="Palatino Linotype" w:hAnsi="Palatino Linotype" w:cs="Calibri"/>
        </w:rPr>
        <w:t xml:space="preserve">smlouvy odstoupeno nebude. Na dosud odvedené práce, poskytnuté dodávky a služby na zhotovení díla (stavby) se obdobně vztahují ujednání o zárukách z této smlouvy. V případě, že zhotovitel nebude schopen odpovídajícím způsobem poskytnout záruky za provedené práce, poskytnuté dodávky a služby, je TDI oprávněn odmítnout zahájit přejímací řízení k převzetí do té doby zhotovené části díla (stavby) a je oprávněn nařídit zhotoviteli odstranění dosud zhotovené části díla (stavby) nebo těch částí díla (stavby), na které není zhotovitel schopen poskytnout záruky v souladu s touto smlouvou. </w:t>
      </w:r>
      <w:r w:rsidRPr="006776EC">
        <w:rPr>
          <w:rFonts w:ascii="Palatino Linotype" w:hAnsi="Palatino Linotype" w:cs="Calibri"/>
        </w:rPr>
        <w:lastRenderedPageBreak/>
        <w:t>Za odstraněné části stavby není zhotovitel oprávněn požadovat na objednateli zaplacení odpovídající části sjednané ceny za splnění předmětu smlouvy a ceny díla (stavby). Náklady na odstranění takových částí díla (stavby) jdou k tíži zhotovitele a ten je povinen je uhradit.</w:t>
      </w:r>
    </w:p>
    <w:p w:rsidR="00EE58C1" w:rsidRPr="006776EC" w:rsidRDefault="00081F27" w:rsidP="008960A6">
      <w:pPr>
        <w:pStyle w:val="Odstavecseseznamem"/>
        <w:numPr>
          <w:ilvl w:val="0"/>
          <w:numId w:val="21"/>
        </w:numPr>
        <w:spacing w:before="60"/>
        <w:ind w:left="567" w:hanging="567"/>
        <w:jc w:val="both"/>
        <w:rPr>
          <w:rFonts w:ascii="Palatino Linotype" w:hAnsi="Palatino Linotype"/>
        </w:rPr>
      </w:pPr>
      <w:r w:rsidRPr="006776EC">
        <w:rPr>
          <w:rFonts w:ascii="Palatino Linotype" w:hAnsi="Palatino Linotype" w:cs="Calibri"/>
        </w:rPr>
        <w:t>Smluvní strana, která svým jednáním, zdržením nebo opomenutím zavdala příčinu pro odstoupení druhé smluvní strany od této smlouvy je povinna uhradit této smluvní straně veškeré náklady (tj. náhradu škody, ušlý zisky apod.) vzniklé z důvodů odstoupení od smlouvy. Uvedené náklady, náhrada škody a ušlý zisk jsou splatné bezhotovostně na účet oprávněné smluvní strany do 1</w:t>
      </w:r>
      <w:r w:rsidR="0016232F" w:rsidRPr="006776EC">
        <w:rPr>
          <w:rFonts w:ascii="Palatino Linotype" w:hAnsi="Palatino Linotype" w:cs="Calibri"/>
        </w:rPr>
        <w:t>4</w:t>
      </w:r>
      <w:r w:rsidRPr="006776EC">
        <w:rPr>
          <w:rFonts w:ascii="Palatino Linotype" w:hAnsi="Palatino Linotype" w:cs="Calibri"/>
        </w:rPr>
        <w:t> dnů ode dne, kdy je tato smluvní strana povinné straně vyčíslí.</w:t>
      </w:r>
    </w:p>
    <w:p w:rsidR="00081F27" w:rsidRPr="006776EC" w:rsidRDefault="00081F27" w:rsidP="008960A6">
      <w:pPr>
        <w:pStyle w:val="Odstavecseseznamem"/>
        <w:numPr>
          <w:ilvl w:val="0"/>
          <w:numId w:val="21"/>
        </w:numPr>
        <w:spacing w:before="60"/>
        <w:ind w:left="567" w:hanging="567"/>
        <w:jc w:val="both"/>
        <w:rPr>
          <w:rFonts w:ascii="Palatino Linotype" w:hAnsi="Palatino Linotype"/>
        </w:rPr>
      </w:pPr>
      <w:r w:rsidRPr="006776EC">
        <w:rPr>
          <w:rFonts w:ascii="Palatino Linotype" w:hAnsi="Palatino Linotype"/>
        </w:rPr>
        <w:t>Odstoupením</w:t>
      </w:r>
      <w:r w:rsidRPr="006776EC">
        <w:rPr>
          <w:rFonts w:ascii="Palatino Linotype" w:hAnsi="Palatino Linotype"/>
          <w:color w:val="000000"/>
        </w:rPr>
        <w:t xml:space="preserve"> od smlouvy není dotčeno právo oprávněné smluvní strany na zaplacení smluvní pokuty ani na náhradu dalších škod či ušlého zisku vzniklých z důvodu porušením této smlouvy.</w:t>
      </w:r>
    </w:p>
    <w:p w:rsidR="00A54431" w:rsidRPr="006776EC" w:rsidRDefault="00A54431" w:rsidP="00A54431">
      <w:pPr>
        <w:pStyle w:val="Nadpis1"/>
        <w:spacing w:before="240"/>
        <w:rPr>
          <w:rFonts w:ascii="Palatino Linotype" w:hAnsi="Palatino Linotype" w:cs="Calibri"/>
          <w:sz w:val="22"/>
        </w:rPr>
      </w:pPr>
      <w:r w:rsidRPr="006776EC">
        <w:rPr>
          <w:rFonts w:ascii="Palatino Linotype" w:hAnsi="Palatino Linotype" w:cs="Calibri"/>
          <w:sz w:val="22"/>
        </w:rPr>
        <w:t>XVIII.</w:t>
      </w:r>
    </w:p>
    <w:p w:rsidR="00A54431" w:rsidRPr="006776EC" w:rsidRDefault="00A54431" w:rsidP="00A54431">
      <w:pPr>
        <w:pStyle w:val="Nadpis1"/>
        <w:spacing w:after="120"/>
        <w:rPr>
          <w:rFonts w:ascii="Palatino Linotype" w:hAnsi="Palatino Linotype" w:cs="Calibri"/>
          <w:sz w:val="22"/>
        </w:rPr>
      </w:pPr>
      <w:r w:rsidRPr="006776EC">
        <w:rPr>
          <w:rFonts w:ascii="Palatino Linotype" w:hAnsi="Palatino Linotype" w:cs="Calibri"/>
          <w:sz w:val="22"/>
        </w:rPr>
        <w:t>Vyšší moc</w:t>
      </w:r>
    </w:p>
    <w:p w:rsidR="00A54431" w:rsidRPr="00957412" w:rsidRDefault="00A54431" w:rsidP="00A54431">
      <w:pPr>
        <w:pStyle w:val="Odstavecseseznamem"/>
        <w:numPr>
          <w:ilvl w:val="0"/>
          <w:numId w:val="20"/>
        </w:numPr>
        <w:spacing w:before="60"/>
        <w:ind w:left="567" w:hanging="567"/>
        <w:jc w:val="both"/>
        <w:rPr>
          <w:rFonts w:ascii="Palatino Linotype" w:hAnsi="Palatino Linotype"/>
          <w:b/>
          <w:spacing w:val="-4"/>
        </w:rPr>
      </w:pPr>
      <w:r w:rsidRPr="00957412">
        <w:rPr>
          <w:rFonts w:ascii="Palatino Linotype" w:hAnsi="Palatino Linotype" w:cs="Calibri"/>
          <w:spacing w:val="-4"/>
        </w:rPr>
        <w:t xml:space="preserve">Pro účely </w:t>
      </w:r>
      <w:r w:rsidRPr="00957412">
        <w:rPr>
          <w:rFonts w:ascii="Palatino Linotype" w:hAnsi="Palatino Linotype"/>
          <w:spacing w:val="-4"/>
        </w:rPr>
        <w:t>této smlouvy se za vyšší moc považuje</w:t>
      </w:r>
      <w:r w:rsidRPr="00957412">
        <w:rPr>
          <w:rFonts w:ascii="Palatino Linotype" w:hAnsi="Palatino Linotype" w:cs="Calibri"/>
          <w:spacing w:val="-4"/>
        </w:rPr>
        <w:t xml:space="preserve"> mimořádn</w:t>
      </w:r>
      <w:r w:rsidRPr="00957412">
        <w:rPr>
          <w:rFonts w:ascii="Palatino Linotype" w:hAnsi="Palatino Linotype"/>
          <w:spacing w:val="-4"/>
        </w:rPr>
        <w:t>á</w:t>
      </w:r>
      <w:r w:rsidRPr="00957412">
        <w:rPr>
          <w:rFonts w:ascii="Palatino Linotype" w:hAnsi="Palatino Linotype" w:cs="Calibri"/>
          <w:spacing w:val="-4"/>
        </w:rPr>
        <w:t xml:space="preserve"> a neodvratiteln</w:t>
      </w:r>
      <w:r w:rsidRPr="00957412">
        <w:rPr>
          <w:rFonts w:ascii="Palatino Linotype" w:hAnsi="Palatino Linotype"/>
          <w:spacing w:val="-4"/>
        </w:rPr>
        <w:t>á</w:t>
      </w:r>
      <w:r w:rsidRPr="00957412">
        <w:rPr>
          <w:rFonts w:ascii="Palatino Linotype" w:hAnsi="Palatino Linotype" w:cs="Calibri"/>
          <w:spacing w:val="-4"/>
        </w:rPr>
        <w:t xml:space="preserve"> událost mimo kontrolu smluvní strany, která se na ni odvolává, kterou nemohla předvídat při uzavření </w:t>
      </w:r>
      <w:r w:rsidRPr="00957412">
        <w:rPr>
          <w:rFonts w:ascii="Palatino Linotype" w:hAnsi="Palatino Linotype"/>
          <w:spacing w:val="-4"/>
        </w:rPr>
        <w:t>této s</w:t>
      </w:r>
      <w:r w:rsidRPr="00957412">
        <w:rPr>
          <w:rFonts w:ascii="Palatino Linotype" w:hAnsi="Palatino Linotype" w:cs="Calibri"/>
          <w:spacing w:val="-4"/>
        </w:rPr>
        <w:t xml:space="preserve">mlouvy a která jí brání v plnění závazků vyplývajících z této </w:t>
      </w:r>
      <w:r w:rsidRPr="00957412">
        <w:rPr>
          <w:rFonts w:ascii="Palatino Linotype" w:hAnsi="Palatino Linotype"/>
          <w:spacing w:val="-4"/>
        </w:rPr>
        <w:t>s</w:t>
      </w:r>
      <w:r w:rsidRPr="00957412">
        <w:rPr>
          <w:rFonts w:ascii="Palatino Linotype" w:hAnsi="Palatino Linotype" w:cs="Calibri"/>
          <w:spacing w:val="-4"/>
        </w:rPr>
        <w:t xml:space="preserve">mlouvy. Za okolnosti vyšší moci bránící plnění se považují takové okolnosti, které vzniknou po uzavření </w:t>
      </w:r>
      <w:r w:rsidRPr="00957412">
        <w:rPr>
          <w:rFonts w:ascii="Palatino Linotype" w:hAnsi="Palatino Linotype"/>
          <w:spacing w:val="-4"/>
        </w:rPr>
        <w:t>s</w:t>
      </w:r>
      <w:r w:rsidRPr="00957412">
        <w:rPr>
          <w:rFonts w:ascii="Palatino Linotype" w:hAnsi="Palatino Linotype" w:cs="Calibri"/>
          <w:spacing w:val="-4"/>
        </w:rPr>
        <w:t xml:space="preserve">mlouvy v důsledku událostí výjimečného charakteru, a za které lze považovat zejména: živelné katastrofy, války, invaze, občanská války, občanské nepokoje, revoluce nebo </w:t>
      </w:r>
      <w:r w:rsidRPr="00957412">
        <w:rPr>
          <w:rFonts w:ascii="Palatino Linotype" w:hAnsi="Palatino Linotype"/>
          <w:spacing w:val="-4"/>
        </w:rPr>
        <w:t>teroristické útoky</w:t>
      </w:r>
      <w:r w:rsidRPr="00957412">
        <w:rPr>
          <w:rFonts w:ascii="Palatino Linotype" w:hAnsi="Palatino Linotype" w:cs="Calibri"/>
          <w:spacing w:val="-4"/>
        </w:rPr>
        <w:t>, generální stávku a stávky celých průmyslových odvětví, pokud byly potvrzeny odborovou radou nebo odborovým svazem apod.</w:t>
      </w:r>
    </w:p>
    <w:p w:rsidR="00A54431" w:rsidRPr="006776EC" w:rsidRDefault="00A54431" w:rsidP="00A54431">
      <w:pPr>
        <w:pStyle w:val="Odstavecseseznamem"/>
        <w:numPr>
          <w:ilvl w:val="0"/>
          <w:numId w:val="20"/>
        </w:numPr>
        <w:spacing w:before="60"/>
        <w:ind w:left="567" w:hanging="567"/>
        <w:jc w:val="both"/>
        <w:rPr>
          <w:rFonts w:ascii="Palatino Linotype" w:hAnsi="Palatino Linotype"/>
          <w:b/>
        </w:rPr>
      </w:pPr>
      <w:r w:rsidRPr="006776EC">
        <w:rPr>
          <w:rFonts w:ascii="Palatino Linotype" w:hAnsi="Palatino Linotype"/>
        </w:rPr>
        <w:t>V případě vzniku okolností bránících smluvní straně v plnění povinností dle této Smlouvy v důsledku okolností vyšší moci je tato strana povinna neprodleně informovat druhou stranu o vzniku a zániku této okolnosti nejpozději do 7 dnů od jejího vzniku a zániku. V oznámení musí být uvedeno, které smluvní závazky jsou okolnostmi vyšší moci dotčeny a jak. Telefonické nebo e-mailové oznámení musí být bezodkladně potvrzeno písemně doporučeným dopisem. Totéž platí pro elektronickou korespondenci.  Na požádání předloží strana, která se dovolává vyšší moci, věrohodný důkaz o této skutečnosti. Pokud povinná strana nesplní svou povinnost oznámit druhé straně vznik a zánik okolností vyšší moci, ztrácí nárok na úpravu smluvních podmínek. Smluvní strany se zavazují přijmout taková opatření, která budou minimalizovat následky vyšší moci.</w:t>
      </w:r>
    </w:p>
    <w:p w:rsidR="00A54431" w:rsidRPr="006776EC" w:rsidRDefault="00A54431" w:rsidP="00A54431">
      <w:pPr>
        <w:pStyle w:val="Odstavecseseznamem"/>
        <w:numPr>
          <w:ilvl w:val="0"/>
          <w:numId w:val="20"/>
        </w:numPr>
        <w:spacing w:before="60"/>
        <w:ind w:left="567" w:hanging="567"/>
        <w:jc w:val="both"/>
        <w:rPr>
          <w:rFonts w:ascii="Palatino Linotype" w:hAnsi="Palatino Linotype"/>
          <w:b/>
        </w:rPr>
      </w:pPr>
      <w:r w:rsidRPr="006776EC">
        <w:rPr>
          <w:rFonts w:ascii="Palatino Linotype" w:hAnsi="Palatino Linotype"/>
        </w:rPr>
        <w:t>Pokud celkové trvání případu či situace považované za vyšší moc v rámci jednoho případu přesáhne 3 měsíce, situace se bude řešit vzájemnou dohodou. Pokud nebude dosaženo dohody do 30 dnů, má strana, která se dovolávala vyšší moci, právo odstoupit od smlouvy. Účinnost odstoupení nastává dnem doručení oznámení o odstoupení druhé straně.</w:t>
      </w:r>
    </w:p>
    <w:p w:rsidR="00A54431" w:rsidRPr="006776EC" w:rsidRDefault="00A54431" w:rsidP="00A54431">
      <w:pPr>
        <w:pStyle w:val="Odstavecseseznamem"/>
        <w:numPr>
          <w:ilvl w:val="0"/>
          <w:numId w:val="20"/>
        </w:numPr>
        <w:spacing w:before="60"/>
        <w:ind w:left="567" w:hanging="567"/>
        <w:jc w:val="both"/>
        <w:rPr>
          <w:rFonts w:ascii="Palatino Linotype" w:hAnsi="Palatino Linotype"/>
          <w:b/>
        </w:rPr>
      </w:pPr>
      <w:r w:rsidRPr="006776EC">
        <w:rPr>
          <w:rFonts w:ascii="Palatino Linotype" w:hAnsi="Palatino Linotype"/>
        </w:rPr>
        <w:t>Strana, která je ovlivněna vyšší mocí, podnikne na své náklady (pokud nebude dohodnuto jinak) taková opatření, která povedou k zachování její schopnosti plnit své závazky vyplývající z této Smlouvy tak, aby mohla obnovit činnost co nejdříve po pominutí okolností vyšší moci.</w:t>
      </w:r>
    </w:p>
    <w:p w:rsidR="00A54431" w:rsidRPr="006776EC" w:rsidRDefault="00A54431" w:rsidP="00A54431">
      <w:pPr>
        <w:pStyle w:val="Odstavecseseznamem"/>
        <w:numPr>
          <w:ilvl w:val="0"/>
          <w:numId w:val="20"/>
        </w:numPr>
        <w:spacing w:before="60"/>
        <w:ind w:left="567" w:hanging="567"/>
        <w:jc w:val="both"/>
        <w:rPr>
          <w:rFonts w:ascii="Palatino Linotype" w:hAnsi="Palatino Linotype"/>
          <w:b/>
        </w:rPr>
      </w:pPr>
      <w:r w:rsidRPr="006776EC">
        <w:rPr>
          <w:rFonts w:ascii="Palatino Linotype" w:hAnsi="Palatino Linotype"/>
        </w:rPr>
        <w:t>Shora uvedená ustanovení o případech zásahů vyšší moci v žádném případě nezbavují žádnou ze smluvních stran povinnosti plnit své smluvní závazky neovlivněné okolnostmi vyšší moci.</w:t>
      </w:r>
    </w:p>
    <w:p w:rsidR="002E54BA" w:rsidRPr="006776EC" w:rsidRDefault="002E54BA" w:rsidP="002E54BA">
      <w:pPr>
        <w:spacing w:before="120"/>
        <w:jc w:val="center"/>
        <w:rPr>
          <w:rFonts w:ascii="Palatino Linotype" w:hAnsi="Palatino Linotype"/>
          <w:b/>
          <w:bCs/>
          <w:sz w:val="22"/>
          <w:szCs w:val="22"/>
        </w:rPr>
      </w:pPr>
      <w:r w:rsidRPr="006776EC">
        <w:rPr>
          <w:rFonts w:ascii="Palatino Linotype" w:hAnsi="Palatino Linotype"/>
          <w:b/>
          <w:bCs/>
          <w:sz w:val="22"/>
          <w:szCs w:val="22"/>
        </w:rPr>
        <w:t>Čl</w:t>
      </w:r>
      <w:r w:rsidR="00963590" w:rsidRPr="006776EC">
        <w:rPr>
          <w:rFonts w:ascii="Palatino Linotype" w:hAnsi="Palatino Linotype"/>
          <w:b/>
          <w:bCs/>
          <w:sz w:val="22"/>
          <w:szCs w:val="22"/>
        </w:rPr>
        <w:t>ánek</w:t>
      </w:r>
      <w:r w:rsidRPr="006776EC">
        <w:rPr>
          <w:rFonts w:ascii="Palatino Linotype" w:hAnsi="Palatino Linotype"/>
          <w:b/>
          <w:bCs/>
          <w:sz w:val="22"/>
          <w:szCs w:val="22"/>
        </w:rPr>
        <w:t xml:space="preserve"> XI</w:t>
      </w:r>
      <w:r w:rsidR="00963590" w:rsidRPr="006776EC">
        <w:rPr>
          <w:rFonts w:ascii="Palatino Linotype" w:hAnsi="Palatino Linotype"/>
          <w:b/>
          <w:bCs/>
          <w:sz w:val="22"/>
          <w:szCs w:val="22"/>
        </w:rPr>
        <w:t>X</w:t>
      </w:r>
      <w:r w:rsidRPr="006776EC">
        <w:rPr>
          <w:rFonts w:ascii="Palatino Linotype" w:hAnsi="Palatino Linotype"/>
          <w:b/>
          <w:bCs/>
          <w:sz w:val="22"/>
          <w:szCs w:val="22"/>
        </w:rPr>
        <w:t xml:space="preserve">. </w:t>
      </w:r>
    </w:p>
    <w:p w:rsidR="002E54BA" w:rsidRPr="006776EC" w:rsidRDefault="002E54BA" w:rsidP="002E54BA">
      <w:pPr>
        <w:pStyle w:val="Nadpis1"/>
        <w:tabs>
          <w:tab w:val="left" w:pos="0"/>
        </w:tabs>
        <w:spacing w:after="60"/>
        <w:rPr>
          <w:rFonts w:ascii="Palatino Linotype" w:hAnsi="Palatino Linotype"/>
          <w:sz w:val="22"/>
          <w:szCs w:val="22"/>
        </w:rPr>
      </w:pPr>
      <w:r w:rsidRPr="006776EC">
        <w:rPr>
          <w:rFonts w:ascii="Palatino Linotype" w:hAnsi="Palatino Linotype"/>
          <w:sz w:val="22"/>
          <w:szCs w:val="22"/>
        </w:rPr>
        <w:t>Ostatní ujednání</w:t>
      </w:r>
    </w:p>
    <w:p w:rsidR="00963590" w:rsidRPr="006776EC" w:rsidRDefault="002E54BA" w:rsidP="008960A6">
      <w:pPr>
        <w:pStyle w:val="Odstavecseseznamem"/>
        <w:numPr>
          <w:ilvl w:val="0"/>
          <w:numId w:val="25"/>
        </w:numPr>
        <w:tabs>
          <w:tab w:val="left" w:pos="567"/>
        </w:tabs>
        <w:spacing w:before="60"/>
        <w:ind w:left="567" w:hanging="567"/>
        <w:jc w:val="both"/>
        <w:rPr>
          <w:rFonts w:ascii="Palatino Linotype" w:hAnsi="Palatino Linotype"/>
          <w:b/>
        </w:rPr>
      </w:pPr>
      <w:r w:rsidRPr="006776EC">
        <w:rPr>
          <w:rFonts w:ascii="Palatino Linotype" w:hAnsi="Palatino Linotype"/>
        </w:rPr>
        <w:t xml:space="preserve">Smluvní strany jsou povinny poskytovat si součinnost potřebnou pro dosažení účelu této smlouvy, zejména se vzájemně informovat o veškerých (i potenciálních) překážkách a </w:t>
      </w:r>
      <w:r w:rsidRPr="006776EC">
        <w:rPr>
          <w:rFonts w:ascii="Palatino Linotype" w:hAnsi="Palatino Linotype"/>
        </w:rPr>
        <w:lastRenderedPageBreak/>
        <w:t>okolnostech, které mají, anebo by mohly mít vliv na plnění předmětu této smlouvy a dosažení účelu této smlouvy.</w:t>
      </w:r>
    </w:p>
    <w:p w:rsidR="00963590" w:rsidRPr="00957412" w:rsidRDefault="002E54BA" w:rsidP="008960A6">
      <w:pPr>
        <w:pStyle w:val="Odstavecseseznamem"/>
        <w:numPr>
          <w:ilvl w:val="0"/>
          <w:numId w:val="25"/>
        </w:numPr>
        <w:tabs>
          <w:tab w:val="left" w:pos="567"/>
        </w:tabs>
        <w:spacing w:before="60"/>
        <w:ind w:left="567" w:hanging="567"/>
        <w:jc w:val="both"/>
        <w:rPr>
          <w:rFonts w:ascii="Palatino Linotype" w:hAnsi="Palatino Linotype"/>
          <w:b/>
          <w:spacing w:val="-2"/>
        </w:rPr>
      </w:pPr>
      <w:r w:rsidRPr="00957412">
        <w:rPr>
          <w:rFonts w:ascii="Palatino Linotype" w:hAnsi="Palatino Linotype"/>
          <w:bCs/>
          <w:spacing w:val="-2"/>
        </w:rPr>
        <w:t xml:space="preserve">Zhotovitel je srozuměn a souhlasí s tím, že v souladu s ustanovením § 2 písm. e) zákona č. 320/2001 Sb., o finanční kontrole ve veřejné správě a o změně některých zákonů, v platném a účinném znění, (dále jen „zákon o finanční kontrole“) je osobou povinnou spolupůsobit při výkonu finanční kontroly. Zhotovitel zejména souhlasí s tím, aby subjekty oprávněné dle zákona o finanční kontrole provedly finanční kontrolu závazkového vztahu vyplývajícího z této smlouvy s tím, že zhotovitel se podrobí této kontrole a bude působit jako osoba povinná. Toto ustanovení platí pro zhotovitele samotného i veškeré případné poddodavatele zhotovitele. Zhotovitel je dále srozuměn a souhlasí s tím, že minimálně do konce roku 2028 poskytovat požadované informace a dokumentaci související s realizací </w:t>
      </w:r>
      <w:r w:rsidRPr="00957412">
        <w:rPr>
          <w:rFonts w:ascii="Palatino Linotype" w:hAnsi="Palatino Linotype"/>
          <w:spacing w:val="-2"/>
        </w:rPr>
        <w:t xml:space="preserve">s realizací příslušné veřejné zakázky dle shora uvedeného výběrového řízení, tj. předmětu plnění dle této smlouvy, </w:t>
      </w:r>
      <w:r w:rsidRPr="00957412">
        <w:rPr>
          <w:rFonts w:ascii="Palatino Linotype" w:hAnsi="Palatino Linotype"/>
          <w:bCs/>
          <w:spacing w:val="-2"/>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963590" w:rsidRPr="006776EC" w:rsidRDefault="002E54BA" w:rsidP="008960A6">
      <w:pPr>
        <w:pStyle w:val="Odstavecseseznamem"/>
        <w:numPr>
          <w:ilvl w:val="0"/>
          <w:numId w:val="25"/>
        </w:numPr>
        <w:tabs>
          <w:tab w:val="left" w:pos="567"/>
        </w:tabs>
        <w:spacing w:before="60"/>
        <w:ind w:left="567" w:hanging="567"/>
        <w:jc w:val="both"/>
        <w:rPr>
          <w:rFonts w:ascii="Palatino Linotype" w:hAnsi="Palatino Linotype"/>
          <w:b/>
        </w:rPr>
      </w:pPr>
      <w:r w:rsidRPr="006776EC">
        <w:rPr>
          <w:rFonts w:ascii="Palatino Linotype" w:hAnsi="Palatino Linotype" w:cs="Palatino Linotype"/>
          <w:bCs/>
        </w:rPr>
        <w:t xml:space="preserve">Zhotovitel je povinen zachovávat mlčenlivosti vůči třetím osobám o veškerých skutečnostech, o nichž se dozvěděl v souvislosti s výkonem činnosti na základě této Smlouvy. Zhotovitel se zavazuje, že obchodní a technické informace, které mu byly svěřeny objednatelem či osobou pověřenou objednatelem, nezpřístupní třetím osobám bez písemného souhlasu objednatele a nepoužije pro jiné účely než plnění předmětu a podmínek této smlouvy. </w:t>
      </w:r>
      <w:r w:rsidR="00593651" w:rsidRPr="006776EC">
        <w:rPr>
          <w:rFonts w:ascii="Palatino Linotype" w:hAnsi="Palatino Linotype" w:cs="Palatino Linotype"/>
          <w:bCs/>
        </w:rPr>
        <w:t>Zhotovitel</w:t>
      </w:r>
      <w:r w:rsidRPr="006776EC">
        <w:rPr>
          <w:rFonts w:ascii="Palatino Linotype" w:hAnsi="Palatino Linotype" w:cs="Palatino Linotype"/>
          <w:bCs/>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6776EC">
        <w:rPr>
          <w:rFonts w:ascii="Palatino Linotype" w:hAnsi="Palatino Linotype" w:cs="Palatino Linotype"/>
          <w:bCs/>
          <w:iCs/>
        </w:rPr>
        <w:t>Povinnost mlčenlivosti dle tohoto odstavce se vztahuje i na osoby, které zhotovitel pověří plněním této Smlouvy, tj. na zaměstnance zhotovitele a další osoby, které zhotovitel použije či pověří v souvislosti s poskytováním plnění dle této smlouvy (poddodavatelé).</w:t>
      </w:r>
    </w:p>
    <w:p w:rsidR="00963590" w:rsidRPr="006776EC" w:rsidRDefault="00AB215E" w:rsidP="008960A6">
      <w:pPr>
        <w:pStyle w:val="Odstavecseseznamem"/>
        <w:numPr>
          <w:ilvl w:val="0"/>
          <w:numId w:val="25"/>
        </w:numPr>
        <w:tabs>
          <w:tab w:val="left" w:pos="567"/>
        </w:tabs>
        <w:spacing w:before="60"/>
        <w:ind w:left="567" w:hanging="567"/>
        <w:jc w:val="both"/>
        <w:rPr>
          <w:rFonts w:ascii="Palatino Linotype" w:hAnsi="Palatino Linotype"/>
          <w:b/>
        </w:rPr>
      </w:pPr>
      <w:r w:rsidRPr="006776EC">
        <w:rPr>
          <w:rFonts w:ascii="Palatino Linotype" w:hAnsi="Palatino Linotype"/>
        </w:rPr>
        <w:t xml:space="preserve">Zhotovitel je povinen řádně uchovávat originál této smlouvy včetně jejích případných dodatků a její přílohy, veškeré originály účetních dokladů a originály dalších dokumentů souvisejících s realizací příslušné veřejné zakázky dle shora uvedeného zadávacího řízení, tj. předmětu plnění dle této smlouvy, minimálně do konce roku 2028. Doklady se </w:t>
      </w:r>
      <w:r w:rsidR="008960A6" w:rsidRPr="006776EC">
        <w:rPr>
          <w:rFonts w:ascii="Palatino Linotype" w:hAnsi="Palatino Linotype"/>
        </w:rPr>
        <w:t>zhotovitel</w:t>
      </w:r>
      <w:r w:rsidRPr="006776EC">
        <w:rPr>
          <w:rFonts w:ascii="Palatino Linotype" w:hAnsi="Palatino Linotype"/>
        </w:rPr>
        <w:t xml:space="preserve"> zavazuje uchovávat způsobem uvedeným v zákoně č. 563/1991 Sb., o účetnictví, ve znění pozdějších předpisů, a v zákoně č. 499/2004 Sb. o archivnictví a spisové službě a o změně některých zákonů, ve znění pozdějších předpisů.</w:t>
      </w:r>
    </w:p>
    <w:p w:rsidR="002E54BA" w:rsidRPr="006776EC" w:rsidRDefault="00AB215E" w:rsidP="008960A6">
      <w:pPr>
        <w:pStyle w:val="Odstavecseseznamem"/>
        <w:numPr>
          <w:ilvl w:val="0"/>
          <w:numId w:val="25"/>
        </w:numPr>
        <w:tabs>
          <w:tab w:val="left" w:pos="567"/>
        </w:tabs>
        <w:spacing w:before="60"/>
        <w:ind w:left="567" w:hanging="567"/>
        <w:jc w:val="both"/>
        <w:rPr>
          <w:rFonts w:ascii="Palatino Linotype" w:hAnsi="Palatino Linotype"/>
          <w:b/>
        </w:rPr>
      </w:pPr>
      <w:r w:rsidRPr="006776EC">
        <w:rPr>
          <w:rFonts w:ascii="Palatino Linotype" w:hAnsi="Palatino Linotype"/>
          <w:iCs/>
        </w:rPr>
        <w:t>Zhotovitel</w:t>
      </w:r>
      <w:r w:rsidR="002E54BA" w:rsidRPr="006776EC">
        <w:rPr>
          <w:rFonts w:ascii="Palatino Linotype" w:hAnsi="Palatino Linotype"/>
          <w:iCs/>
        </w:rPr>
        <w:t xml:space="preserve"> výslovně souhlasí s tím, aby tato </w:t>
      </w:r>
      <w:r w:rsidRPr="006776EC">
        <w:rPr>
          <w:rFonts w:ascii="Palatino Linotype" w:hAnsi="Palatino Linotype"/>
          <w:iCs/>
        </w:rPr>
        <w:t>s</w:t>
      </w:r>
      <w:r w:rsidR="002E54BA" w:rsidRPr="006776EC">
        <w:rPr>
          <w:rFonts w:ascii="Palatino Linotype" w:hAnsi="Palatino Linotype"/>
          <w:iCs/>
        </w:rPr>
        <w:t>mlouva včetně jejich případných změn</w:t>
      </w:r>
      <w:r w:rsidRPr="006776EC">
        <w:rPr>
          <w:rFonts w:ascii="Palatino Linotype" w:hAnsi="Palatino Linotype"/>
          <w:iCs/>
        </w:rPr>
        <w:t xml:space="preserve"> a dodatků</w:t>
      </w:r>
      <w:r w:rsidR="002E54BA" w:rsidRPr="006776EC">
        <w:rPr>
          <w:rFonts w:ascii="Palatino Linotype" w:hAnsi="Palatino Linotype"/>
          <w:iCs/>
        </w:rPr>
        <w:t xml:space="preserve"> byla vedena v evidenci smluv, která je veřejně přístupná </w:t>
      </w:r>
      <w:r w:rsidRPr="006776EC">
        <w:rPr>
          <w:rFonts w:ascii="Palatino Linotype" w:hAnsi="Palatino Linotype"/>
          <w:iCs/>
        </w:rPr>
        <w:t xml:space="preserve">podle zákona č. 106/1999 Sb., o svobodném přístupu k informacím, v platném a účinném znění </w:t>
      </w:r>
      <w:r w:rsidR="002E54BA" w:rsidRPr="006776EC">
        <w:rPr>
          <w:rFonts w:ascii="Palatino Linotype" w:hAnsi="Palatino Linotype"/>
          <w:iCs/>
        </w:rPr>
        <w:t xml:space="preserve">a která obsahuje údaje zejména o smluvních stranách, předmětu smlouvy, </w:t>
      </w:r>
      <w:r w:rsidRPr="006776EC">
        <w:rPr>
          <w:rFonts w:ascii="Palatino Linotype" w:hAnsi="Palatino Linotype"/>
          <w:iCs/>
        </w:rPr>
        <w:t xml:space="preserve">číselném označení této smlouvy, </w:t>
      </w:r>
      <w:r w:rsidR="002E54BA" w:rsidRPr="006776EC">
        <w:rPr>
          <w:rFonts w:ascii="Palatino Linotype" w:hAnsi="Palatino Linotype"/>
          <w:iCs/>
        </w:rPr>
        <w:t xml:space="preserve">výši finančního plnění a datum jejího podpisu. </w:t>
      </w:r>
      <w:r w:rsidRPr="006776EC">
        <w:rPr>
          <w:rFonts w:ascii="Palatino Linotype" w:hAnsi="Palatino Linotype"/>
          <w:iCs/>
        </w:rPr>
        <w:t>Zhotovitel</w:t>
      </w:r>
      <w:r w:rsidR="002E54BA" w:rsidRPr="006776EC">
        <w:rPr>
          <w:rFonts w:ascii="Palatino Linotype" w:hAnsi="Palatino Linotype"/>
          <w:iCs/>
        </w:rPr>
        <w:t xml:space="preserve"> dále výslovně souhlasí s tím, že </w:t>
      </w:r>
      <w:r w:rsidRPr="006776EC">
        <w:rPr>
          <w:rFonts w:ascii="Palatino Linotype" w:hAnsi="Palatino Linotype"/>
          <w:iCs/>
        </w:rPr>
        <w:t>objednatel</w:t>
      </w:r>
      <w:r w:rsidR="002E54BA" w:rsidRPr="006776EC">
        <w:rPr>
          <w:rFonts w:ascii="Palatino Linotype" w:hAnsi="Palatino Linotype"/>
          <w:iCs/>
        </w:rPr>
        <w:t xml:space="preserve"> tuto </w:t>
      </w:r>
      <w:r w:rsidRPr="006776EC">
        <w:rPr>
          <w:rFonts w:ascii="Palatino Linotype" w:hAnsi="Palatino Linotype"/>
          <w:iCs/>
        </w:rPr>
        <w:t>s</w:t>
      </w:r>
      <w:r w:rsidR="002E54BA" w:rsidRPr="006776EC">
        <w:rPr>
          <w:rFonts w:ascii="Palatino Linotype" w:hAnsi="Palatino Linotype"/>
          <w:iCs/>
        </w:rPr>
        <w:t xml:space="preserve">mlouvu včetně jejich případných změn </w:t>
      </w:r>
      <w:r w:rsidRPr="006776EC">
        <w:rPr>
          <w:rFonts w:ascii="Palatino Linotype" w:hAnsi="Palatino Linotype"/>
          <w:iCs/>
        </w:rPr>
        <w:t xml:space="preserve">a dodatků </w:t>
      </w:r>
      <w:r w:rsidR="002E54BA" w:rsidRPr="006776EC">
        <w:rPr>
          <w:rFonts w:ascii="Palatino Linotype" w:hAnsi="Palatino Linotype"/>
          <w:iCs/>
        </w:rPr>
        <w:t xml:space="preserve">v plném rozsahu zveřejní na webových stránkách určených </w:t>
      </w:r>
      <w:r w:rsidRPr="006776EC">
        <w:rPr>
          <w:rFonts w:ascii="Palatino Linotype" w:hAnsi="Palatino Linotype"/>
          <w:iCs/>
        </w:rPr>
        <w:t xml:space="preserve">objednatelem, zejména na </w:t>
      </w:r>
      <w:r w:rsidR="002E54BA" w:rsidRPr="006776EC">
        <w:rPr>
          <w:rFonts w:ascii="Palatino Linotype" w:hAnsi="Palatino Linotype"/>
          <w:iCs/>
        </w:rPr>
        <w:t xml:space="preserve">webové adrese profilu zadavatele </w:t>
      </w:r>
      <w:r w:rsidRPr="006776EC">
        <w:rPr>
          <w:rFonts w:ascii="Palatino Linotype" w:hAnsi="Palatino Linotype"/>
          <w:iCs/>
        </w:rPr>
        <w:t>objednatele</w:t>
      </w:r>
      <w:r w:rsidR="002E54BA" w:rsidRPr="006776EC">
        <w:rPr>
          <w:rFonts w:ascii="Palatino Linotype" w:hAnsi="Palatino Linotype"/>
          <w:iCs/>
        </w:rPr>
        <w:t>. Ve smyslu zákona č. 340/2015 Sb., o registru smluv</w:t>
      </w:r>
      <w:r w:rsidRPr="006776EC">
        <w:rPr>
          <w:rFonts w:ascii="Palatino Linotype" w:hAnsi="Palatino Linotype"/>
          <w:iCs/>
        </w:rPr>
        <w:t>, v platném a účinném znění (dále jen „zákon o registru smluv“)</w:t>
      </w:r>
      <w:r w:rsidR="002E54BA" w:rsidRPr="006776EC">
        <w:rPr>
          <w:rFonts w:ascii="Palatino Linotype" w:hAnsi="Palatino Linotype"/>
          <w:iCs/>
        </w:rPr>
        <w:t xml:space="preserve"> berou smluvní strany na vědomí, že prostřednictvím registru smluv se povinně uveřejňuje soukromoprávní smlouva, jakož i smlouva o poskytnutí dotace nebo návratné finanční výpomoci, jejíž stranou je </w:t>
      </w:r>
      <w:r w:rsidRPr="006776EC">
        <w:rPr>
          <w:rFonts w:ascii="Palatino Linotype" w:hAnsi="Palatino Linotype"/>
          <w:iCs/>
        </w:rPr>
        <w:t>objednatel</w:t>
      </w:r>
      <w:r w:rsidR="002E54BA" w:rsidRPr="006776EC">
        <w:rPr>
          <w:rFonts w:ascii="Palatino Linotype" w:hAnsi="Palatino Linotype"/>
          <w:iCs/>
        </w:rPr>
        <w:t xml:space="preserve"> jakožto územní samosprávný celek. </w:t>
      </w:r>
      <w:r w:rsidRPr="006776EC">
        <w:rPr>
          <w:rFonts w:ascii="Palatino Linotype" w:hAnsi="Palatino Linotype"/>
          <w:iCs/>
        </w:rPr>
        <w:t>R</w:t>
      </w:r>
      <w:r w:rsidR="002E54BA" w:rsidRPr="006776EC">
        <w:rPr>
          <w:rFonts w:ascii="Palatino Linotype" w:hAnsi="Palatino Linotype"/>
          <w:iCs/>
        </w:rPr>
        <w:t>ežim této Smlouvy</w:t>
      </w:r>
      <w:r w:rsidRPr="006776EC">
        <w:rPr>
          <w:rFonts w:ascii="Palatino Linotype" w:hAnsi="Palatino Linotype"/>
          <w:iCs/>
        </w:rPr>
        <w:t xml:space="preserve"> podléhá souladu se zákonem o registru smluv, kdy tato smlouva nabývá účinnosti </w:t>
      </w:r>
      <w:r w:rsidRPr="006776EC">
        <w:rPr>
          <w:rFonts w:ascii="Palatino Linotype" w:hAnsi="Palatino Linotype"/>
          <w:iCs/>
        </w:rPr>
        <w:lastRenderedPageBreak/>
        <w:t>nejdříve dnem jejího uveřejnění v příslušném registru smluv</w:t>
      </w:r>
      <w:r w:rsidR="002E54BA" w:rsidRPr="006776EC">
        <w:rPr>
          <w:rFonts w:ascii="Palatino Linotype" w:hAnsi="Palatino Linotype"/>
          <w:iCs/>
        </w:rPr>
        <w:t>.</w:t>
      </w:r>
      <w:r w:rsidRPr="006776EC">
        <w:rPr>
          <w:rFonts w:ascii="Palatino Linotype" w:hAnsi="Palatino Linotype"/>
          <w:iCs/>
        </w:rPr>
        <w:t xml:space="preserve"> Zhotovitel tímto prohlašuje, že skutečnosti uvedené v této Smlouvě nepovažuje za obchodní tajemství a uděluje svolení k jejich užití a zveřejnění bez stanovení jakýchkoliv dalších podmínek.</w:t>
      </w:r>
    </w:p>
    <w:p w:rsidR="00963590" w:rsidRPr="006776EC" w:rsidRDefault="00963590" w:rsidP="008960A6">
      <w:pPr>
        <w:pStyle w:val="Odstavecseseznamem"/>
        <w:numPr>
          <w:ilvl w:val="0"/>
          <w:numId w:val="25"/>
        </w:numPr>
        <w:tabs>
          <w:tab w:val="left" w:pos="567"/>
        </w:tabs>
        <w:spacing w:before="60"/>
        <w:ind w:left="567" w:hanging="567"/>
        <w:jc w:val="both"/>
        <w:rPr>
          <w:rFonts w:ascii="Palatino Linotype" w:hAnsi="Palatino Linotype"/>
          <w:b/>
        </w:rPr>
      </w:pPr>
      <w:r w:rsidRPr="006776EC">
        <w:rPr>
          <w:rFonts w:ascii="Palatino Linotype" w:hAnsi="Palatino Linotype"/>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insolvenčního řízení. Důvodný je takový návrh, na základě kterého bude konkurs prohlášen, nebo zamítnut pro nedostatek majetku úpadce, nebo povoleno vyrovnání.</w:t>
      </w:r>
    </w:p>
    <w:p w:rsidR="00077403" w:rsidRPr="006776EC" w:rsidRDefault="007414E3" w:rsidP="002A72C9">
      <w:pPr>
        <w:spacing w:before="240"/>
        <w:jc w:val="center"/>
        <w:rPr>
          <w:rFonts w:ascii="Palatino Linotype" w:hAnsi="Palatino Linotype"/>
          <w:b/>
          <w:sz w:val="22"/>
        </w:rPr>
      </w:pPr>
      <w:r w:rsidRPr="006776EC">
        <w:rPr>
          <w:rFonts w:ascii="Palatino Linotype" w:hAnsi="Palatino Linotype"/>
          <w:b/>
          <w:bCs/>
          <w:sz w:val="22"/>
        </w:rPr>
        <w:t>Článek</w:t>
      </w:r>
      <w:r w:rsidR="00681A72" w:rsidRPr="006776EC">
        <w:rPr>
          <w:rFonts w:ascii="Palatino Linotype" w:hAnsi="Palatino Linotype"/>
          <w:b/>
          <w:bCs/>
          <w:sz w:val="22"/>
        </w:rPr>
        <w:t xml:space="preserve"> </w:t>
      </w:r>
      <w:r w:rsidR="00203BE5" w:rsidRPr="006776EC">
        <w:rPr>
          <w:rFonts w:ascii="Palatino Linotype" w:hAnsi="Palatino Linotype"/>
          <w:b/>
          <w:sz w:val="22"/>
        </w:rPr>
        <w:t>X</w:t>
      </w:r>
      <w:r w:rsidR="002A72C9" w:rsidRPr="006776EC">
        <w:rPr>
          <w:rFonts w:ascii="Palatino Linotype" w:hAnsi="Palatino Linotype"/>
          <w:b/>
          <w:sz w:val="22"/>
        </w:rPr>
        <w:t>X</w:t>
      </w:r>
      <w:r w:rsidR="00077403" w:rsidRPr="006776EC">
        <w:rPr>
          <w:rFonts w:ascii="Palatino Linotype" w:hAnsi="Palatino Linotype"/>
          <w:b/>
          <w:sz w:val="22"/>
        </w:rPr>
        <w:t>.</w:t>
      </w:r>
    </w:p>
    <w:p w:rsidR="00077403" w:rsidRPr="006776EC" w:rsidRDefault="00077403" w:rsidP="002A72C9">
      <w:pPr>
        <w:spacing w:after="120"/>
        <w:ind w:left="567" w:hanging="567"/>
        <w:jc w:val="center"/>
        <w:rPr>
          <w:rFonts w:ascii="Palatino Linotype" w:hAnsi="Palatino Linotype"/>
          <w:b/>
          <w:sz w:val="22"/>
        </w:rPr>
      </w:pPr>
      <w:r w:rsidRPr="006776EC">
        <w:rPr>
          <w:rFonts w:ascii="Palatino Linotype" w:hAnsi="Palatino Linotype"/>
          <w:b/>
          <w:sz w:val="22"/>
        </w:rPr>
        <w:t>Závěrečná ustanovení</w:t>
      </w:r>
    </w:p>
    <w:p w:rsidR="002A72C9" w:rsidRPr="006776EC" w:rsidRDefault="00837B80" w:rsidP="008960A6">
      <w:pPr>
        <w:pStyle w:val="Odstavecseseznamem"/>
        <w:numPr>
          <w:ilvl w:val="0"/>
          <w:numId w:val="23"/>
        </w:numPr>
        <w:spacing w:before="60"/>
        <w:ind w:left="567" w:hanging="567"/>
        <w:jc w:val="both"/>
        <w:rPr>
          <w:rFonts w:ascii="Palatino Linotype" w:hAnsi="Palatino Linotype"/>
          <w:b/>
        </w:rPr>
      </w:pPr>
      <w:r w:rsidRPr="006776EC">
        <w:rPr>
          <w:rFonts w:ascii="Palatino Linotype" w:hAnsi="Palatino Linotype"/>
        </w:rPr>
        <w:t>Smluvní strany prohlašují, že se před uzavřením této smlouvy nedopustily v souvislosti se zadávacím řízením samy nebo prostřednictvím jiné osoby žádného jednání, jež by odporovalo zákonu nebo dobrým mravům nebo by zákon obcházelo, zejména že nenabízely žádné výhody osobám podílejícím se na zadání veřejné zakázky, na jejíž plnění zadavatel, tj. objednatel, uzavřel s vítězným uchazečem, tj. zhotovitelem, tuto smlouvu, a že se zejména ve vztahu k ostatním uchazečům nedopustily žádného jednání narušujícího hospodářskou soutěž.</w:t>
      </w:r>
    </w:p>
    <w:p w:rsidR="002A72C9" w:rsidRPr="006776EC" w:rsidRDefault="00837B80" w:rsidP="008960A6">
      <w:pPr>
        <w:pStyle w:val="Odstavecseseznamem"/>
        <w:numPr>
          <w:ilvl w:val="0"/>
          <w:numId w:val="23"/>
        </w:numPr>
        <w:spacing w:before="60"/>
        <w:ind w:left="567" w:hanging="567"/>
        <w:jc w:val="both"/>
        <w:rPr>
          <w:rFonts w:ascii="Palatino Linotype" w:hAnsi="Palatino Linotype"/>
          <w:b/>
        </w:rPr>
      </w:pPr>
      <w:r w:rsidRPr="006776EC">
        <w:rPr>
          <w:rFonts w:ascii="Palatino Linotype" w:hAnsi="Palatino Linotype"/>
        </w:rPr>
        <w:t xml:space="preserve">Práva a povinnosti smluvních stran výslovně touto smlouvou neupravené se řídí příslušnými ustanoveními zákona č. 89/2012 Sb., občanský zákoník, ve znění pozdějších předpisů, zejména ustanoveními § 2586 a násl. občanského zákoníku, tj. ustanoveními o smlouvě o dílo. </w:t>
      </w:r>
    </w:p>
    <w:p w:rsidR="002A72C9" w:rsidRPr="006776EC" w:rsidRDefault="00837B80" w:rsidP="008960A6">
      <w:pPr>
        <w:pStyle w:val="Odstavecseseznamem"/>
        <w:numPr>
          <w:ilvl w:val="0"/>
          <w:numId w:val="23"/>
        </w:numPr>
        <w:spacing w:before="60"/>
        <w:ind w:left="567" w:hanging="567"/>
        <w:jc w:val="both"/>
        <w:rPr>
          <w:rFonts w:ascii="Palatino Linotype" w:hAnsi="Palatino Linotype"/>
          <w:b/>
        </w:rPr>
      </w:pPr>
      <w:r w:rsidRPr="006776EC">
        <w:rPr>
          <w:rFonts w:ascii="Palatino Linotype" w:hAnsi="Palatino Linotype"/>
        </w:rPr>
        <w:t xml:space="preserve">Smluvní strany sjednávají, že pokud v důsledku změny či odlišného výkladu právních předpisů nebo judikatury soudů bude u některého ustanovení této smlouvy shledán důvod neplatnosti právního úkonu, smlouva jako celek platí nadále, přičemž za neplatnou bude možné považovat pouze tu část smlouvy, které se důvod neplatnosti týká. Smluvní strany se zavazují toto neplatné ustanovení doplnit či nahradit novým ujednáním, které bude odpovídat aktuálnímu výkladu právních předpisů, aby smyslu a účelu této smlouvy bylo dosaženo. </w:t>
      </w:r>
    </w:p>
    <w:p w:rsidR="002A72C9" w:rsidRPr="006776EC" w:rsidRDefault="00837B80" w:rsidP="008960A6">
      <w:pPr>
        <w:pStyle w:val="Odstavecseseznamem"/>
        <w:numPr>
          <w:ilvl w:val="0"/>
          <w:numId w:val="23"/>
        </w:numPr>
        <w:spacing w:before="60"/>
        <w:ind w:left="567" w:hanging="567"/>
        <w:jc w:val="both"/>
        <w:rPr>
          <w:rFonts w:ascii="Palatino Linotype" w:hAnsi="Palatino Linotype"/>
          <w:b/>
        </w:rPr>
      </w:pPr>
      <w:r w:rsidRPr="006776EC">
        <w:rPr>
          <w:rFonts w:ascii="Palatino Linotype" w:hAnsi="Palatino Linotype"/>
        </w:rPr>
        <w:t xml:space="preserve">Pro řešení sporů smluvních stran z této smlouvy sjednávají smluvní strany ve smyslu ustanovení § 89a zákona č. 99/1963 Sb., ve znění pozdějších předpisů, účinného v době uzavření této smlouvy místní příslušnost věcně příslušného soudu v místě sídla objednatele. </w:t>
      </w:r>
    </w:p>
    <w:p w:rsidR="002A72C9" w:rsidRPr="006776EC" w:rsidRDefault="00837B80" w:rsidP="008960A6">
      <w:pPr>
        <w:pStyle w:val="Odstavecseseznamem"/>
        <w:numPr>
          <w:ilvl w:val="0"/>
          <w:numId w:val="23"/>
        </w:numPr>
        <w:spacing w:before="60"/>
        <w:ind w:left="567" w:hanging="567"/>
        <w:jc w:val="both"/>
        <w:rPr>
          <w:rFonts w:ascii="Palatino Linotype" w:hAnsi="Palatino Linotype"/>
          <w:b/>
        </w:rPr>
      </w:pPr>
      <w:r w:rsidRPr="006776EC">
        <w:rPr>
          <w:rFonts w:ascii="Palatino Linotype" w:hAnsi="Palatino Linotype"/>
        </w:rPr>
        <w:t>Zhotovitel nemůže bez souhlasu objednatele postoupit svá práva a povinnosti plynoucí ze smlouvy třetí osobě.</w:t>
      </w:r>
      <w:r w:rsidR="002E54BA" w:rsidRPr="006776EC">
        <w:rPr>
          <w:rFonts w:ascii="Palatino Linotype" w:hAnsi="Palatino Linotype"/>
        </w:rPr>
        <w:t xml:space="preserve"> </w:t>
      </w:r>
      <w:r w:rsidRPr="006776EC">
        <w:rPr>
          <w:rFonts w:ascii="Palatino Linotype" w:hAnsi="Palatino Linotype"/>
        </w:rPr>
        <w:t>Tato smlouva je závazná i pro právní nástupce smluvních stran.</w:t>
      </w:r>
    </w:p>
    <w:p w:rsidR="002B6892" w:rsidRPr="006776EC" w:rsidRDefault="002B6892" w:rsidP="008960A6">
      <w:pPr>
        <w:pStyle w:val="Odstavecseseznamem"/>
        <w:numPr>
          <w:ilvl w:val="0"/>
          <w:numId w:val="23"/>
        </w:numPr>
        <w:spacing w:before="60"/>
        <w:ind w:left="567" w:hanging="567"/>
        <w:jc w:val="both"/>
        <w:rPr>
          <w:rFonts w:ascii="Palatino Linotype" w:hAnsi="Palatino Linotype"/>
          <w:b/>
        </w:rPr>
      </w:pPr>
      <w:r w:rsidRPr="006776EC">
        <w:rPr>
          <w:rFonts w:ascii="Palatino Linotype" w:hAnsi="Palatino Linotype"/>
        </w:rPr>
        <w:t>Tato smlouva je vyhotovena v pěti (5) stejnopisech, z nichž objednatel obdrží tři (3) vyhotovení a zhotovitel obdrží dvě (2) vyhotovení. Každý stejnopis (vyhotovení) má platnost originálu.</w:t>
      </w:r>
    </w:p>
    <w:p w:rsidR="002B6892" w:rsidRPr="00957412" w:rsidRDefault="002B6892" w:rsidP="008960A6">
      <w:pPr>
        <w:pStyle w:val="Odstavecseseznamem"/>
        <w:numPr>
          <w:ilvl w:val="0"/>
          <w:numId w:val="23"/>
        </w:numPr>
        <w:spacing w:before="60"/>
        <w:ind w:left="567" w:hanging="567"/>
        <w:jc w:val="both"/>
        <w:rPr>
          <w:rFonts w:ascii="Palatino Linotype" w:hAnsi="Palatino Linotype"/>
          <w:b/>
          <w:spacing w:val="-2"/>
        </w:rPr>
      </w:pPr>
      <w:r w:rsidRPr="00957412">
        <w:rPr>
          <w:rFonts w:ascii="Palatino Linotype" w:hAnsi="Palatino Linotype"/>
          <w:spacing w:val="-2"/>
        </w:rPr>
        <w:t>Veškeré dodatky k této smlouvě nebo její změny budou provedeny pouze v písemné formě jako její dodatky, označeny pořadovými čísly (vzestupně číslovanou řadou) a po vzájemném odsouhlasení obou smluvních stran budou podepsány osobami oprávněnými zastupovat smluvní strany ve věcech této smlouvy. Zápisy z jednání, protokoly apod. se za změny smlouvy nepovažují.</w:t>
      </w:r>
    </w:p>
    <w:p w:rsidR="002A72C9" w:rsidRPr="006776EC" w:rsidRDefault="00837B80" w:rsidP="008960A6">
      <w:pPr>
        <w:pStyle w:val="Odstavecseseznamem"/>
        <w:numPr>
          <w:ilvl w:val="0"/>
          <w:numId w:val="23"/>
        </w:numPr>
        <w:spacing w:before="60"/>
        <w:ind w:left="567" w:hanging="567"/>
        <w:jc w:val="both"/>
        <w:rPr>
          <w:rFonts w:ascii="Palatino Linotype" w:hAnsi="Palatino Linotype"/>
          <w:b/>
        </w:rPr>
      </w:pPr>
      <w:r w:rsidRPr="006776EC">
        <w:rPr>
          <w:rFonts w:ascii="Palatino Linotype" w:hAnsi="Palatino Linotype"/>
        </w:rPr>
        <w:t>Smluvní strany prohlašují, že si tuto smlouvu přečetly a všem jejím ustanovením rozumí, že se vzájemně neuvedly v omyl a berou na vědomí, že v plném rozsahu nesou veškeré právní důsledky plynoucí z jimi uvedených údajů v této smlouvě a dále prohlašují, že obsah této smlouvy je projevem jejich pravé a svobodné a omylu prosté vůle a nebyla sjednána v tísni, ani za jinak jednostranně nevýhodných podmínek a jejím uzavřením nedochází k neúměrnému zkrácení ani jedné ze smluvních stran či není dán důvod pro její neplatnost. Na důkaz toho připojují smluvní strany níže podpisy osob oprávněných za ně jednat.</w:t>
      </w:r>
    </w:p>
    <w:p w:rsidR="00CC5267" w:rsidRPr="006776EC" w:rsidRDefault="00CC5267" w:rsidP="008960A6">
      <w:pPr>
        <w:pStyle w:val="Odstavecseseznamem"/>
        <w:numPr>
          <w:ilvl w:val="0"/>
          <w:numId w:val="23"/>
        </w:numPr>
        <w:spacing w:before="60"/>
        <w:ind w:left="567" w:hanging="567"/>
        <w:jc w:val="both"/>
        <w:rPr>
          <w:rFonts w:ascii="Palatino Linotype" w:hAnsi="Palatino Linotype"/>
          <w:b/>
        </w:rPr>
      </w:pPr>
      <w:r w:rsidRPr="006776EC">
        <w:rPr>
          <w:rFonts w:ascii="Palatino Linotype" w:hAnsi="Palatino Linotype"/>
        </w:rPr>
        <w:lastRenderedPageBreak/>
        <w:t>Zástupci smluvních stran, kteří podepisují tuto smlouvu, prohlašují, že jsou oprávněni strany této smlouvy zastupovat, zejména pak uzavřít tuto smlouvu.</w:t>
      </w:r>
      <w:r w:rsidR="002B6892" w:rsidRPr="006776EC">
        <w:rPr>
          <w:rFonts w:ascii="Palatino Linotype" w:hAnsi="Palatino Linotype"/>
        </w:rPr>
        <w:t xml:space="preserve"> Smlouva nabývá platnosti dnem podpisu oběma smluvními stranami, v případě, že je smlouva podepisována smluvními stranami v různém čase, nabývá platnosti a účinnosti dnem podpisu té smluvní strany, která ji podepíše později.</w:t>
      </w:r>
      <w:r w:rsidR="00AB215E" w:rsidRPr="006776EC">
        <w:rPr>
          <w:rFonts w:ascii="Palatino Linotype" w:hAnsi="Palatino Linotype"/>
        </w:rPr>
        <w:t xml:space="preserve"> </w:t>
      </w:r>
    </w:p>
    <w:p w:rsidR="00AB215E" w:rsidRPr="006776EC" w:rsidRDefault="00AB215E" w:rsidP="008960A6">
      <w:pPr>
        <w:pStyle w:val="Odstavecseseznamem"/>
        <w:numPr>
          <w:ilvl w:val="0"/>
          <w:numId w:val="23"/>
        </w:numPr>
        <w:spacing w:before="60"/>
        <w:ind w:left="567" w:hanging="567"/>
        <w:jc w:val="both"/>
        <w:rPr>
          <w:rFonts w:ascii="Palatino Linotype" w:hAnsi="Palatino Linotype"/>
          <w:b/>
        </w:rPr>
      </w:pPr>
      <w:r w:rsidRPr="006776EC">
        <w:rPr>
          <w:rFonts w:ascii="Palatino Linotype" w:hAnsi="Palatino Linotype"/>
        </w:rPr>
        <w:t>Tato smlouva nabývá účinnosti dnem uveřejnění v registru smluv v souladu se zákonem</w:t>
      </w:r>
      <w:r w:rsidRPr="006776EC">
        <w:rPr>
          <w:rFonts w:ascii="Palatino Linotype" w:hAnsi="Palatino Linotype"/>
          <w:iCs/>
        </w:rPr>
        <w:t xml:space="preserve"> č. 340/2015 Sb., o registru smluv, v platném a účinném znění.</w:t>
      </w:r>
    </w:p>
    <w:p w:rsidR="00837B80" w:rsidRPr="006776EC" w:rsidRDefault="00837B80" w:rsidP="0038759E">
      <w:pPr>
        <w:pStyle w:val="Odstavecseseznamem"/>
        <w:numPr>
          <w:ilvl w:val="0"/>
          <w:numId w:val="23"/>
        </w:numPr>
        <w:spacing w:before="60"/>
        <w:ind w:left="567" w:hanging="567"/>
        <w:jc w:val="both"/>
        <w:rPr>
          <w:rFonts w:ascii="Palatino Linotype" w:hAnsi="Palatino Linotype"/>
          <w:b/>
        </w:rPr>
      </w:pPr>
      <w:r w:rsidRPr="006776EC">
        <w:rPr>
          <w:rFonts w:ascii="Palatino Linotype" w:hAnsi="Palatino Linotype"/>
        </w:rPr>
        <w:t>Přílohy:</w:t>
      </w:r>
    </w:p>
    <w:p w:rsidR="00077403" w:rsidRPr="006776EC" w:rsidRDefault="002A72C9" w:rsidP="00837B80">
      <w:pPr>
        <w:ind w:left="567"/>
        <w:jc w:val="both"/>
        <w:rPr>
          <w:rFonts w:ascii="Palatino Linotype" w:hAnsi="Palatino Linotype"/>
        </w:rPr>
      </w:pPr>
      <w:r w:rsidRPr="006776EC">
        <w:rPr>
          <w:rFonts w:ascii="Palatino Linotype" w:hAnsi="Palatino Linotype"/>
        </w:rPr>
        <w:t>P</w:t>
      </w:r>
      <w:r w:rsidR="00077403" w:rsidRPr="006776EC">
        <w:rPr>
          <w:rFonts w:ascii="Palatino Linotype" w:hAnsi="Palatino Linotype"/>
        </w:rPr>
        <w:t>říloha č. 1</w:t>
      </w:r>
      <w:r w:rsidRPr="006776EC">
        <w:rPr>
          <w:rFonts w:ascii="Palatino Linotype" w:hAnsi="Palatino Linotype"/>
        </w:rPr>
        <w:t>:</w:t>
      </w:r>
      <w:r w:rsidR="00C06980" w:rsidRPr="006776EC">
        <w:rPr>
          <w:rFonts w:ascii="Palatino Linotype" w:hAnsi="Palatino Linotype"/>
        </w:rPr>
        <w:tab/>
      </w:r>
      <w:r w:rsidR="00B62881" w:rsidRPr="006776EC">
        <w:rPr>
          <w:rFonts w:ascii="Palatino Linotype" w:hAnsi="Palatino Linotype"/>
        </w:rPr>
        <w:t>P</w:t>
      </w:r>
      <w:r w:rsidR="00077403" w:rsidRPr="006776EC">
        <w:rPr>
          <w:rFonts w:ascii="Palatino Linotype" w:hAnsi="Palatino Linotype"/>
        </w:rPr>
        <w:t>rojektová dokumentace pro realizaci stavby</w:t>
      </w:r>
    </w:p>
    <w:p w:rsidR="00077403" w:rsidRPr="006776EC" w:rsidRDefault="002A72C9" w:rsidP="00837B80">
      <w:pPr>
        <w:ind w:left="567"/>
        <w:jc w:val="both"/>
        <w:rPr>
          <w:rFonts w:ascii="Palatino Linotype" w:hAnsi="Palatino Linotype"/>
        </w:rPr>
      </w:pPr>
      <w:r w:rsidRPr="006776EC">
        <w:rPr>
          <w:rFonts w:ascii="Palatino Linotype" w:hAnsi="Palatino Linotype"/>
        </w:rPr>
        <w:t>P</w:t>
      </w:r>
      <w:r w:rsidR="00077403" w:rsidRPr="006776EC">
        <w:rPr>
          <w:rFonts w:ascii="Palatino Linotype" w:hAnsi="Palatino Linotype"/>
        </w:rPr>
        <w:t>říloha č. 2</w:t>
      </w:r>
      <w:r w:rsidRPr="006776EC">
        <w:rPr>
          <w:rFonts w:ascii="Palatino Linotype" w:hAnsi="Palatino Linotype"/>
        </w:rPr>
        <w:t>:</w:t>
      </w:r>
      <w:r w:rsidRPr="006776EC">
        <w:rPr>
          <w:rFonts w:ascii="Palatino Linotype" w:hAnsi="Palatino Linotype"/>
        </w:rPr>
        <w:tab/>
      </w:r>
      <w:r w:rsidR="00B62881" w:rsidRPr="006776EC">
        <w:rPr>
          <w:rFonts w:ascii="Palatino Linotype" w:hAnsi="Palatino Linotype"/>
        </w:rPr>
        <w:t>P</w:t>
      </w:r>
      <w:r w:rsidR="00077403" w:rsidRPr="006776EC">
        <w:rPr>
          <w:rFonts w:ascii="Palatino Linotype" w:hAnsi="Palatino Linotype"/>
        </w:rPr>
        <w:t xml:space="preserve">oložkový rozpočet </w:t>
      </w:r>
      <w:r w:rsidR="00B62881" w:rsidRPr="006776EC">
        <w:rPr>
          <w:rFonts w:ascii="Palatino Linotype" w:hAnsi="Palatino Linotype"/>
        </w:rPr>
        <w:t>(soupis stavebních prací a výkonů - oceněný výkaz výměr)</w:t>
      </w:r>
    </w:p>
    <w:p w:rsidR="00077403" w:rsidRPr="006776EC" w:rsidRDefault="002A72C9" w:rsidP="00837B80">
      <w:pPr>
        <w:ind w:left="567"/>
        <w:jc w:val="both"/>
        <w:rPr>
          <w:rFonts w:ascii="Palatino Linotype" w:hAnsi="Palatino Linotype"/>
        </w:rPr>
      </w:pPr>
      <w:r w:rsidRPr="006776EC">
        <w:rPr>
          <w:rFonts w:ascii="Palatino Linotype" w:hAnsi="Palatino Linotype"/>
        </w:rPr>
        <w:t>P</w:t>
      </w:r>
      <w:r w:rsidR="00C06980" w:rsidRPr="006776EC">
        <w:rPr>
          <w:rFonts w:ascii="Palatino Linotype" w:hAnsi="Palatino Linotype"/>
        </w:rPr>
        <w:t>říloha č. 3</w:t>
      </w:r>
      <w:r w:rsidRPr="006776EC">
        <w:rPr>
          <w:rFonts w:ascii="Palatino Linotype" w:hAnsi="Palatino Linotype"/>
        </w:rPr>
        <w:t>:</w:t>
      </w:r>
      <w:r w:rsidR="00C06980" w:rsidRPr="006776EC">
        <w:rPr>
          <w:rFonts w:ascii="Palatino Linotype" w:hAnsi="Palatino Linotype"/>
        </w:rPr>
        <w:tab/>
      </w:r>
      <w:r w:rsidR="00B62881" w:rsidRPr="006776EC">
        <w:rPr>
          <w:rFonts w:ascii="Palatino Linotype" w:hAnsi="Palatino Linotype"/>
        </w:rPr>
        <w:t>Č</w:t>
      </w:r>
      <w:r w:rsidR="00077403" w:rsidRPr="006776EC">
        <w:rPr>
          <w:rFonts w:ascii="Palatino Linotype" w:hAnsi="Palatino Linotype"/>
        </w:rPr>
        <w:t>asový harmonogram</w:t>
      </w:r>
    </w:p>
    <w:p w:rsidR="00393AC0" w:rsidRPr="006776EC" w:rsidRDefault="002A72C9" w:rsidP="00837B80">
      <w:pPr>
        <w:ind w:left="567"/>
        <w:jc w:val="both"/>
        <w:rPr>
          <w:rFonts w:ascii="Palatino Linotype" w:hAnsi="Palatino Linotype"/>
        </w:rPr>
      </w:pPr>
      <w:r w:rsidRPr="006776EC">
        <w:rPr>
          <w:rFonts w:ascii="Palatino Linotype" w:hAnsi="Palatino Linotype"/>
        </w:rPr>
        <w:t>P</w:t>
      </w:r>
      <w:r w:rsidR="00393AC0" w:rsidRPr="006776EC">
        <w:rPr>
          <w:rFonts w:ascii="Palatino Linotype" w:hAnsi="Palatino Linotype"/>
        </w:rPr>
        <w:t xml:space="preserve">říloha č. </w:t>
      </w:r>
      <w:r w:rsidR="00CC5267" w:rsidRPr="006776EC">
        <w:rPr>
          <w:rFonts w:ascii="Palatino Linotype" w:hAnsi="Palatino Linotype"/>
        </w:rPr>
        <w:t>4</w:t>
      </w:r>
      <w:r w:rsidRPr="006776EC">
        <w:rPr>
          <w:rFonts w:ascii="Palatino Linotype" w:hAnsi="Palatino Linotype"/>
        </w:rPr>
        <w:t>:</w:t>
      </w:r>
      <w:r w:rsidR="00C06980" w:rsidRPr="006776EC">
        <w:rPr>
          <w:rFonts w:ascii="Palatino Linotype" w:hAnsi="Palatino Linotype"/>
        </w:rPr>
        <w:tab/>
      </w:r>
      <w:r w:rsidR="00B62881" w:rsidRPr="006776EC">
        <w:rPr>
          <w:rFonts w:ascii="Palatino Linotype" w:hAnsi="Palatino Linotype"/>
        </w:rPr>
        <w:t>Z</w:t>
      </w:r>
      <w:r w:rsidR="00393AC0" w:rsidRPr="006776EC">
        <w:rPr>
          <w:rFonts w:ascii="Palatino Linotype" w:hAnsi="Palatino Linotype"/>
        </w:rPr>
        <w:t>jišťovací protokol k faktuře</w:t>
      </w:r>
    </w:p>
    <w:p w:rsidR="00393AC0" w:rsidRPr="006776EC" w:rsidRDefault="002A72C9" w:rsidP="00837B80">
      <w:pPr>
        <w:ind w:left="567"/>
        <w:jc w:val="both"/>
        <w:rPr>
          <w:rFonts w:ascii="Palatino Linotype" w:hAnsi="Palatino Linotype"/>
        </w:rPr>
      </w:pPr>
      <w:r w:rsidRPr="006776EC">
        <w:rPr>
          <w:rFonts w:ascii="Palatino Linotype" w:hAnsi="Palatino Linotype"/>
        </w:rPr>
        <w:t>P</w:t>
      </w:r>
      <w:r w:rsidR="00393AC0" w:rsidRPr="006776EC">
        <w:rPr>
          <w:rFonts w:ascii="Palatino Linotype" w:hAnsi="Palatino Linotype"/>
        </w:rPr>
        <w:t xml:space="preserve">říloha č. </w:t>
      </w:r>
      <w:r w:rsidR="00CC5267" w:rsidRPr="006776EC">
        <w:rPr>
          <w:rFonts w:ascii="Palatino Linotype" w:hAnsi="Palatino Linotype"/>
        </w:rPr>
        <w:t>5</w:t>
      </w:r>
      <w:r w:rsidRPr="006776EC">
        <w:rPr>
          <w:rFonts w:ascii="Palatino Linotype" w:hAnsi="Palatino Linotype"/>
        </w:rPr>
        <w:t>:</w:t>
      </w:r>
      <w:r w:rsidR="00393AC0" w:rsidRPr="006776EC">
        <w:rPr>
          <w:rFonts w:ascii="Palatino Linotype" w:hAnsi="Palatino Linotype"/>
        </w:rPr>
        <w:t xml:space="preserve"> </w:t>
      </w:r>
      <w:r w:rsidR="00C06980" w:rsidRPr="006776EC">
        <w:rPr>
          <w:rFonts w:ascii="Palatino Linotype" w:hAnsi="Palatino Linotype"/>
        </w:rPr>
        <w:tab/>
      </w:r>
      <w:r w:rsidR="00B62881" w:rsidRPr="006776EC">
        <w:rPr>
          <w:rFonts w:ascii="Palatino Linotype" w:hAnsi="Palatino Linotype"/>
        </w:rPr>
        <w:t>Z</w:t>
      </w:r>
      <w:r w:rsidR="00393AC0" w:rsidRPr="006776EC">
        <w:rPr>
          <w:rFonts w:ascii="Palatino Linotype" w:hAnsi="Palatino Linotype"/>
        </w:rPr>
        <w:t>ápis o předání a převzetí díla nebo jeho části</w:t>
      </w:r>
    </w:p>
    <w:p w:rsidR="007F674C" w:rsidRPr="006776EC" w:rsidRDefault="002A72C9" w:rsidP="00837B80">
      <w:pPr>
        <w:ind w:left="567"/>
        <w:jc w:val="both"/>
        <w:rPr>
          <w:rFonts w:ascii="Palatino Linotype" w:hAnsi="Palatino Linotype"/>
          <w:b/>
          <w:color w:val="FF0000"/>
        </w:rPr>
      </w:pPr>
      <w:r w:rsidRPr="006776EC">
        <w:rPr>
          <w:rFonts w:ascii="Palatino Linotype" w:hAnsi="Palatino Linotype"/>
        </w:rPr>
        <w:t>P</w:t>
      </w:r>
      <w:r w:rsidR="007F674C" w:rsidRPr="006776EC">
        <w:rPr>
          <w:rFonts w:ascii="Palatino Linotype" w:hAnsi="Palatino Linotype"/>
        </w:rPr>
        <w:t xml:space="preserve">říloha č. </w:t>
      </w:r>
      <w:r w:rsidR="00CC5267" w:rsidRPr="006776EC">
        <w:rPr>
          <w:rFonts w:ascii="Palatino Linotype" w:hAnsi="Palatino Linotype"/>
        </w:rPr>
        <w:t>6</w:t>
      </w:r>
      <w:r w:rsidRPr="006776EC">
        <w:rPr>
          <w:rFonts w:ascii="Palatino Linotype" w:hAnsi="Palatino Linotype"/>
        </w:rPr>
        <w:t>:</w:t>
      </w:r>
      <w:r w:rsidR="00555894" w:rsidRPr="006776EC">
        <w:rPr>
          <w:rFonts w:ascii="Palatino Linotype" w:hAnsi="Palatino Linotype"/>
        </w:rPr>
        <w:tab/>
      </w:r>
      <w:r w:rsidR="00B62881" w:rsidRPr="006776EC">
        <w:rPr>
          <w:rFonts w:ascii="Palatino Linotype" w:hAnsi="Palatino Linotype"/>
        </w:rPr>
        <w:t>P</w:t>
      </w:r>
      <w:r w:rsidR="007F674C" w:rsidRPr="006776EC">
        <w:rPr>
          <w:rFonts w:ascii="Palatino Linotype" w:hAnsi="Palatino Linotype"/>
        </w:rPr>
        <w:t>ojistná smlouva zhotovitele</w:t>
      </w:r>
      <w:r w:rsidR="00CF2D6A" w:rsidRPr="006776EC">
        <w:rPr>
          <w:rFonts w:ascii="Palatino Linotype" w:hAnsi="Palatino Linotype"/>
        </w:rPr>
        <w:t xml:space="preserve"> či potvrzení (certifikát) o pojištění zhotovitele</w:t>
      </w:r>
    </w:p>
    <w:p w:rsidR="00AB215E" w:rsidRPr="00957412" w:rsidRDefault="00AB215E" w:rsidP="00AB215E">
      <w:pPr>
        <w:pStyle w:val="Odstavecseseznamem"/>
        <w:numPr>
          <w:ilvl w:val="0"/>
          <w:numId w:val="23"/>
        </w:numPr>
        <w:spacing w:before="60"/>
        <w:ind w:left="567" w:hanging="567"/>
        <w:jc w:val="both"/>
        <w:rPr>
          <w:rFonts w:ascii="Palatino Linotype" w:hAnsi="Palatino Linotype"/>
          <w:b/>
          <w:spacing w:val="-2"/>
        </w:rPr>
      </w:pPr>
      <w:r w:rsidRPr="00957412">
        <w:rPr>
          <w:rFonts w:ascii="Palatino Linotype" w:hAnsi="Palatino Linotype"/>
          <w:spacing w:val="-2"/>
        </w:rPr>
        <w:t xml:space="preserve">Tato smlouva se uzavírá na základě usnesení Rady města Trutnov č. </w:t>
      </w:r>
      <w:r w:rsidRPr="00957412">
        <w:rPr>
          <w:rFonts w:ascii="Palatino Linotype" w:hAnsi="Palatino Linotype"/>
          <w:spacing w:val="-2"/>
          <w:highlight w:val="lightGray"/>
        </w:rPr>
        <w:t>……………</w:t>
      </w:r>
      <w:r w:rsidRPr="00957412">
        <w:rPr>
          <w:rFonts w:ascii="Palatino Linotype" w:hAnsi="Palatino Linotype"/>
          <w:spacing w:val="-2"/>
        </w:rPr>
        <w:t xml:space="preserve"> ze dne</w:t>
      </w:r>
      <w:r w:rsidRPr="00957412">
        <w:rPr>
          <w:rFonts w:ascii="Palatino Linotype" w:hAnsi="Palatino Linotype"/>
          <w:iCs/>
          <w:spacing w:val="-2"/>
        </w:rPr>
        <w:t xml:space="preserve"> </w:t>
      </w:r>
      <w:r w:rsidRPr="00957412">
        <w:rPr>
          <w:rFonts w:ascii="Palatino Linotype" w:hAnsi="Palatino Linotype"/>
          <w:iCs/>
          <w:spacing w:val="-2"/>
          <w:highlight w:val="lightGray"/>
        </w:rPr>
        <w:t xml:space="preserve">__.__.____ </w:t>
      </w:r>
      <w:r w:rsidRPr="00957412">
        <w:rPr>
          <w:rFonts w:ascii="Palatino Linotype" w:hAnsi="Palatino Linotype"/>
          <w:i/>
          <w:iCs/>
          <w:spacing w:val="-2"/>
          <w:highlight w:val="lightGray"/>
        </w:rPr>
        <w:t>(bude doplněno až při podpisu smlouvy oběma smluvními stranami po ukončení výběrového řízení)</w:t>
      </w:r>
    </w:p>
    <w:p w:rsidR="00077403" w:rsidRPr="006776EC" w:rsidRDefault="00077403" w:rsidP="00957412">
      <w:pPr>
        <w:tabs>
          <w:tab w:val="left" w:pos="5103"/>
        </w:tabs>
        <w:spacing w:before="120" w:after="120"/>
        <w:ind w:left="567" w:hanging="567"/>
        <w:jc w:val="both"/>
        <w:rPr>
          <w:rFonts w:ascii="Palatino Linotype" w:hAnsi="Palatino Linotype"/>
        </w:rPr>
      </w:pPr>
      <w:r w:rsidRPr="006776EC">
        <w:rPr>
          <w:rFonts w:ascii="Palatino Linotype" w:hAnsi="Palatino Linotype"/>
        </w:rPr>
        <w:t>Za zhotovitele:</w:t>
      </w:r>
      <w:r w:rsidRPr="006776EC">
        <w:rPr>
          <w:rFonts w:ascii="Palatino Linotype" w:hAnsi="Palatino Linotype"/>
        </w:rPr>
        <w:tab/>
        <w:t>Za objednatele:</w:t>
      </w:r>
    </w:p>
    <w:p w:rsidR="00D12D78" w:rsidRPr="006776EC" w:rsidRDefault="00077403" w:rsidP="00CE0D28">
      <w:pPr>
        <w:tabs>
          <w:tab w:val="left" w:pos="5103"/>
        </w:tabs>
        <w:ind w:left="567" w:hanging="567"/>
        <w:rPr>
          <w:rFonts w:ascii="Palatino Linotype" w:hAnsi="Palatino Linotype"/>
          <w:b/>
        </w:rPr>
      </w:pPr>
      <w:r w:rsidRPr="006776EC">
        <w:rPr>
          <w:rFonts w:ascii="Palatino Linotype" w:hAnsi="Palatino Linotype"/>
          <w:b/>
        </w:rPr>
        <w:t>V</w:t>
      </w:r>
      <w:r w:rsidR="00963590" w:rsidRPr="006776EC">
        <w:rPr>
          <w:rFonts w:ascii="Palatino Linotype" w:hAnsi="Palatino Linotype"/>
          <w:b/>
        </w:rPr>
        <w:t xml:space="preserve"> </w:t>
      </w:r>
      <w:r w:rsidR="00963590" w:rsidRPr="006776EC">
        <w:rPr>
          <w:rFonts w:ascii="Palatino Linotype" w:hAnsi="Palatino Linotype"/>
          <w:b/>
          <w:bCs/>
          <w:iCs/>
          <w:snapToGrid w:val="0"/>
          <w:highlight w:val="red"/>
        </w:rPr>
        <w:t>…(</w:t>
      </w:r>
      <w:r w:rsidR="00963590" w:rsidRPr="006776EC">
        <w:rPr>
          <w:rFonts w:ascii="Palatino Linotype" w:hAnsi="Palatino Linotype" w:cs="Palatino Linotype"/>
          <w:b/>
          <w:highlight w:val="red"/>
          <w:shd w:val="clear" w:color="auto" w:fill="FFFF00"/>
        </w:rPr>
        <w:t>DOPLNIT)…</w:t>
      </w:r>
      <w:r w:rsidR="00536D2B" w:rsidRPr="006776EC">
        <w:rPr>
          <w:rFonts w:ascii="Palatino Linotype" w:hAnsi="Palatino Linotype"/>
          <w:color w:val="FF0000"/>
        </w:rPr>
        <w:t xml:space="preserve">, </w:t>
      </w:r>
      <w:r w:rsidRPr="006776EC">
        <w:rPr>
          <w:rFonts w:ascii="Palatino Linotype" w:hAnsi="Palatino Linotype"/>
          <w:b/>
        </w:rPr>
        <w:t>dne</w:t>
      </w:r>
      <w:r w:rsidR="00963590" w:rsidRPr="006776EC">
        <w:rPr>
          <w:rFonts w:ascii="Palatino Linotype" w:hAnsi="Palatino Linotype"/>
          <w:color w:val="FF0000"/>
        </w:rPr>
        <w:t xml:space="preserve"> </w:t>
      </w:r>
      <w:r w:rsidR="00963590" w:rsidRPr="006776EC">
        <w:rPr>
          <w:rFonts w:ascii="Palatino Linotype" w:hAnsi="Palatino Linotype"/>
          <w:b/>
          <w:bCs/>
          <w:iCs/>
          <w:snapToGrid w:val="0"/>
          <w:highlight w:val="red"/>
        </w:rPr>
        <w:t>…(</w:t>
      </w:r>
      <w:r w:rsidR="00963590" w:rsidRPr="006776EC">
        <w:rPr>
          <w:rFonts w:ascii="Palatino Linotype" w:hAnsi="Palatino Linotype" w:cs="Palatino Linotype"/>
          <w:b/>
          <w:highlight w:val="red"/>
          <w:shd w:val="clear" w:color="auto" w:fill="FFFF00"/>
        </w:rPr>
        <w:t>DOPLNIT)…</w:t>
      </w:r>
      <w:r w:rsidR="00AD742C" w:rsidRPr="006776EC">
        <w:rPr>
          <w:rFonts w:ascii="Palatino Linotype" w:hAnsi="Palatino Linotype"/>
          <w:b/>
        </w:rPr>
        <w:tab/>
      </w:r>
      <w:r w:rsidR="00536D2B" w:rsidRPr="006776EC">
        <w:rPr>
          <w:rFonts w:ascii="Palatino Linotype" w:hAnsi="Palatino Linotype"/>
          <w:b/>
        </w:rPr>
        <w:t xml:space="preserve">V </w:t>
      </w:r>
      <w:r w:rsidR="00536D2B" w:rsidRPr="006776EC">
        <w:rPr>
          <w:rFonts w:ascii="Palatino Linotype" w:hAnsi="Palatino Linotype"/>
          <w:highlight w:val="lightGray"/>
        </w:rPr>
        <w:t>…………………..……</w:t>
      </w:r>
      <w:r w:rsidR="00536D2B" w:rsidRPr="006776EC">
        <w:rPr>
          <w:rFonts w:ascii="Palatino Linotype" w:hAnsi="Palatino Linotype"/>
        </w:rPr>
        <w:t xml:space="preserve">, </w:t>
      </w:r>
      <w:proofErr w:type="gramStart"/>
      <w:r w:rsidR="00536D2B" w:rsidRPr="006776EC">
        <w:rPr>
          <w:rFonts w:ascii="Palatino Linotype" w:hAnsi="Palatino Linotype"/>
          <w:b/>
        </w:rPr>
        <w:t xml:space="preserve">dne </w:t>
      </w:r>
      <w:r w:rsidR="00963590" w:rsidRPr="006776EC">
        <w:rPr>
          <w:rFonts w:ascii="Palatino Linotype" w:hAnsi="Palatino Linotype"/>
          <w:highlight w:val="lightGray"/>
        </w:rPr>
        <w:t>__.__.____</w:t>
      </w:r>
      <w:proofErr w:type="gramEnd"/>
    </w:p>
    <w:p w:rsidR="00CE0D28" w:rsidRPr="006776EC" w:rsidRDefault="00CE0D28" w:rsidP="00CE0D28">
      <w:pPr>
        <w:tabs>
          <w:tab w:val="left" w:pos="5103"/>
        </w:tabs>
        <w:rPr>
          <w:rStyle w:val="platne1"/>
          <w:rFonts w:ascii="Palatino Linotype" w:hAnsi="Palatino Linotype"/>
        </w:rPr>
      </w:pPr>
    </w:p>
    <w:p w:rsidR="00963590" w:rsidRPr="006776EC" w:rsidRDefault="00963590" w:rsidP="00CE0D28">
      <w:pPr>
        <w:tabs>
          <w:tab w:val="left" w:pos="5103"/>
        </w:tabs>
        <w:rPr>
          <w:rStyle w:val="platne1"/>
          <w:rFonts w:ascii="Palatino Linotype" w:hAnsi="Palatino Linotype"/>
        </w:rPr>
      </w:pPr>
    </w:p>
    <w:p w:rsidR="00AF5C2D" w:rsidRPr="006776EC" w:rsidRDefault="001D2BD1" w:rsidP="00CE0D28">
      <w:pPr>
        <w:tabs>
          <w:tab w:val="left" w:pos="5103"/>
        </w:tabs>
        <w:rPr>
          <w:rFonts w:ascii="Palatino Linotype" w:hAnsi="Palatino Linotype"/>
        </w:rPr>
      </w:pPr>
      <w:r w:rsidRPr="006776EC">
        <w:rPr>
          <w:rStyle w:val="platne1"/>
          <w:rFonts w:ascii="Palatino Linotype" w:hAnsi="Palatino Linotype"/>
        </w:rPr>
        <w:t>___________________________________</w:t>
      </w:r>
      <w:r w:rsidRPr="006776EC">
        <w:rPr>
          <w:rStyle w:val="platne1"/>
          <w:rFonts w:ascii="Palatino Linotype" w:hAnsi="Palatino Linotype"/>
        </w:rPr>
        <w:tab/>
      </w:r>
      <w:r w:rsidR="00536D2B" w:rsidRPr="006776EC">
        <w:rPr>
          <w:rStyle w:val="platne1"/>
          <w:rFonts w:ascii="Palatino Linotype" w:hAnsi="Palatino Linotype"/>
        </w:rPr>
        <w:t>___________________________________</w:t>
      </w:r>
    </w:p>
    <w:p w:rsidR="00837B80" w:rsidRPr="006776EC" w:rsidRDefault="00837B80" w:rsidP="00CE0D28">
      <w:pPr>
        <w:tabs>
          <w:tab w:val="left" w:pos="5103"/>
        </w:tabs>
        <w:rPr>
          <w:rFonts w:ascii="Palatino Linotype" w:hAnsi="Palatino Linotype"/>
          <w:color w:val="FF0000"/>
        </w:rPr>
      </w:pPr>
    </w:p>
    <w:p w:rsidR="00837B80" w:rsidRPr="006776EC" w:rsidRDefault="00963590" w:rsidP="00CE0D28">
      <w:pPr>
        <w:tabs>
          <w:tab w:val="left" w:pos="5103"/>
        </w:tabs>
        <w:rPr>
          <w:rFonts w:ascii="Palatino Linotype" w:hAnsi="Palatino Linotype"/>
        </w:rPr>
      </w:pPr>
      <w:r w:rsidRPr="006776EC">
        <w:rPr>
          <w:rFonts w:ascii="Palatino Linotype" w:hAnsi="Palatino Linotype"/>
          <w:b/>
          <w:bCs/>
          <w:iCs/>
          <w:snapToGrid w:val="0"/>
          <w:highlight w:val="red"/>
        </w:rPr>
        <w:t>…(</w:t>
      </w:r>
      <w:r w:rsidRPr="006776EC">
        <w:rPr>
          <w:rFonts w:ascii="Palatino Linotype" w:hAnsi="Palatino Linotype" w:cs="Palatino Linotype"/>
          <w:b/>
          <w:highlight w:val="red"/>
          <w:shd w:val="clear" w:color="auto" w:fill="FFFF00"/>
        </w:rPr>
        <w:t>DOPLNIT)…</w:t>
      </w:r>
      <w:r w:rsidR="00837B80" w:rsidRPr="006776EC">
        <w:rPr>
          <w:rFonts w:ascii="Palatino Linotype" w:hAnsi="Palatino Linotype"/>
          <w:color w:val="FF0000"/>
        </w:rPr>
        <w:tab/>
      </w:r>
      <w:r w:rsidRPr="006776EC">
        <w:rPr>
          <w:rFonts w:ascii="Palatino Linotype" w:hAnsi="Palatino Linotype"/>
          <w:b/>
        </w:rPr>
        <w:t>Mgr. Ivan Adamec</w:t>
      </w:r>
      <w:r w:rsidRPr="006776EC">
        <w:rPr>
          <w:rFonts w:ascii="Palatino Linotype" w:hAnsi="Palatino Linotype"/>
          <w:b/>
          <w:bCs/>
        </w:rPr>
        <w:t>, starosta města</w:t>
      </w:r>
    </w:p>
    <w:p w:rsidR="00E129DB" w:rsidRPr="00081529" w:rsidRDefault="00963590" w:rsidP="00957412">
      <w:pPr>
        <w:tabs>
          <w:tab w:val="left" w:pos="5103"/>
        </w:tabs>
        <w:rPr>
          <w:rFonts w:ascii="Palatino Linotype" w:hAnsi="Palatino Linotype"/>
        </w:rPr>
      </w:pPr>
      <w:r w:rsidRPr="006776EC">
        <w:rPr>
          <w:rFonts w:ascii="Palatino Linotype" w:hAnsi="Palatino Linotype"/>
          <w:b/>
          <w:bCs/>
          <w:iCs/>
          <w:snapToGrid w:val="0"/>
          <w:highlight w:val="red"/>
        </w:rPr>
        <w:t>…(</w:t>
      </w:r>
      <w:r w:rsidRPr="006776EC">
        <w:rPr>
          <w:rFonts w:ascii="Palatino Linotype" w:hAnsi="Palatino Linotype" w:cs="Palatino Linotype"/>
          <w:b/>
          <w:highlight w:val="red"/>
          <w:shd w:val="clear" w:color="auto" w:fill="FFFF00"/>
        </w:rPr>
        <w:t>DOPLNIT)…</w:t>
      </w:r>
      <w:r w:rsidRPr="006776EC">
        <w:rPr>
          <w:rFonts w:ascii="Palatino Linotype" w:hAnsi="Palatino Linotype"/>
          <w:color w:val="FF0000"/>
        </w:rPr>
        <w:tab/>
      </w:r>
      <w:r w:rsidRPr="006776EC">
        <w:rPr>
          <w:rFonts w:ascii="Palatino Linotype" w:hAnsi="Palatino Linotype"/>
          <w:b/>
        </w:rPr>
        <w:t>Město Trutnov</w:t>
      </w:r>
      <w:r w:rsidR="00E129DB" w:rsidRPr="00081529">
        <w:rPr>
          <w:rFonts w:ascii="Palatino Linotype" w:hAnsi="Palatino Linotype"/>
        </w:rPr>
        <w:br w:type="page"/>
      </w:r>
    </w:p>
    <w:p w:rsidR="00CA0765" w:rsidRDefault="00CA0765" w:rsidP="00CA0765">
      <w:pPr>
        <w:rPr>
          <w:rFonts w:ascii="Palatino Linotype" w:hAnsi="Palatino Linotype"/>
          <w:b/>
          <w:bCs/>
          <w:sz w:val="22"/>
          <w:szCs w:val="22"/>
          <w:u w:val="single"/>
        </w:rPr>
      </w:pPr>
      <w:r>
        <w:rPr>
          <w:rFonts w:ascii="Palatino Linotype" w:hAnsi="Palatino Linotype"/>
          <w:b/>
          <w:bCs/>
          <w:sz w:val="22"/>
          <w:szCs w:val="22"/>
        </w:rPr>
        <w:lastRenderedPageBreak/>
        <w:t xml:space="preserve">Příloha č. </w:t>
      </w:r>
      <w:r w:rsidR="00B62881">
        <w:rPr>
          <w:rFonts w:ascii="Palatino Linotype" w:hAnsi="Palatino Linotype"/>
          <w:b/>
          <w:bCs/>
          <w:sz w:val="22"/>
          <w:szCs w:val="22"/>
        </w:rPr>
        <w:t>4</w:t>
      </w:r>
    </w:p>
    <w:p w:rsidR="00CA0765" w:rsidRPr="004C6E91" w:rsidRDefault="00CA0765" w:rsidP="00CA0765">
      <w:pPr>
        <w:spacing w:before="120" w:after="120"/>
        <w:jc w:val="center"/>
        <w:rPr>
          <w:rFonts w:ascii="Palatino Linotype" w:hAnsi="Palatino Linotype"/>
          <w:b/>
          <w:sz w:val="22"/>
          <w:szCs w:val="22"/>
          <w:u w:val="single"/>
        </w:rPr>
      </w:pPr>
      <w:r>
        <w:rPr>
          <w:rFonts w:ascii="Palatino Linotype" w:hAnsi="Palatino Linotype"/>
          <w:b/>
          <w:bCs/>
          <w:sz w:val="22"/>
          <w:szCs w:val="22"/>
          <w:u w:val="single"/>
        </w:rPr>
        <w:t xml:space="preserve">ZJIŠŤOVACÍ PROTOKOL </w:t>
      </w:r>
      <w:r w:rsidRPr="004C6E91">
        <w:rPr>
          <w:rFonts w:ascii="Palatino Linotype" w:hAnsi="Palatino Linotype"/>
          <w:b/>
          <w:bCs/>
          <w:sz w:val="22"/>
          <w:szCs w:val="22"/>
          <w:u w:val="single"/>
        </w:rPr>
        <w:t>a</w:t>
      </w:r>
      <w:r>
        <w:rPr>
          <w:rFonts w:ascii="Palatino Linotype" w:hAnsi="Palatino Linotype"/>
          <w:b/>
          <w:bCs/>
          <w:sz w:val="22"/>
          <w:szCs w:val="22"/>
          <w:u w:val="single"/>
        </w:rPr>
        <w:t xml:space="preserve"> D</w:t>
      </w:r>
      <w:r w:rsidRPr="004C6E91">
        <w:rPr>
          <w:rFonts w:ascii="Palatino Linotype" w:hAnsi="Palatino Linotype"/>
          <w:b/>
          <w:sz w:val="22"/>
          <w:szCs w:val="22"/>
          <w:u w:val="single"/>
        </w:rPr>
        <w:t>ÍLČÍ PROTOKOL o předání díla objednateli</w:t>
      </w:r>
    </w:p>
    <w:p w:rsidR="00CA0765" w:rsidRPr="004C6E91" w:rsidRDefault="00CA0765" w:rsidP="00CA0765">
      <w:pPr>
        <w:jc w:val="center"/>
        <w:rPr>
          <w:rFonts w:ascii="Palatino Linotype" w:hAnsi="Palatino Linotype"/>
          <w:b/>
          <w:sz w:val="22"/>
          <w:szCs w:val="22"/>
        </w:rPr>
      </w:pPr>
      <w:r>
        <w:rPr>
          <w:rFonts w:ascii="Palatino Linotype" w:hAnsi="Palatino Linotype"/>
          <w:b/>
          <w:sz w:val="22"/>
          <w:szCs w:val="22"/>
          <w:u w:val="single"/>
        </w:rPr>
        <w:t>K FAKTUŘE č. ………………….</w:t>
      </w:r>
    </w:p>
    <w:p w:rsidR="00CA0765" w:rsidRPr="004C6E91" w:rsidRDefault="00CA0765" w:rsidP="00CA0765">
      <w:pPr>
        <w:pStyle w:val="Nadpis5"/>
        <w:spacing w:before="120" w:after="120"/>
        <w:ind w:firstLine="4"/>
        <w:jc w:val="right"/>
        <w:rPr>
          <w:rFonts w:ascii="Palatino Linotype" w:eastAsia="Arial Unicode MS" w:hAnsi="Palatino Linotype"/>
          <w:i w:val="0"/>
          <w:sz w:val="20"/>
          <w:szCs w:val="20"/>
        </w:rPr>
      </w:pPr>
      <w:r>
        <w:rPr>
          <w:rFonts w:ascii="Palatino Linotype" w:hAnsi="Palatino Linotype"/>
          <w:i w:val="0"/>
          <w:sz w:val="20"/>
          <w:szCs w:val="20"/>
        </w:rPr>
        <w:t>OBDOBÍ : …………………….</w:t>
      </w:r>
    </w:p>
    <w:p w:rsidR="00CA0765" w:rsidRPr="002B1AEC" w:rsidRDefault="00CA0765" w:rsidP="00CA0765">
      <w:pPr>
        <w:pStyle w:val="Nadpis7"/>
        <w:tabs>
          <w:tab w:val="left" w:pos="2268"/>
        </w:tabs>
        <w:spacing w:before="120" w:after="120"/>
        <w:rPr>
          <w:rFonts w:ascii="Palatino Linotype" w:hAnsi="Palatino Linotype"/>
          <w:b/>
          <w:sz w:val="20"/>
          <w:szCs w:val="20"/>
        </w:rPr>
      </w:pPr>
      <w:r w:rsidRPr="002B1AEC">
        <w:rPr>
          <w:rFonts w:ascii="Palatino Linotype" w:hAnsi="Palatino Linotype"/>
          <w:b/>
          <w:sz w:val="20"/>
          <w:szCs w:val="20"/>
        </w:rPr>
        <w:t>S</w:t>
      </w:r>
      <w:r>
        <w:rPr>
          <w:rFonts w:ascii="Palatino Linotype" w:hAnsi="Palatino Linotype"/>
          <w:b/>
          <w:sz w:val="20"/>
          <w:szCs w:val="20"/>
        </w:rPr>
        <w:t>mlouva o dílo (SOD)</w:t>
      </w:r>
      <w:r>
        <w:rPr>
          <w:rFonts w:ascii="Palatino Linotype" w:hAnsi="Palatino Linotype"/>
          <w:b/>
          <w:sz w:val="20"/>
          <w:szCs w:val="20"/>
        </w:rPr>
        <w:tab/>
      </w:r>
      <w:r w:rsidRPr="002B1AEC">
        <w:rPr>
          <w:rFonts w:ascii="Palatino Linotype" w:hAnsi="Palatino Linotype"/>
          <w:b/>
          <w:sz w:val="20"/>
          <w:szCs w:val="20"/>
        </w:rPr>
        <w:t xml:space="preserve">č.……………….         </w:t>
      </w:r>
      <w:r w:rsidRPr="002B1AEC">
        <w:rPr>
          <w:rFonts w:ascii="Palatino Linotype" w:hAnsi="Palatino Linotype"/>
          <w:b/>
          <w:sz w:val="20"/>
          <w:szCs w:val="20"/>
        </w:rPr>
        <w:tab/>
        <w:t xml:space="preserve">ze  dne ……………….         </w:t>
      </w:r>
    </w:p>
    <w:p w:rsidR="00CA0765" w:rsidRPr="00CC7D8E" w:rsidRDefault="00CA0765" w:rsidP="00CA0765">
      <w:pPr>
        <w:tabs>
          <w:tab w:val="left" w:pos="2268"/>
        </w:tabs>
        <w:spacing w:before="120" w:after="120"/>
        <w:jc w:val="both"/>
        <w:rPr>
          <w:rFonts w:ascii="Palatino Linotype" w:hAnsi="Palatino Linotype"/>
          <w:b/>
          <w:i/>
        </w:rPr>
      </w:pPr>
      <w:r w:rsidRPr="00CC7D8E">
        <w:rPr>
          <w:rFonts w:ascii="Palatino Linotype" w:hAnsi="Palatino Linotype"/>
          <w:b/>
          <w:i/>
        </w:rPr>
        <w:t xml:space="preserve">Dodatek k SOD </w:t>
      </w:r>
      <w:r w:rsidRPr="00CC7D8E">
        <w:rPr>
          <w:rFonts w:ascii="Palatino Linotype" w:hAnsi="Palatino Linotype"/>
          <w:b/>
          <w:i/>
        </w:rPr>
        <w:tab/>
        <w:t>č.……………….</w:t>
      </w:r>
      <w:r w:rsidRPr="00CC7D8E">
        <w:rPr>
          <w:rFonts w:ascii="Palatino Linotype" w:hAnsi="Palatino Linotype"/>
          <w:b/>
          <w:i/>
        </w:rPr>
        <w:tab/>
        <w:t xml:space="preserve">ze  dne ……………….         </w:t>
      </w:r>
    </w:p>
    <w:p w:rsidR="00CA0765" w:rsidRPr="00CC7D8E" w:rsidRDefault="00CA0765" w:rsidP="00CA0765">
      <w:pPr>
        <w:tabs>
          <w:tab w:val="left" w:pos="2268"/>
        </w:tabs>
        <w:spacing w:before="120" w:after="120"/>
        <w:jc w:val="both"/>
        <w:rPr>
          <w:rFonts w:ascii="Palatino Linotype" w:hAnsi="Palatino Linotype"/>
          <w:b/>
          <w:i/>
        </w:rPr>
      </w:pPr>
      <w:r w:rsidRPr="00CC7D8E">
        <w:rPr>
          <w:rFonts w:ascii="Palatino Linotype" w:hAnsi="Palatino Linotype"/>
          <w:b/>
          <w:i/>
        </w:rPr>
        <w:t xml:space="preserve">Objednávka </w:t>
      </w:r>
      <w:r w:rsidRPr="00CC7D8E">
        <w:rPr>
          <w:rFonts w:ascii="Palatino Linotype" w:hAnsi="Palatino Linotype"/>
          <w:b/>
          <w:i/>
        </w:rPr>
        <w:tab/>
        <w:t>č. ……………….</w:t>
      </w:r>
      <w:r w:rsidRPr="00CC7D8E">
        <w:rPr>
          <w:rFonts w:ascii="Palatino Linotype" w:hAnsi="Palatino Linotype"/>
          <w:b/>
          <w:i/>
        </w:rPr>
        <w:tab/>
        <w:t xml:space="preserve">ze  dne ……………….         </w:t>
      </w:r>
    </w:p>
    <w:p w:rsidR="00CA0765" w:rsidRPr="00DF4E4C" w:rsidRDefault="00CA0765" w:rsidP="00CA0765">
      <w:pPr>
        <w:tabs>
          <w:tab w:val="left" w:pos="2268"/>
        </w:tabs>
        <w:spacing w:before="120"/>
        <w:jc w:val="both"/>
        <w:rPr>
          <w:rFonts w:ascii="Palatino Linotype" w:hAnsi="Palatino Linotype"/>
          <w:b/>
          <w:u w:val="single"/>
        </w:rPr>
      </w:pPr>
      <w:r>
        <w:rPr>
          <w:rFonts w:ascii="Palatino Linotype" w:hAnsi="Palatino Linotype"/>
          <w:b/>
          <w:u w:val="single"/>
        </w:rPr>
        <w:t>Objednatel</w:t>
      </w:r>
      <w:r w:rsidRPr="002B1AEC">
        <w:rPr>
          <w:rFonts w:ascii="Palatino Linotype" w:hAnsi="Palatino Linotype"/>
          <w:b/>
        </w:rPr>
        <w:t xml:space="preserve">: </w:t>
      </w:r>
      <w:r>
        <w:rPr>
          <w:rFonts w:ascii="Palatino Linotype" w:hAnsi="Palatino Linotype"/>
          <w:b/>
        </w:rPr>
        <w:tab/>
        <w:t>Město Trutnov</w:t>
      </w:r>
    </w:p>
    <w:p w:rsidR="00CA0765" w:rsidRPr="00DF4E4C" w:rsidRDefault="00CA0765" w:rsidP="00CA0765">
      <w:pPr>
        <w:ind w:left="708" w:firstLine="708"/>
        <w:rPr>
          <w:rFonts w:ascii="Palatino Linotype" w:hAnsi="Palatino Linotype"/>
          <w:bCs/>
        </w:rPr>
      </w:pPr>
      <w:r w:rsidRPr="00DF4E4C">
        <w:rPr>
          <w:rFonts w:ascii="Palatino Linotype" w:hAnsi="Palatino Linotype"/>
        </w:rPr>
        <w:tab/>
        <w:t xml:space="preserve">   sídlem: </w:t>
      </w:r>
      <w:r w:rsidRPr="00466CCF">
        <w:rPr>
          <w:rFonts w:ascii="Palatino Linotype" w:hAnsi="Palatino Linotype"/>
          <w:color w:val="000000"/>
        </w:rPr>
        <w:t>Slovanské náměstí 165, 541 01 Trutnov</w:t>
      </w:r>
    </w:p>
    <w:p w:rsidR="00CA0765" w:rsidRPr="00DF4E4C" w:rsidRDefault="00CA0765" w:rsidP="00CA0765">
      <w:pPr>
        <w:tabs>
          <w:tab w:val="left" w:pos="2268"/>
        </w:tabs>
        <w:jc w:val="both"/>
        <w:rPr>
          <w:rFonts w:ascii="Palatino Linotype" w:hAnsi="Palatino Linotype"/>
        </w:rPr>
      </w:pPr>
      <w:r w:rsidRPr="00DF4E4C">
        <w:rPr>
          <w:rFonts w:ascii="Palatino Linotype" w:hAnsi="Palatino Linotype"/>
        </w:rPr>
        <w:tab/>
        <w:t xml:space="preserve">IČ: </w:t>
      </w:r>
      <w:r w:rsidRPr="00466CCF">
        <w:rPr>
          <w:rFonts w:ascii="Palatino Linotype" w:hAnsi="Palatino Linotype"/>
          <w:bCs/>
        </w:rPr>
        <w:t>00278360</w:t>
      </w:r>
      <w:r w:rsidRPr="00DF4E4C">
        <w:rPr>
          <w:rFonts w:ascii="Palatino Linotype" w:hAnsi="Palatino Linotype" w:cs="Arial"/>
          <w:bCs/>
          <w:color w:val="000000"/>
          <w:shd w:val="clear" w:color="auto" w:fill="FFFFFF"/>
        </w:rPr>
        <w:t xml:space="preserve">/ DIČ: </w:t>
      </w:r>
      <w:r w:rsidRPr="00466CCF">
        <w:rPr>
          <w:rFonts w:ascii="Palatino Linotype" w:hAnsi="Palatino Linotype" w:cs="Tahoma"/>
          <w:bCs/>
          <w:color w:val="000000"/>
        </w:rPr>
        <w:t>CZ00278360</w:t>
      </w:r>
    </w:p>
    <w:p w:rsidR="00CA0765" w:rsidRPr="00DF4E4C" w:rsidRDefault="00CA0765" w:rsidP="00CA0765">
      <w:pPr>
        <w:tabs>
          <w:tab w:val="left" w:pos="2268"/>
        </w:tabs>
        <w:jc w:val="both"/>
        <w:rPr>
          <w:rFonts w:ascii="Palatino Linotype" w:hAnsi="Palatino Linotype"/>
          <w:bCs/>
        </w:rPr>
      </w:pPr>
      <w:r w:rsidRPr="00DF4E4C">
        <w:rPr>
          <w:rFonts w:ascii="Palatino Linotype" w:hAnsi="Palatino Linotype"/>
          <w:bCs/>
        </w:rPr>
        <w:tab/>
      </w:r>
      <w:r>
        <w:rPr>
          <w:rFonts w:ascii="Palatino Linotype" w:hAnsi="Palatino Linotype"/>
          <w:bCs/>
        </w:rPr>
        <w:t xml:space="preserve">zastoupen: </w:t>
      </w:r>
      <w:r w:rsidRPr="00466CCF">
        <w:rPr>
          <w:rFonts w:ascii="Palatino Linotype" w:hAnsi="Palatino Linotype"/>
        </w:rPr>
        <w:t>Mgr. Ivan</w:t>
      </w:r>
      <w:r>
        <w:rPr>
          <w:rFonts w:ascii="Palatino Linotype" w:hAnsi="Palatino Linotype"/>
        </w:rPr>
        <w:t>em Adamcem</w:t>
      </w:r>
      <w:r>
        <w:rPr>
          <w:rFonts w:ascii="Palatino Linotype" w:hAnsi="Palatino Linotype"/>
          <w:bCs/>
        </w:rPr>
        <w:t>, starostou</w:t>
      </w:r>
      <w:r w:rsidRPr="00466CCF">
        <w:rPr>
          <w:rFonts w:ascii="Palatino Linotype" w:hAnsi="Palatino Linotype"/>
          <w:bCs/>
        </w:rPr>
        <w:t xml:space="preserve"> města</w:t>
      </w:r>
    </w:p>
    <w:p w:rsidR="00CA0765" w:rsidRDefault="00CA0765" w:rsidP="00CA0765">
      <w:pPr>
        <w:tabs>
          <w:tab w:val="left" w:pos="2268"/>
        </w:tabs>
        <w:spacing w:before="120"/>
        <w:jc w:val="both"/>
        <w:rPr>
          <w:rFonts w:ascii="Palatino Linotype" w:hAnsi="Palatino Linotype"/>
        </w:rPr>
      </w:pPr>
      <w:r w:rsidRPr="004C6E91">
        <w:rPr>
          <w:rFonts w:ascii="Palatino Linotype" w:hAnsi="Palatino Linotype"/>
          <w:b/>
          <w:u w:val="single"/>
        </w:rPr>
        <w:t>Zhotovitel</w:t>
      </w:r>
      <w:r w:rsidRPr="002B1AEC">
        <w:rPr>
          <w:rFonts w:ascii="Palatino Linotype" w:hAnsi="Palatino Linotype"/>
          <w:b/>
        </w:rPr>
        <w:t xml:space="preserve">:  </w:t>
      </w:r>
      <w:r w:rsidRPr="002B1AEC">
        <w:rPr>
          <w:rFonts w:ascii="Palatino Linotype" w:hAnsi="Palatino Linotype"/>
          <w:b/>
        </w:rPr>
        <w:tab/>
      </w:r>
      <w:r>
        <w:rPr>
          <w:rFonts w:ascii="Palatino Linotype" w:hAnsi="Palatino Linotype"/>
        </w:rPr>
        <w:t>………………………….</w:t>
      </w:r>
    </w:p>
    <w:p w:rsidR="00CA0765" w:rsidRPr="004C6E91" w:rsidRDefault="00CA0765" w:rsidP="00CA0765">
      <w:pPr>
        <w:tabs>
          <w:tab w:val="left" w:pos="2268"/>
        </w:tabs>
        <w:jc w:val="both"/>
        <w:rPr>
          <w:rFonts w:ascii="Palatino Linotype" w:hAnsi="Palatino Linotype"/>
          <w:b/>
        </w:rPr>
      </w:pPr>
      <w:r>
        <w:rPr>
          <w:rFonts w:ascii="Palatino Linotype" w:hAnsi="Palatino Linotype"/>
        </w:rPr>
        <w:tab/>
        <w:t>sídlem: ………………………….</w:t>
      </w:r>
    </w:p>
    <w:p w:rsidR="00CA0765" w:rsidRPr="004C6E91" w:rsidRDefault="00CA0765" w:rsidP="00CA0765">
      <w:pPr>
        <w:tabs>
          <w:tab w:val="left" w:pos="2268"/>
        </w:tabs>
        <w:jc w:val="both"/>
        <w:rPr>
          <w:rFonts w:ascii="Palatino Linotype" w:hAnsi="Palatino Linotype"/>
        </w:rPr>
      </w:pPr>
      <w:r>
        <w:rPr>
          <w:rFonts w:ascii="Palatino Linotype" w:hAnsi="Palatino Linotype"/>
        </w:rPr>
        <w:tab/>
        <w:t>IČO :……………………… / DIČ</w:t>
      </w:r>
      <w:r w:rsidRPr="004C6E91">
        <w:rPr>
          <w:rFonts w:ascii="Palatino Linotype" w:hAnsi="Palatino Linotype"/>
        </w:rPr>
        <w:t>:</w:t>
      </w:r>
      <w:r>
        <w:rPr>
          <w:rFonts w:ascii="Palatino Linotype" w:hAnsi="Palatino Linotype"/>
        </w:rPr>
        <w:t xml:space="preserve"> ………………………….</w:t>
      </w:r>
    </w:p>
    <w:p w:rsidR="00CA0765" w:rsidRPr="002B1AEC" w:rsidRDefault="00CA0765" w:rsidP="00CA0765">
      <w:pPr>
        <w:tabs>
          <w:tab w:val="left" w:pos="2268"/>
        </w:tabs>
        <w:jc w:val="both"/>
        <w:rPr>
          <w:rFonts w:ascii="Palatino Linotype" w:hAnsi="Palatino Linotype"/>
          <w:bCs/>
        </w:rPr>
      </w:pPr>
      <w:r>
        <w:rPr>
          <w:rFonts w:ascii="Palatino Linotype" w:hAnsi="Palatino Linotype"/>
          <w:bCs/>
        </w:rPr>
        <w:tab/>
      </w:r>
      <w:r w:rsidRPr="002B1AEC">
        <w:rPr>
          <w:rFonts w:ascii="Palatino Linotype" w:hAnsi="Palatino Linotype"/>
          <w:bCs/>
        </w:rPr>
        <w:t xml:space="preserve">zastoupen: </w:t>
      </w:r>
      <w:r>
        <w:rPr>
          <w:rFonts w:ascii="Palatino Linotype" w:hAnsi="Palatino Linotype"/>
        </w:rPr>
        <w:t>………………………….</w:t>
      </w:r>
      <w:r w:rsidRPr="002B1AEC">
        <w:rPr>
          <w:rFonts w:ascii="Palatino Linotype" w:hAnsi="Palatino Linotype"/>
          <w:bCs/>
        </w:rPr>
        <w:t xml:space="preserve">, </w:t>
      </w:r>
      <w:r>
        <w:rPr>
          <w:rFonts w:ascii="Palatino Linotype" w:hAnsi="Palatino Linotype"/>
        </w:rPr>
        <w:t>………………………….</w:t>
      </w:r>
    </w:p>
    <w:p w:rsidR="00CA0765" w:rsidRPr="00DF4E4C" w:rsidRDefault="00CA0765" w:rsidP="00CA0765">
      <w:pPr>
        <w:pStyle w:val="Zkladntext2"/>
        <w:tabs>
          <w:tab w:val="left" w:pos="2268"/>
        </w:tabs>
        <w:spacing w:before="120" w:line="240" w:lineRule="auto"/>
        <w:ind w:right="-711"/>
        <w:jc w:val="both"/>
        <w:rPr>
          <w:rFonts w:ascii="Palatino Linotype" w:hAnsi="Palatino Linotype"/>
          <w:b/>
          <w:i/>
          <w:sz w:val="18"/>
          <w:szCs w:val="18"/>
        </w:rPr>
      </w:pPr>
      <w:r>
        <w:rPr>
          <w:rFonts w:ascii="Palatino Linotype" w:hAnsi="Palatino Linotype"/>
          <w:b/>
          <w:u w:val="single"/>
        </w:rPr>
        <w:t>Dílo</w:t>
      </w:r>
      <w:r w:rsidRPr="004C6E91">
        <w:rPr>
          <w:rFonts w:ascii="Palatino Linotype" w:hAnsi="Palatino Linotype"/>
          <w:b/>
          <w:u w:val="single"/>
        </w:rPr>
        <w:t xml:space="preserve"> (objekt) :</w:t>
      </w:r>
      <w:r>
        <w:rPr>
          <w:rFonts w:ascii="Palatino Linotype" w:hAnsi="Palatino Linotype"/>
          <w:b/>
        </w:rPr>
        <w:tab/>
      </w:r>
      <w:r w:rsidRPr="00DF4E4C">
        <w:rPr>
          <w:rFonts w:ascii="Palatino Linotype" w:hAnsi="Palatino Linotype"/>
          <w:b/>
          <w:i/>
          <w:sz w:val="18"/>
          <w:szCs w:val="18"/>
        </w:rPr>
        <w:t>„</w:t>
      </w:r>
      <w:r w:rsidR="00957412" w:rsidRPr="00957412">
        <w:rPr>
          <w:rFonts w:ascii="Palatino Linotype" w:hAnsi="Palatino Linotype"/>
          <w:bCs/>
          <w:i/>
          <w:sz w:val="18"/>
          <w:szCs w:val="18"/>
        </w:rPr>
        <w:t>Rozšíření sběrného dvora Trutnov – DSM</w:t>
      </w:r>
      <w:r w:rsidRPr="00DF4E4C">
        <w:rPr>
          <w:rFonts w:ascii="Palatino Linotype" w:hAnsi="Palatino Linotype"/>
          <w:b/>
          <w:i/>
          <w:sz w:val="18"/>
          <w:szCs w:val="18"/>
        </w:rPr>
        <w:t>“</w:t>
      </w:r>
    </w:p>
    <w:p w:rsidR="00CA0765" w:rsidRPr="004C6E91" w:rsidRDefault="00CA0765" w:rsidP="00CA0765">
      <w:pPr>
        <w:jc w:val="both"/>
        <w:rPr>
          <w:rFonts w:ascii="Palatino Linotype" w:hAnsi="Palatino Linotype"/>
        </w:rPr>
      </w:pPr>
      <w:r w:rsidRPr="00273435">
        <w:rPr>
          <w:rFonts w:ascii="Palatino Linotype" w:hAnsi="Palatino Linotype"/>
          <w:b/>
        </w:rPr>
        <w:t>Termín dokončení dle SOD (objednávky) :</w:t>
      </w:r>
      <w:r w:rsidRPr="004C6E91">
        <w:rPr>
          <w:rFonts w:ascii="Palatino Linotype" w:hAnsi="Palatino Linotype"/>
        </w:rPr>
        <w:t xml:space="preserve"> …………………………</w:t>
      </w:r>
    </w:p>
    <w:p w:rsidR="00CA0765" w:rsidRPr="004C6E91" w:rsidRDefault="00CA0765" w:rsidP="00B80D21">
      <w:pPr>
        <w:tabs>
          <w:tab w:val="left" w:pos="1843"/>
          <w:tab w:val="left" w:pos="3544"/>
          <w:tab w:val="left" w:pos="5103"/>
        </w:tabs>
        <w:spacing w:before="60" w:after="60"/>
        <w:rPr>
          <w:rFonts w:ascii="Palatino Linotype" w:hAnsi="Palatino Linotype"/>
        </w:rPr>
      </w:pPr>
      <w:r w:rsidRPr="004C6E91">
        <w:rPr>
          <w:rFonts w:ascii="Palatino Linotype" w:hAnsi="Palatino Linotype"/>
          <w:b/>
        </w:rPr>
        <w:t xml:space="preserve">Celková cena </w:t>
      </w:r>
      <w:r>
        <w:rPr>
          <w:rFonts w:ascii="Palatino Linotype" w:hAnsi="Palatino Linotype"/>
          <w:b/>
        </w:rPr>
        <w:t>díla</w:t>
      </w:r>
      <w:r w:rsidRPr="004C6E91">
        <w:rPr>
          <w:rFonts w:ascii="Palatino Linotype" w:hAnsi="Palatino Linotype"/>
          <w:b/>
        </w:rPr>
        <w:t xml:space="preserve">: </w:t>
      </w:r>
      <w:r>
        <w:rPr>
          <w:rFonts w:ascii="Palatino Linotype" w:hAnsi="Palatino Linotype"/>
        </w:rPr>
        <w:tab/>
      </w:r>
      <w:r w:rsidRPr="004C6E91">
        <w:rPr>
          <w:rFonts w:ascii="Palatino Linotype" w:hAnsi="Palatino Linotype"/>
        </w:rPr>
        <w:t xml:space="preserve">-  dle SOD  </w:t>
      </w:r>
      <w:r>
        <w:rPr>
          <w:rFonts w:ascii="Palatino Linotype" w:hAnsi="Palatino Linotype"/>
        </w:rPr>
        <w:tab/>
        <w:t xml:space="preserve">č. ……………… </w:t>
      </w:r>
      <w:r>
        <w:rPr>
          <w:rFonts w:ascii="Palatino Linotype" w:hAnsi="Palatino Linotype"/>
        </w:rPr>
        <w:tab/>
        <w:t>činí částku: …</w:t>
      </w:r>
      <w:r w:rsidRPr="004C6E91">
        <w:rPr>
          <w:rFonts w:ascii="Palatino Linotype" w:hAnsi="Palatino Linotype"/>
        </w:rPr>
        <w:t>…</w:t>
      </w:r>
      <w:r>
        <w:rPr>
          <w:rFonts w:ascii="Palatino Linotype" w:hAnsi="Palatino Linotype"/>
        </w:rPr>
        <w:t>…..</w:t>
      </w:r>
      <w:r w:rsidRPr="004C6E91">
        <w:rPr>
          <w:rFonts w:ascii="Palatino Linotype" w:hAnsi="Palatino Linotype"/>
        </w:rPr>
        <w:t>……</w:t>
      </w:r>
      <w:r>
        <w:rPr>
          <w:rFonts w:ascii="Palatino Linotype" w:hAnsi="Palatino Linotype"/>
        </w:rPr>
        <w:t>..</w:t>
      </w:r>
      <w:r w:rsidRPr="004C6E91">
        <w:rPr>
          <w:rFonts w:ascii="Palatino Linotype" w:hAnsi="Palatino Linotype"/>
        </w:rPr>
        <w:t>….,-  Kč (bez DPH)</w:t>
      </w:r>
    </w:p>
    <w:p w:rsidR="00CA0765" w:rsidRPr="00CC7D8E" w:rsidRDefault="00CA0765" w:rsidP="00B80D21">
      <w:pPr>
        <w:tabs>
          <w:tab w:val="left" w:pos="1843"/>
          <w:tab w:val="left" w:pos="3544"/>
          <w:tab w:val="left" w:pos="5103"/>
        </w:tabs>
        <w:spacing w:before="60" w:after="60"/>
        <w:ind w:left="1620"/>
        <w:rPr>
          <w:rFonts w:ascii="Palatino Linotype" w:hAnsi="Palatino Linotype"/>
          <w:i/>
        </w:rPr>
      </w:pPr>
      <w:r w:rsidRPr="00CC7D8E">
        <w:rPr>
          <w:rFonts w:ascii="Palatino Linotype" w:hAnsi="Palatino Linotype"/>
          <w:i/>
        </w:rPr>
        <w:tab/>
        <w:t xml:space="preserve">-  vč. dodatku  </w:t>
      </w:r>
      <w:r w:rsidRPr="00CC7D8E">
        <w:rPr>
          <w:rFonts w:ascii="Palatino Linotype" w:hAnsi="Palatino Linotype"/>
          <w:i/>
        </w:rPr>
        <w:tab/>
        <w:t xml:space="preserve">č. ……………… </w:t>
      </w:r>
      <w:r w:rsidRPr="00CC7D8E">
        <w:rPr>
          <w:rFonts w:ascii="Palatino Linotype" w:hAnsi="Palatino Linotype"/>
          <w:i/>
        </w:rPr>
        <w:tab/>
        <w:t>činí částku: ………..……..….,-  Kč (bez DPH)</w:t>
      </w:r>
    </w:p>
    <w:p w:rsidR="00CA0765" w:rsidRPr="00CC7D8E" w:rsidRDefault="00CA0765" w:rsidP="00B80D21">
      <w:pPr>
        <w:tabs>
          <w:tab w:val="left" w:pos="1843"/>
          <w:tab w:val="left" w:pos="3544"/>
          <w:tab w:val="left" w:pos="5103"/>
          <w:tab w:val="left" w:pos="7513"/>
        </w:tabs>
        <w:spacing w:before="60" w:after="60"/>
        <w:ind w:left="1560"/>
        <w:rPr>
          <w:rFonts w:ascii="Palatino Linotype" w:hAnsi="Palatino Linotype"/>
          <w:i/>
        </w:rPr>
      </w:pPr>
      <w:r w:rsidRPr="00CC7D8E">
        <w:rPr>
          <w:rFonts w:ascii="Palatino Linotype" w:hAnsi="Palatino Linotype"/>
          <w:i/>
        </w:rPr>
        <w:tab/>
        <w:t xml:space="preserve">-  dle objednávky </w:t>
      </w:r>
      <w:r w:rsidRPr="00CC7D8E">
        <w:rPr>
          <w:rFonts w:ascii="Palatino Linotype" w:hAnsi="Palatino Linotype"/>
          <w:i/>
        </w:rPr>
        <w:tab/>
        <w:t xml:space="preserve">č. ……………… </w:t>
      </w:r>
      <w:r w:rsidRPr="00CC7D8E">
        <w:rPr>
          <w:rFonts w:ascii="Palatino Linotype" w:hAnsi="Palatino Linotype"/>
          <w:i/>
        </w:rPr>
        <w:tab/>
        <w:t>činí částku: ………..……..….,-  Kč (bez DPH)</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044"/>
        <w:gridCol w:w="1676"/>
        <w:gridCol w:w="1676"/>
        <w:gridCol w:w="1676"/>
      </w:tblGrid>
      <w:tr w:rsidR="00CA0765" w:rsidRPr="00CC7D8E" w:rsidTr="00CC7D8E">
        <w:trPr>
          <w:trHeight w:val="455"/>
        </w:trPr>
        <w:tc>
          <w:tcPr>
            <w:tcW w:w="4044"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rPr>
                <w:rFonts w:ascii="Palatino Linotype" w:hAnsi="Palatino Linotype"/>
                <w:b/>
                <w:sz w:val="18"/>
                <w:szCs w:val="18"/>
              </w:rPr>
            </w:pPr>
            <w:r w:rsidRPr="00CC7D8E">
              <w:rPr>
                <w:rFonts w:ascii="Palatino Linotype" w:hAnsi="Palatino Linotype"/>
                <w:b/>
                <w:sz w:val="18"/>
                <w:szCs w:val="18"/>
              </w:rPr>
              <w:t>Finanční prostředky investované v rámci realizace díla:</w:t>
            </w: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ind w:left="-68"/>
              <w:jc w:val="center"/>
              <w:rPr>
                <w:rFonts w:ascii="Palatino Linotype" w:hAnsi="Palatino Linotype"/>
                <w:sz w:val="18"/>
                <w:szCs w:val="18"/>
              </w:rPr>
            </w:pPr>
            <w:r w:rsidRPr="00CC7D8E">
              <w:rPr>
                <w:rFonts w:ascii="Palatino Linotype" w:hAnsi="Palatino Linotype"/>
                <w:sz w:val="18"/>
                <w:szCs w:val="18"/>
              </w:rPr>
              <w:t>čerpání do konce</w:t>
            </w:r>
          </w:p>
          <w:p w:rsidR="00CA0765" w:rsidRPr="00CC7D8E" w:rsidRDefault="00CA0765" w:rsidP="00674506">
            <w:pPr>
              <w:ind w:left="-68"/>
              <w:jc w:val="center"/>
              <w:rPr>
                <w:rFonts w:ascii="Palatino Linotype" w:hAnsi="Palatino Linotype"/>
                <w:sz w:val="18"/>
                <w:szCs w:val="18"/>
              </w:rPr>
            </w:pPr>
            <w:r w:rsidRPr="00CC7D8E">
              <w:rPr>
                <w:rFonts w:ascii="Palatino Linotype" w:hAnsi="Palatino Linotype"/>
                <w:sz w:val="18"/>
                <w:szCs w:val="18"/>
              </w:rPr>
              <w:t>předchozího období</w:t>
            </w: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ind w:left="-68"/>
              <w:jc w:val="center"/>
              <w:rPr>
                <w:rFonts w:ascii="Palatino Linotype" w:hAnsi="Palatino Linotype"/>
                <w:sz w:val="18"/>
                <w:szCs w:val="18"/>
              </w:rPr>
            </w:pPr>
            <w:r w:rsidRPr="00CC7D8E">
              <w:rPr>
                <w:rFonts w:ascii="Palatino Linotype" w:hAnsi="Palatino Linotype"/>
                <w:sz w:val="18"/>
                <w:szCs w:val="18"/>
              </w:rPr>
              <w:t>ve sledovaném</w:t>
            </w:r>
          </w:p>
          <w:p w:rsidR="00CA0765" w:rsidRPr="00CC7D8E" w:rsidRDefault="00CA0765" w:rsidP="00674506">
            <w:pPr>
              <w:ind w:left="-68"/>
              <w:jc w:val="center"/>
              <w:rPr>
                <w:rFonts w:ascii="Palatino Linotype" w:hAnsi="Palatino Linotype"/>
                <w:sz w:val="18"/>
                <w:szCs w:val="18"/>
              </w:rPr>
            </w:pPr>
            <w:r w:rsidRPr="00CC7D8E">
              <w:rPr>
                <w:rFonts w:ascii="Palatino Linotype" w:hAnsi="Palatino Linotype"/>
                <w:sz w:val="18"/>
                <w:szCs w:val="18"/>
              </w:rPr>
              <w:t>období</w:t>
            </w: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ind w:left="-68"/>
              <w:jc w:val="center"/>
              <w:rPr>
                <w:rFonts w:ascii="Palatino Linotype" w:hAnsi="Palatino Linotype"/>
                <w:sz w:val="18"/>
                <w:szCs w:val="18"/>
              </w:rPr>
            </w:pPr>
            <w:r w:rsidRPr="00CC7D8E">
              <w:rPr>
                <w:rFonts w:ascii="Palatino Linotype" w:hAnsi="Palatino Linotype"/>
                <w:sz w:val="18"/>
                <w:szCs w:val="18"/>
              </w:rPr>
              <w:t>od zahájení vč.</w:t>
            </w:r>
          </w:p>
          <w:p w:rsidR="00CA0765" w:rsidRPr="00CC7D8E" w:rsidRDefault="00CA0765" w:rsidP="00674506">
            <w:pPr>
              <w:ind w:left="-68"/>
              <w:jc w:val="center"/>
              <w:rPr>
                <w:rFonts w:ascii="Palatino Linotype" w:hAnsi="Palatino Linotype"/>
                <w:sz w:val="18"/>
                <w:szCs w:val="18"/>
              </w:rPr>
            </w:pPr>
            <w:r w:rsidRPr="00CC7D8E">
              <w:rPr>
                <w:rFonts w:ascii="Palatino Linotype" w:hAnsi="Palatino Linotype"/>
                <w:sz w:val="18"/>
                <w:szCs w:val="18"/>
              </w:rPr>
              <w:t>sledovaného období</w:t>
            </w:r>
          </w:p>
        </w:tc>
      </w:tr>
      <w:tr w:rsidR="00CA0765" w:rsidRPr="00CC7D8E" w:rsidTr="00CC7D8E">
        <w:trPr>
          <w:trHeight w:val="284"/>
        </w:trPr>
        <w:tc>
          <w:tcPr>
            <w:tcW w:w="4044"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pStyle w:val="Nadpis1"/>
              <w:jc w:val="left"/>
              <w:rPr>
                <w:rFonts w:ascii="Palatino Linotype" w:eastAsia="Arial Unicode MS" w:hAnsi="Palatino Linotype"/>
                <w:sz w:val="18"/>
                <w:szCs w:val="18"/>
              </w:rPr>
            </w:pPr>
            <w:r w:rsidRPr="00CC7D8E">
              <w:rPr>
                <w:rFonts w:ascii="Palatino Linotype" w:hAnsi="Palatino Linotype"/>
                <w:sz w:val="18"/>
                <w:szCs w:val="18"/>
              </w:rPr>
              <w:t>dle SOD (v Kč bez DPH)</w:t>
            </w: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ind w:left="-68"/>
              <w:jc w:val="center"/>
              <w:rPr>
                <w:rFonts w:ascii="Palatino Linotype" w:hAnsi="Palatino Linotype"/>
                <w:sz w:val="18"/>
                <w:szCs w:val="18"/>
              </w:rPr>
            </w:pP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ind w:left="-68"/>
              <w:jc w:val="center"/>
              <w:rPr>
                <w:rFonts w:ascii="Palatino Linotype" w:hAnsi="Palatino Linotype"/>
                <w:sz w:val="18"/>
                <w:szCs w:val="18"/>
              </w:rPr>
            </w:pP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pStyle w:val="Zpat"/>
              <w:tabs>
                <w:tab w:val="clear" w:pos="4536"/>
                <w:tab w:val="clear" w:pos="9072"/>
              </w:tabs>
              <w:ind w:left="-68"/>
              <w:jc w:val="center"/>
              <w:rPr>
                <w:rFonts w:ascii="Palatino Linotype" w:hAnsi="Palatino Linotype"/>
                <w:bCs/>
                <w:sz w:val="18"/>
                <w:szCs w:val="18"/>
              </w:rPr>
            </w:pPr>
          </w:p>
        </w:tc>
      </w:tr>
      <w:tr w:rsidR="00CA0765" w:rsidRPr="00CC7D8E" w:rsidTr="00CC7D8E">
        <w:trPr>
          <w:trHeight w:val="284"/>
        </w:trPr>
        <w:tc>
          <w:tcPr>
            <w:tcW w:w="4044"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pStyle w:val="Nadpis1"/>
              <w:jc w:val="left"/>
              <w:rPr>
                <w:rFonts w:ascii="Palatino Linotype" w:eastAsia="Arial Unicode MS" w:hAnsi="Palatino Linotype"/>
                <w:sz w:val="18"/>
                <w:szCs w:val="18"/>
              </w:rPr>
            </w:pPr>
            <w:r w:rsidRPr="00CC7D8E">
              <w:rPr>
                <w:rFonts w:ascii="Palatino Linotype" w:hAnsi="Palatino Linotype"/>
                <w:sz w:val="18"/>
                <w:szCs w:val="18"/>
              </w:rPr>
              <w:t>dle DODATKU č. ………. (v Kč bez DPH)</w:t>
            </w: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ind w:left="-68"/>
              <w:jc w:val="center"/>
              <w:rPr>
                <w:rFonts w:ascii="Palatino Linotype" w:hAnsi="Palatino Linotype"/>
                <w:sz w:val="18"/>
                <w:szCs w:val="18"/>
              </w:rPr>
            </w:pP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ind w:left="-68"/>
              <w:jc w:val="center"/>
              <w:rPr>
                <w:rFonts w:ascii="Palatino Linotype" w:hAnsi="Palatino Linotype"/>
                <w:sz w:val="18"/>
                <w:szCs w:val="18"/>
              </w:rPr>
            </w:pP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ind w:left="-68"/>
              <w:jc w:val="center"/>
              <w:rPr>
                <w:rFonts w:ascii="Palatino Linotype" w:hAnsi="Palatino Linotype"/>
                <w:sz w:val="18"/>
                <w:szCs w:val="18"/>
              </w:rPr>
            </w:pPr>
          </w:p>
        </w:tc>
      </w:tr>
      <w:tr w:rsidR="00CA0765" w:rsidRPr="00CC7D8E" w:rsidTr="00CC7D8E">
        <w:trPr>
          <w:trHeight w:val="284"/>
        </w:trPr>
        <w:tc>
          <w:tcPr>
            <w:tcW w:w="4044"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pStyle w:val="Nadpis1"/>
              <w:jc w:val="left"/>
              <w:rPr>
                <w:rFonts w:ascii="Palatino Linotype" w:eastAsia="Arial Unicode MS" w:hAnsi="Palatino Linotype"/>
                <w:sz w:val="18"/>
                <w:szCs w:val="18"/>
              </w:rPr>
            </w:pPr>
            <w:r w:rsidRPr="00CC7D8E">
              <w:rPr>
                <w:rFonts w:ascii="Palatino Linotype" w:hAnsi="Palatino Linotype"/>
                <w:sz w:val="18"/>
                <w:szCs w:val="18"/>
              </w:rPr>
              <w:t>DPH  … %</w:t>
            </w: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ind w:left="-68"/>
              <w:jc w:val="center"/>
              <w:rPr>
                <w:rFonts w:ascii="Palatino Linotype" w:hAnsi="Palatino Linotype"/>
                <w:sz w:val="18"/>
                <w:szCs w:val="18"/>
              </w:rPr>
            </w:pP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ind w:left="-68"/>
              <w:jc w:val="center"/>
              <w:rPr>
                <w:rFonts w:ascii="Palatino Linotype" w:hAnsi="Palatino Linotype"/>
                <w:sz w:val="18"/>
                <w:szCs w:val="18"/>
              </w:rPr>
            </w:pP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ind w:left="-68"/>
              <w:jc w:val="center"/>
              <w:rPr>
                <w:rFonts w:ascii="Palatino Linotype" w:hAnsi="Palatino Linotype"/>
                <w:sz w:val="18"/>
                <w:szCs w:val="18"/>
              </w:rPr>
            </w:pPr>
          </w:p>
        </w:tc>
      </w:tr>
      <w:tr w:rsidR="00CA0765" w:rsidRPr="00CC7D8E" w:rsidTr="00CC7D8E">
        <w:trPr>
          <w:trHeight w:val="284"/>
        </w:trPr>
        <w:tc>
          <w:tcPr>
            <w:tcW w:w="4044"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rPr>
                <w:rFonts w:ascii="Palatino Linotype" w:hAnsi="Palatino Linotype"/>
                <w:b/>
                <w:sz w:val="18"/>
                <w:szCs w:val="18"/>
              </w:rPr>
            </w:pPr>
            <w:r w:rsidRPr="00CC7D8E">
              <w:rPr>
                <w:rFonts w:ascii="Palatino Linotype" w:hAnsi="Palatino Linotype"/>
                <w:b/>
                <w:sz w:val="18"/>
                <w:szCs w:val="18"/>
              </w:rPr>
              <w:t>CELKEM vč. DPH</w:t>
            </w: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ind w:left="-68"/>
              <w:jc w:val="center"/>
              <w:rPr>
                <w:rFonts w:ascii="Palatino Linotype" w:hAnsi="Palatino Linotype"/>
                <w:b/>
                <w:sz w:val="18"/>
                <w:szCs w:val="18"/>
              </w:rPr>
            </w:pP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ind w:left="-68"/>
              <w:jc w:val="center"/>
              <w:rPr>
                <w:rFonts w:ascii="Palatino Linotype" w:hAnsi="Palatino Linotype"/>
                <w:b/>
                <w:sz w:val="18"/>
                <w:szCs w:val="18"/>
              </w:rPr>
            </w:pP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ind w:left="-68"/>
              <w:jc w:val="center"/>
              <w:rPr>
                <w:rFonts w:ascii="Palatino Linotype" w:hAnsi="Palatino Linotype"/>
                <w:b/>
                <w:sz w:val="18"/>
                <w:szCs w:val="18"/>
              </w:rPr>
            </w:pPr>
          </w:p>
        </w:tc>
      </w:tr>
    </w:tbl>
    <w:p w:rsidR="00CA0765" w:rsidRPr="00C91CEB" w:rsidRDefault="00CA0765" w:rsidP="00CA0765">
      <w:pPr>
        <w:rPr>
          <w:rFonts w:ascii="Palatino Linotype" w:hAnsi="Palatino Linotype"/>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039"/>
        <w:gridCol w:w="1676"/>
        <w:gridCol w:w="1676"/>
        <w:gridCol w:w="1676"/>
      </w:tblGrid>
      <w:tr w:rsidR="00CA0765" w:rsidRPr="00CC7D8E" w:rsidTr="001B71B2">
        <w:tc>
          <w:tcPr>
            <w:tcW w:w="4039"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pStyle w:val="Nadpis1"/>
              <w:ind w:right="-70"/>
              <w:jc w:val="left"/>
              <w:rPr>
                <w:rFonts w:ascii="Palatino Linotype" w:eastAsia="Arial Unicode MS" w:hAnsi="Palatino Linotype"/>
                <w:b w:val="0"/>
                <w:sz w:val="18"/>
              </w:rPr>
            </w:pPr>
            <w:r w:rsidRPr="00CC7D8E">
              <w:rPr>
                <w:rFonts w:ascii="Palatino Linotype" w:hAnsi="Palatino Linotype"/>
                <w:b w:val="0"/>
                <w:sz w:val="18"/>
              </w:rPr>
              <w:t>OBJEDNÁVKA č. ………. (v Kč bez DPH)</w:t>
            </w: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rPr>
                <w:rFonts w:ascii="Palatino Linotype" w:hAnsi="Palatino Linotype"/>
                <w:sz w:val="18"/>
              </w:rPr>
            </w:pP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rPr>
                <w:rFonts w:ascii="Palatino Linotype" w:hAnsi="Palatino Linotype"/>
                <w:sz w:val="18"/>
              </w:rPr>
            </w:pP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rPr>
                <w:rFonts w:ascii="Palatino Linotype" w:hAnsi="Palatino Linotype"/>
                <w:sz w:val="18"/>
              </w:rPr>
            </w:pPr>
          </w:p>
        </w:tc>
      </w:tr>
      <w:tr w:rsidR="00CA0765" w:rsidRPr="00CC7D8E" w:rsidTr="001B71B2">
        <w:tc>
          <w:tcPr>
            <w:tcW w:w="4039"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pStyle w:val="Nadpis1"/>
              <w:jc w:val="left"/>
              <w:rPr>
                <w:rFonts w:ascii="Palatino Linotype" w:hAnsi="Palatino Linotype"/>
                <w:b w:val="0"/>
                <w:sz w:val="18"/>
              </w:rPr>
            </w:pPr>
            <w:r w:rsidRPr="00CC7D8E">
              <w:rPr>
                <w:rFonts w:ascii="Palatino Linotype" w:hAnsi="Palatino Linotype"/>
                <w:b w:val="0"/>
                <w:sz w:val="18"/>
              </w:rPr>
              <w:t>DPH  … %</w:t>
            </w: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rPr>
                <w:rFonts w:ascii="Palatino Linotype" w:hAnsi="Palatino Linotype"/>
                <w:sz w:val="18"/>
              </w:rPr>
            </w:pP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rPr>
                <w:rFonts w:ascii="Palatino Linotype" w:hAnsi="Palatino Linotype"/>
                <w:sz w:val="18"/>
              </w:rPr>
            </w:pP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rPr>
                <w:rFonts w:ascii="Palatino Linotype" w:hAnsi="Palatino Linotype"/>
                <w:sz w:val="18"/>
              </w:rPr>
            </w:pPr>
          </w:p>
        </w:tc>
      </w:tr>
      <w:tr w:rsidR="00CA0765" w:rsidRPr="00CC7D8E" w:rsidTr="001B71B2">
        <w:tc>
          <w:tcPr>
            <w:tcW w:w="4039"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pStyle w:val="Nadpis1"/>
              <w:jc w:val="left"/>
              <w:rPr>
                <w:rFonts w:ascii="Palatino Linotype" w:hAnsi="Palatino Linotype"/>
                <w:b w:val="0"/>
                <w:sz w:val="18"/>
              </w:rPr>
            </w:pPr>
            <w:r w:rsidRPr="00CC7D8E">
              <w:rPr>
                <w:rFonts w:ascii="Palatino Linotype" w:hAnsi="Palatino Linotype"/>
                <w:b w:val="0"/>
                <w:sz w:val="18"/>
              </w:rPr>
              <w:t>CELKEM vč. DPH</w:t>
            </w: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rPr>
                <w:rFonts w:ascii="Palatino Linotype" w:hAnsi="Palatino Linotype"/>
                <w:sz w:val="18"/>
              </w:rPr>
            </w:pP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rPr>
                <w:rFonts w:ascii="Palatino Linotype" w:hAnsi="Palatino Linotype"/>
                <w:sz w:val="18"/>
              </w:rPr>
            </w:pPr>
          </w:p>
        </w:tc>
        <w:tc>
          <w:tcPr>
            <w:tcW w:w="1676" w:type="dxa"/>
            <w:tcBorders>
              <w:top w:val="single" w:sz="4" w:space="0" w:color="auto"/>
              <w:left w:val="single" w:sz="4" w:space="0" w:color="auto"/>
              <w:bottom w:val="single" w:sz="4" w:space="0" w:color="auto"/>
              <w:right w:val="single" w:sz="4" w:space="0" w:color="auto"/>
            </w:tcBorders>
          </w:tcPr>
          <w:p w:rsidR="00CA0765" w:rsidRPr="00CC7D8E" w:rsidRDefault="00CA0765" w:rsidP="00674506">
            <w:pPr>
              <w:rPr>
                <w:rFonts w:ascii="Palatino Linotype" w:hAnsi="Palatino Linotype"/>
                <w:sz w:val="18"/>
              </w:rPr>
            </w:pPr>
          </w:p>
        </w:tc>
      </w:tr>
    </w:tbl>
    <w:p w:rsidR="00CA0765" w:rsidRPr="00C91CEB" w:rsidRDefault="00CA0765" w:rsidP="00CA0765">
      <w:pPr>
        <w:rPr>
          <w:rFonts w:ascii="Palatino Linotype" w:hAnsi="Palatino Linotype"/>
          <w:sz w:val="10"/>
          <w:szCs w:val="10"/>
        </w:rPr>
      </w:pPr>
    </w:p>
    <w:p w:rsidR="00CA0765" w:rsidRPr="00CC7D8E" w:rsidRDefault="00CA0765" w:rsidP="00CA0765">
      <w:pPr>
        <w:pStyle w:val="Nadpis1"/>
        <w:pBdr>
          <w:top w:val="single" w:sz="4" w:space="1" w:color="auto"/>
          <w:left w:val="single" w:sz="4" w:space="4" w:color="auto"/>
          <w:bottom w:val="single" w:sz="4" w:space="1" w:color="auto"/>
          <w:right w:val="single" w:sz="4" w:space="0" w:color="auto"/>
        </w:pBdr>
        <w:jc w:val="left"/>
        <w:rPr>
          <w:rFonts w:ascii="Palatino Linotype" w:hAnsi="Palatino Linotype"/>
          <w:b w:val="0"/>
          <w:sz w:val="18"/>
          <w:szCs w:val="18"/>
        </w:rPr>
      </w:pPr>
      <w:r w:rsidRPr="00CC7D8E">
        <w:rPr>
          <w:rFonts w:ascii="Palatino Linotype" w:hAnsi="Palatino Linotype"/>
          <w:b w:val="0"/>
          <w:sz w:val="18"/>
          <w:szCs w:val="18"/>
        </w:rPr>
        <w:t>Předpokládaný finanční rozsah díla zbývající do ukončení realizace díla:  ………….…….. Kč  bez DPH</w:t>
      </w:r>
    </w:p>
    <w:p w:rsidR="00CA0765" w:rsidRPr="00CC7D8E" w:rsidRDefault="00CA0765" w:rsidP="00CA0765">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18"/>
          <w:szCs w:val="18"/>
        </w:rPr>
      </w:pPr>
      <w:r w:rsidRPr="00CC7D8E">
        <w:rPr>
          <w:rFonts w:ascii="Palatino Linotype" w:hAnsi="Palatino Linotype"/>
          <w:sz w:val="18"/>
          <w:szCs w:val="18"/>
        </w:rPr>
        <w:t xml:space="preserve">PŘÍLOHA K FAKTUŘE: vzájemně odsouhlasený soupis provedených prací </w:t>
      </w:r>
    </w:p>
    <w:p w:rsidR="00CA0765" w:rsidRPr="004C6E91" w:rsidRDefault="00CA0765" w:rsidP="00CA0765">
      <w:pPr>
        <w:pStyle w:val="Zkladntext3"/>
        <w:spacing w:before="120"/>
        <w:jc w:val="both"/>
        <w:rPr>
          <w:rFonts w:ascii="Palatino Linotype" w:hAnsi="Palatino Linotype"/>
          <w:sz w:val="20"/>
          <w:szCs w:val="20"/>
        </w:rPr>
      </w:pPr>
      <w:r w:rsidRPr="004C6E91">
        <w:rPr>
          <w:rFonts w:ascii="Palatino Linotype" w:hAnsi="Palatino Linotype"/>
          <w:sz w:val="20"/>
          <w:szCs w:val="20"/>
        </w:rPr>
        <w:t xml:space="preserve">Převzatá část díla </w:t>
      </w:r>
      <w:r>
        <w:rPr>
          <w:rFonts w:ascii="Palatino Linotype" w:hAnsi="Palatino Linotype"/>
          <w:sz w:val="20"/>
          <w:szCs w:val="20"/>
        </w:rPr>
        <w:t xml:space="preserve">objednatelem </w:t>
      </w:r>
      <w:r w:rsidRPr="004C6E91">
        <w:rPr>
          <w:rFonts w:ascii="Palatino Linotype" w:hAnsi="Palatino Linotype"/>
          <w:sz w:val="20"/>
          <w:szCs w:val="20"/>
        </w:rPr>
        <w:t>se</w:t>
      </w:r>
      <w:r>
        <w:rPr>
          <w:rFonts w:ascii="Palatino Linotype" w:hAnsi="Palatino Linotype"/>
          <w:sz w:val="20"/>
          <w:szCs w:val="20"/>
        </w:rPr>
        <w:t xml:space="preserve"> dále</w:t>
      </w:r>
      <w:r w:rsidRPr="004C6E91">
        <w:rPr>
          <w:rFonts w:ascii="Palatino Linotype" w:hAnsi="Palatino Linotype"/>
          <w:sz w:val="20"/>
          <w:szCs w:val="20"/>
        </w:rPr>
        <w:t xml:space="preserve"> předává zpět do správy zhotoviteli se všemi závazky</w:t>
      </w:r>
      <w:r>
        <w:rPr>
          <w:rFonts w:ascii="Palatino Linotype" w:hAnsi="Palatino Linotype"/>
          <w:sz w:val="20"/>
          <w:szCs w:val="20"/>
        </w:rPr>
        <w:t xml:space="preserve"> vyplývajícími z uzavřené SOD, a to za účelem řádného </w:t>
      </w:r>
      <w:r w:rsidRPr="004C6E91">
        <w:rPr>
          <w:rFonts w:ascii="Palatino Linotype" w:hAnsi="Palatino Linotype"/>
          <w:sz w:val="20"/>
          <w:szCs w:val="20"/>
        </w:rPr>
        <w:t xml:space="preserve">dokončení předmětu díla, vyplývajícího z příslušné </w:t>
      </w:r>
      <w:r>
        <w:rPr>
          <w:rFonts w:ascii="Palatino Linotype" w:hAnsi="Palatino Linotype"/>
          <w:sz w:val="20"/>
          <w:szCs w:val="20"/>
        </w:rPr>
        <w:t>SOD, dodatku</w:t>
      </w:r>
      <w:r w:rsidRPr="004C6E91">
        <w:rPr>
          <w:rFonts w:ascii="Palatino Linotype" w:hAnsi="Palatino Linotype"/>
          <w:sz w:val="20"/>
          <w:szCs w:val="20"/>
        </w:rPr>
        <w:t xml:space="preserve"> nebo objednávky. </w:t>
      </w:r>
    </w:p>
    <w:p w:rsidR="00CA0765" w:rsidRPr="004C6E91" w:rsidRDefault="00CA0765" w:rsidP="00CA0765">
      <w:pPr>
        <w:pStyle w:val="Nadpis6"/>
        <w:spacing w:before="120" w:after="120"/>
        <w:rPr>
          <w:rFonts w:ascii="Palatino Linotype" w:hAnsi="Palatino Linotype"/>
          <w:sz w:val="20"/>
          <w:szCs w:val="20"/>
          <w:u w:val="single"/>
        </w:rPr>
      </w:pPr>
      <w:r w:rsidRPr="004C6E91">
        <w:rPr>
          <w:rFonts w:ascii="Palatino Linotype" w:hAnsi="Palatino Linotype"/>
          <w:sz w:val="20"/>
          <w:szCs w:val="20"/>
        </w:rPr>
        <w:t>Dne : __.__.</w:t>
      </w:r>
      <w:r>
        <w:rPr>
          <w:rFonts w:ascii="Palatino Linotype" w:hAnsi="Palatino Linotype"/>
          <w:sz w:val="20"/>
          <w:szCs w:val="20"/>
        </w:rPr>
        <w:t>____</w:t>
      </w:r>
    </w:p>
    <w:p w:rsidR="00CA0765" w:rsidRDefault="00CA0765" w:rsidP="00CA0765">
      <w:pPr>
        <w:rPr>
          <w:rFonts w:ascii="Palatino Linotype" w:hAnsi="Palatino Linotype"/>
          <w:b/>
          <w:sz w:val="22"/>
          <w:szCs w:val="22"/>
        </w:rPr>
      </w:pPr>
      <w:r>
        <w:rPr>
          <w:rFonts w:ascii="Palatino Linotype" w:hAnsi="Palatino Linotype"/>
          <w:b/>
          <w:bCs/>
        </w:rPr>
        <w:t>Za objednatele</w:t>
      </w:r>
      <w:r w:rsidRPr="004C6E91">
        <w:rPr>
          <w:rFonts w:ascii="Palatino Linotype" w:hAnsi="Palatino Linotype"/>
          <w:b/>
          <w:bCs/>
        </w:rPr>
        <w:t>:</w:t>
      </w:r>
      <w:r>
        <w:rPr>
          <w:rFonts w:ascii="Palatino Linotype" w:hAnsi="Palatino Linotype"/>
          <w:b/>
          <w:bCs/>
        </w:rPr>
        <w:t xml:space="preserve"> ………………………….</w:t>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t>Za zhotovitele</w:t>
      </w:r>
      <w:r w:rsidRPr="004C6E91">
        <w:rPr>
          <w:rFonts w:ascii="Palatino Linotype" w:hAnsi="Palatino Linotype"/>
          <w:b/>
          <w:bCs/>
        </w:rPr>
        <w:t xml:space="preserve">: </w:t>
      </w:r>
      <w:r>
        <w:rPr>
          <w:rFonts w:ascii="Palatino Linotype" w:hAnsi="Palatino Linotype"/>
          <w:b/>
          <w:bCs/>
        </w:rPr>
        <w:t>………………………….</w:t>
      </w:r>
      <w:r>
        <w:rPr>
          <w:rFonts w:ascii="Palatino Linotype" w:hAnsi="Palatino Linotype"/>
          <w:bCs/>
          <w:sz w:val="22"/>
          <w:szCs w:val="22"/>
        </w:rPr>
        <w:br w:type="page"/>
      </w:r>
    </w:p>
    <w:p w:rsidR="00CA0765" w:rsidRPr="0041706B" w:rsidRDefault="00CA0765" w:rsidP="00CA0765">
      <w:pPr>
        <w:pStyle w:val="Nadpis1"/>
        <w:jc w:val="both"/>
        <w:rPr>
          <w:rFonts w:ascii="Palatino Linotype" w:eastAsia="Arial Unicode MS" w:hAnsi="Palatino Linotype"/>
          <w:bCs w:val="0"/>
          <w:sz w:val="22"/>
          <w:szCs w:val="22"/>
        </w:rPr>
      </w:pPr>
      <w:r>
        <w:rPr>
          <w:rFonts w:ascii="Palatino Linotype" w:hAnsi="Palatino Linotype"/>
          <w:bCs w:val="0"/>
          <w:sz w:val="22"/>
          <w:szCs w:val="22"/>
        </w:rPr>
        <w:lastRenderedPageBreak/>
        <w:t xml:space="preserve">Příloha č. </w:t>
      </w:r>
      <w:r w:rsidR="00B62881">
        <w:rPr>
          <w:rFonts w:ascii="Palatino Linotype" w:hAnsi="Palatino Linotype"/>
          <w:bCs w:val="0"/>
          <w:sz w:val="22"/>
          <w:szCs w:val="22"/>
        </w:rPr>
        <w:t>5</w:t>
      </w:r>
    </w:p>
    <w:p w:rsidR="00CA0765" w:rsidRPr="00273435" w:rsidRDefault="00CA0765" w:rsidP="00CA0765">
      <w:pPr>
        <w:pStyle w:val="Nadpis1"/>
        <w:spacing w:before="120" w:after="120"/>
        <w:rPr>
          <w:rFonts w:ascii="Palatino Linotype" w:eastAsia="Arial Unicode MS" w:hAnsi="Palatino Linotype"/>
          <w:sz w:val="22"/>
          <w:szCs w:val="22"/>
          <w:u w:val="single"/>
        </w:rPr>
      </w:pPr>
      <w:r w:rsidRPr="00273435">
        <w:rPr>
          <w:rFonts w:ascii="Palatino Linotype" w:hAnsi="Palatino Linotype"/>
          <w:sz w:val="22"/>
          <w:szCs w:val="22"/>
          <w:u w:val="single"/>
        </w:rPr>
        <w:t>ZÁPIS O PŘEDÁNÍ A PŘEVZETÍ DÍLA NEBO JEHO ČÁSTI</w:t>
      </w:r>
    </w:p>
    <w:p w:rsidR="00CA0765" w:rsidRPr="002B1AEC" w:rsidRDefault="00CA0765" w:rsidP="00CA0765">
      <w:pPr>
        <w:pStyle w:val="Nadpis7"/>
        <w:tabs>
          <w:tab w:val="left" w:pos="2268"/>
        </w:tabs>
        <w:spacing w:before="120" w:after="120"/>
        <w:rPr>
          <w:rFonts w:ascii="Palatino Linotype" w:hAnsi="Palatino Linotype"/>
          <w:b/>
          <w:sz w:val="20"/>
          <w:szCs w:val="20"/>
        </w:rPr>
      </w:pPr>
      <w:r w:rsidRPr="002B1AEC">
        <w:rPr>
          <w:rFonts w:ascii="Palatino Linotype" w:hAnsi="Palatino Linotype"/>
          <w:b/>
          <w:sz w:val="20"/>
          <w:szCs w:val="20"/>
        </w:rPr>
        <w:t>S</w:t>
      </w:r>
      <w:r>
        <w:rPr>
          <w:rFonts w:ascii="Palatino Linotype" w:hAnsi="Palatino Linotype"/>
          <w:b/>
          <w:sz w:val="20"/>
          <w:szCs w:val="20"/>
        </w:rPr>
        <w:t>mlouva o dílo (SOD)</w:t>
      </w:r>
      <w:r>
        <w:rPr>
          <w:rFonts w:ascii="Palatino Linotype" w:hAnsi="Palatino Linotype"/>
          <w:b/>
          <w:sz w:val="20"/>
          <w:szCs w:val="20"/>
        </w:rPr>
        <w:tab/>
      </w:r>
      <w:r w:rsidRPr="002B1AEC">
        <w:rPr>
          <w:rFonts w:ascii="Palatino Linotype" w:hAnsi="Palatino Linotype"/>
          <w:b/>
          <w:sz w:val="20"/>
          <w:szCs w:val="20"/>
        </w:rPr>
        <w:t xml:space="preserve">č.……………….         </w:t>
      </w:r>
      <w:r w:rsidRPr="002B1AEC">
        <w:rPr>
          <w:rFonts w:ascii="Palatino Linotype" w:hAnsi="Palatino Linotype"/>
          <w:b/>
          <w:sz w:val="20"/>
          <w:szCs w:val="20"/>
        </w:rPr>
        <w:tab/>
        <w:t xml:space="preserve">ze  dne ……………….         </w:t>
      </w:r>
    </w:p>
    <w:p w:rsidR="00CA0765" w:rsidRPr="002B1AEC" w:rsidRDefault="00CA0765" w:rsidP="00CA0765">
      <w:pPr>
        <w:tabs>
          <w:tab w:val="left" w:pos="2268"/>
        </w:tabs>
        <w:spacing w:before="120" w:after="120"/>
        <w:jc w:val="both"/>
        <w:rPr>
          <w:rFonts w:ascii="Palatino Linotype" w:hAnsi="Palatino Linotype"/>
          <w:b/>
        </w:rPr>
      </w:pPr>
      <w:r w:rsidRPr="002B1AEC">
        <w:rPr>
          <w:rFonts w:ascii="Palatino Linotype" w:hAnsi="Palatino Linotype"/>
          <w:b/>
        </w:rPr>
        <w:t>Dodatek</w:t>
      </w:r>
      <w:r>
        <w:rPr>
          <w:rFonts w:ascii="Palatino Linotype" w:hAnsi="Palatino Linotype"/>
          <w:b/>
        </w:rPr>
        <w:t xml:space="preserve"> k</w:t>
      </w:r>
      <w:r w:rsidRPr="002B1AEC">
        <w:rPr>
          <w:rFonts w:ascii="Palatino Linotype" w:hAnsi="Palatino Linotype"/>
          <w:b/>
        </w:rPr>
        <w:t xml:space="preserve"> SOD </w:t>
      </w:r>
      <w:r>
        <w:rPr>
          <w:rFonts w:ascii="Palatino Linotype" w:hAnsi="Palatino Linotype"/>
          <w:b/>
        </w:rPr>
        <w:tab/>
        <w:t>č</w:t>
      </w:r>
      <w:r w:rsidRPr="002B1AEC">
        <w:rPr>
          <w:rFonts w:ascii="Palatino Linotype" w:hAnsi="Palatino Linotype"/>
          <w:b/>
        </w:rPr>
        <w:t>.……………….</w:t>
      </w:r>
      <w:r w:rsidRPr="002B1AEC">
        <w:rPr>
          <w:rFonts w:ascii="Palatino Linotype" w:hAnsi="Palatino Linotype"/>
          <w:b/>
        </w:rPr>
        <w:tab/>
        <w:t xml:space="preserve">ze  dne ……………….         </w:t>
      </w:r>
    </w:p>
    <w:p w:rsidR="00CA0765" w:rsidRPr="002B1AEC" w:rsidRDefault="00CA0765" w:rsidP="00CA0765">
      <w:pPr>
        <w:tabs>
          <w:tab w:val="left" w:pos="2268"/>
        </w:tabs>
        <w:spacing w:before="120" w:after="120"/>
        <w:jc w:val="both"/>
        <w:rPr>
          <w:rFonts w:ascii="Palatino Linotype" w:hAnsi="Palatino Linotype"/>
          <w:b/>
        </w:rPr>
      </w:pPr>
      <w:r w:rsidRPr="002B1AEC">
        <w:rPr>
          <w:rFonts w:ascii="Palatino Linotype" w:hAnsi="Palatino Linotype"/>
          <w:b/>
        </w:rPr>
        <w:t xml:space="preserve">Objednávka </w:t>
      </w:r>
      <w:r>
        <w:rPr>
          <w:rFonts w:ascii="Palatino Linotype" w:hAnsi="Palatino Linotype"/>
          <w:b/>
        </w:rPr>
        <w:tab/>
      </w:r>
      <w:r w:rsidRPr="002B1AEC">
        <w:rPr>
          <w:rFonts w:ascii="Palatino Linotype" w:hAnsi="Palatino Linotype"/>
          <w:b/>
        </w:rPr>
        <w:t>č. ……………….</w:t>
      </w:r>
      <w:r w:rsidRPr="002B1AEC">
        <w:rPr>
          <w:rFonts w:ascii="Palatino Linotype" w:hAnsi="Palatino Linotype"/>
          <w:b/>
        </w:rPr>
        <w:tab/>
        <w:t xml:space="preserve">ze  dne ……………….         </w:t>
      </w:r>
    </w:p>
    <w:p w:rsidR="00CA0765" w:rsidRPr="00DF4E4C" w:rsidRDefault="00CA0765" w:rsidP="00CA0765">
      <w:pPr>
        <w:tabs>
          <w:tab w:val="left" w:pos="2268"/>
        </w:tabs>
        <w:spacing w:before="120"/>
        <w:jc w:val="both"/>
        <w:rPr>
          <w:rFonts w:ascii="Palatino Linotype" w:hAnsi="Palatino Linotype"/>
          <w:b/>
          <w:u w:val="single"/>
        </w:rPr>
      </w:pPr>
      <w:r>
        <w:rPr>
          <w:rFonts w:ascii="Palatino Linotype" w:hAnsi="Palatino Linotype"/>
          <w:b/>
          <w:u w:val="single"/>
        </w:rPr>
        <w:t>Objednatel</w:t>
      </w:r>
      <w:r w:rsidRPr="002B1AEC">
        <w:rPr>
          <w:rFonts w:ascii="Palatino Linotype" w:hAnsi="Palatino Linotype"/>
          <w:b/>
        </w:rPr>
        <w:t xml:space="preserve">: </w:t>
      </w:r>
      <w:r>
        <w:rPr>
          <w:rFonts w:ascii="Palatino Linotype" w:hAnsi="Palatino Linotype"/>
          <w:b/>
        </w:rPr>
        <w:tab/>
        <w:t>Město Trutnov</w:t>
      </w:r>
    </w:p>
    <w:p w:rsidR="00CA0765" w:rsidRPr="00DF4E4C" w:rsidRDefault="00CA0765" w:rsidP="00CA0765">
      <w:pPr>
        <w:ind w:left="708" w:firstLine="708"/>
        <w:rPr>
          <w:rFonts w:ascii="Palatino Linotype" w:hAnsi="Palatino Linotype"/>
          <w:bCs/>
        </w:rPr>
      </w:pPr>
      <w:r w:rsidRPr="00DF4E4C">
        <w:rPr>
          <w:rFonts w:ascii="Palatino Linotype" w:hAnsi="Palatino Linotype"/>
        </w:rPr>
        <w:tab/>
        <w:t xml:space="preserve">   sídlem: </w:t>
      </w:r>
      <w:r w:rsidRPr="00466CCF">
        <w:rPr>
          <w:rFonts w:ascii="Palatino Linotype" w:hAnsi="Palatino Linotype"/>
          <w:color w:val="000000"/>
        </w:rPr>
        <w:t>Slovanské náměstí 165, 541 01 Trutnov</w:t>
      </w:r>
    </w:p>
    <w:p w:rsidR="00CA0765" w:rsidRPr="00DF4E4C" w:rsidRDefault="00CA0765" w:rsidP="00CA0765">
      <w:pPr>
        <w:tabs>
          <w:tab w:val="left" w:pos="2268"/>
        </w:tabs>
        <w:jc w:val="both"/>
        <w:rPr>
          <w:rFonts w:ascii="Palatino Linotype" w:hAnsi="Palatino Linotype"/>
        </w:rPr>
      </w:pPr>
      <w:r w:rsidRPr="00DF4E4C">
        <w:rPr>
          <w:rFonts w:ascii="Palatino Linotype" w:hAnsi="Palatino Linotype"/>
        </w:rPr>
        <w:tab/>
        <w:t xml:space="preserve">IČ: </w:t>
      </w:r>
      <w:r w:rsidRPr="00466CCF">
        <w:rPr>
          <w:rFonts w:ascii="Palatino Linotype" w:hAnsi="Palatino Linotype"/>
          <w:bCs/>
        </w:rPr>
        <w:t>00278360</w:t>
      </w:r>
      <w:r w:rsidRPr="00DF4E4C">
        <w:rPr>
          <w:rFonts w:ascii="Palatino Linotype" w:hAnsi="Palatino Linotype" w:cs="Arial"/>
          <w:bCs/>
          <w:color w:val="000000"/>
          <w:shd w:val="clear" w:color="auto" w:fill="FFFFFF"/>
        </w:rPr>
        <w:t xml:space="preserve">/ DIČ: </w:t>
      </w:r>
      <w:r w:rsidRPr="00466CCF">
        <w:rPr>
          <w:rFonts w:ascii="Palatino Linotype" w:hAnsi="Palatino Linotype" w:cs="Tahoma"/>
          <w:bCs/>
          <w:color w:val="000000"/>
        </w:rPr>
        <w:t>CZ00278360</w:t>
      </w:r>
    </w:p>
    <w:p w:rsidR="00CA0765" w:rsidRPr="00DF4E4C" w:rsidRDefault="00CA0765" w:rsidP="00CA0765">
      <w:pPr>
        <w:tabs>
          <w:tab w:val="left" w:pos="2268"/>
        </w:tabs>
        <w:jc w:val="both"/>
        <w:rPr>
          <w:rFonts w:ascii="Palatino Linotype" w:hAnsi="Palatino Linotype"/>
          <w:bCs/>
        </w:rPr>
      </w:pPr>
      <w:r w:rsidRPr="00DF4E4C">
        <w:rPr>
          <w:rFonts w:ascii="Palatino Linotype" w:hAnsi="Palatino Linotype"/>
          <w:bCs/>
        </w:rPr>
        <w:tab/>
      </w:r>
      <w:r>
        <w:rPr>
          <w:rFonts w:ascii="Palatino Linotype" w:hAnsi="Palatino Linotype"/>
          <w:bCs/>
        </w:rPr>
        <w:t xml:space="preserve">zastoupen: </w:t>
      </w:r>
      <w:r w:rsidRPr="00466CCF">
        <w:rPr>
          <w:rFonts w:ascii="Palatino Linotype" w:hAnsi="Palatino Linotype"/>
        </w:rPr>
        <w:t>Mgr. Ivan</w:t>
      </w:r>
      <w:r>
        <w:rPr>
          <w:rFonts w:ascii="Palatino Linotype" w:hAnsi="Palatino Linotype"/>
        </w:rPr>
        <w:t>em Adamcem</w:t>
      </w:r>
      <w:r>
        <w:rPr>
          <w:rFonts w:ascii="Palatino Linotype" w:hAnsi="Palatino Linotype"/>
          <w:bCs/>
        </w:rPr>
        <w:t>, starostou</w:t>
      </w:r>
      <w:r w:rsidRPr="00466CCF">
        <w:rPr>
          <w:rFonts w:ascii="Palatino Linotype" w:hAnsi="Palatino Linotype"/>
          <w:bCs/>
        </w:rPr>
        <w:t xml:space="preserve"> města</w:t>
      </w:r>
    </w:p>
    <w:p w:rsidR="00CA0765" w:rsidRDefault="00CA0765" w:rsidP="00CA0765">
      <w:pPr>
        <w:tabs>
          <w:tab w:val="left" w:pos="2268"/>
        </w:tabs>
        <w:spacing w:before="120"/>
        <w:jc w:val="both"/>
        <w:rPr>
          <w:rFonts w:ascii="Palatino Linotype" w:hAnsi="Palatino Linotype"/>
        </w:rPr>
      </w:pPr>
      <w:r w:rsidRPr="004C6E91">
        <w:rPr>
          <w:rFonts w:ascii="Palatino Linotype" w:hAnsi="Palatino Linotype"/>
          <w:b/>
          <w:u w:val="single"/>
        </w:rPr>
        <w:t>Zhotovitel</w:t>
      </w:r>
      <w:r w:rsidRPr="002B1AEC">
        <w:rPr>
          <w:rFonts w:ascii="Palatino Linotype" w:hAnsi="Palatino Linotype"/>
          <w:b/>
        </w:rPr>
        <w:t xml:space="preserve">:  </w:t>
      </w:r>
      <w:r w:rsidRPr="002B1AEC">
        <w:rPr>
          <w:rFonts w:ascii="Palatino Linotype" w:hAnsi="Palatino Linotype"/>
          <w:b/>
        </w:rPr>
        <w:tab/>
      </w:r>
      <w:r>
        <w:rPr>
          <w:rFonts w:ascii="Palatino Linotype" w:hAnsi="Palatino Linotype"/>
        </w:rPr>
        <w:t>………………………….</w:t>
      </w:r>
    </w:p>
    <w:p w:rsidR="00CA0765" w:rsidRPr="004C6E91" w:rsidRDefault="00CA0765" w:rsidP="00CA0765">
      <w:pPr>
        <w:tabs>
          <w:tab w:val="left" w:pos="2268"/>
        </w:tabs>
        <w:jc w:val="both"/>
        <w:rPr>
          <w:rFonts w:ascii="Palatino Linotype" w:hAnsi="Palatino Linotype"/>
          <w:b/>
        </w:rPr>
      </w:pPr>
      <w:r>
        <w:rPr>
          <w:rFonts w:ascii="Palatino Linotype" w:hAnsi="Palatino Linotype"/>
        </w:rPr>
        <w:tab/>
        <w:t>sídlem: ………………………….</w:t>
      </w:r>
    </w:p>
    <w:p w:rsidR="00CA0765" w:rsidRPr="004C6E91" w:rsidRDefault="00CA0765" w:rsidP="00CA0765">
      <w:pPr>
        <w:tabs>
          <w:tab w:val="left" w:pos="2268"/>
        </w:tabs>
        <w:jc w:val="both"/>
        <w:rPr>
          <w:rFonts w:ascii="Palatino Linotype" w:hAnsi="Palatino Linotype"/>
        </w:rPr>
      </w:pPr>
      <w:r>
        <w:rPr>
          <w:rFonts w:ascii="Palatino Linotype" w:hAnsi="Palatino Linotype"/>
        </w:rPr>
        <w:tab/>
        <w:t>IČO :……………………… / DIČ</w:t>
      </w:r>
      <w:r w:rsidRPr="004C6E91">
        <w:rPr>
          <w:rFonts w:ascii="Palatino Linotype" w:hAnsi="Palatino Linotype"/>
        </w:rPr>
        <w:t>:</w:t>
      </w:r>
      <w:r>
        <w:rPr>
          <w:rFonts w:ascii="Palatino Linotype" w:hAnsi="Palatino Linotype"/>
        </w:rPr>
        <w:t xml:space="preserve"> ………………………….</w:t>
      </w:r>
    </w:p>
    <w:p w:rsidR="00CA0765" w:rsidRPr="002B1AEC" w:rsidRDefault="00CA0765" w:rsidP="00CA0765">
      <w:pPr>
        <w:tabs>
          <w:tab w:val="left" w:pos="2268"/>
        </w:tabs>
        <w:jc w:val="both"/>
        <w:rPr>
          <w:rFonts w:ascii="Palatino Linotype" w:hAnsi="Palatino Linotype"/>
          <w:bCs/>
        </w:rPr>
      </w:pPr>
      <w:r>
        <w:rPr>
          <w:rFonts w:ascii="Palatino Linotype" w:hAnsi="Palatino Linotype"/>
          <w:bCs/>
        </w:rPr>
        <w:tab/>
      </w:r>
      <w:r w:rsidRPr="002B1AEC">
        <w:rPr>
          <w:rFonts w:ascii="Palatino Linotype" w:hAnsi="Palatino Linotype"/>
          <w:bCs/>
        </w:rPr>
        <w:t xml:space="preserve">zastoupen: </w:t>
      </w:r>
      <w:r>
        <w:rPr>
          <w:rFonts w:ascii="Palatino Linotype" w:hAnsi="Palatino Linotype"/>
        </w:rPr>
        <w:t>………………………….</w:t>
      </w:r>
      <w:r w:rsidRPr="002B1AEC">
        <w:rPr>
          <w:rFonts w:ascii="Palatino Linotype" w:hAnsi="Palatino Linotype"/>
          <w:bCs/>
        </w:rPr>
        <w:t xml:space="preserve">, </w:t>
      </w:r>
      <w:r>
        <w:rPr>
          <w:rFonts w:ascii="Palatino Linotype" w:hAnsi="Palatino Linotype"/>
        </w:rPr>
        <w:t>………………………….</w:t>
      </w:r>
    </w:p>
    <w:p w:rsidR="00CA0765" w:rsidRPr="00DF4E4C" w:rsidRDefault="00CA0765" w:rsidP="00CA0765">
      <w:pPr>
        <w:pStyle w:val="Zkladntext2"/>
        <w:tabs>
          <w:tab w:val="left" w:pos="2268"/>
        </w:tabs>
        <w:spacing w:before="120" w:line="240" w:lineRule="auto"/>
        <w:jc w:val="both"/>
        <w:rPr>
          <w:rFonts w:ascii="Palatino Linotype" w:hAnsi="Palatino Linotype"/>
          <w:b/>
          <w:i/>
          <w:sz w:val="18"/>
          <w:szCs w:val="18"/>
        </w:rPr>
      </w:pPr>
      <w:r>
        <w:rPr>
          <w:rFonts w:ascii="Palatino Linotype" w:hAnsi="Palatino Linotype"/>
          <w:b/>
          <w:u w:val="single"/>
        </w:rPr>
        <w:t>Dílo</w:t>
      </w:r>
      <w:r w:rsidRPr="004C6E91">
        <w:rPr>
          <w:rFonts w:ascii="Palatino Linotype" w:hAnsi="Palatino Linotype"/>
          <w:b/>
          <w:u w:val="single"/>
        </w:rPr>
        <w:t xml:space="preserve"> (objekt) :</w:t>
      </w:r>
      <w:r>
        <w:rPr>
          <w:rFonts w:ascii="Palatino Linotype" w:hAnsi="Palatino Linotype"/>
          <w:b/>
        </w:rPr>
        <w:tab/>
      </w:r>
      <w:r w:rsidRPr="00DF4E4C">
        <w:rPr>
          <w:rFonts w:ascii="Palatino Linotype" w:hAnsi="Palatino Linotype"/>
          <w:b/>
          <w:i/>
          <w:sz w:val="18"/>
          <w:szCs w:val="18"/>
        </w:rPr>
        <w:t>„</w:t>
      </w:r>
      <w:r w:rsidR="00957412" w:rsidRPr="00957412">
        <w:rPr>
          <w:rFonts w:ascii="Palatino Linotype" w:hAnsi="Palatino Linotype"/>
          <w:bCs/>
          <w:i/>
          <w:sz w:val="18"/>
          <w:szCs w:val="18"/>
        </w:rPr>
        <w:t>Rozšíření sběrného dvora Trutnov – DSM</w:t>
      </w:r>
      <w:r w:rsidRPr="00DF4E4C">
        <w:rPr>
          <w:rFonts w:ascii="Palatino Linotype" w:hAnsi="Palatino Linotype"/>
          <w:b/>
          <w:i/>
          <w:sz w:val="18"/>
          <w:szCs w:val="18"/>
        </w:rPr>
        <w:t>“</w:t>
      </w:r>
    </w:p>
    <w:p w:rsidR="00CA0765" w:rsidRPr="005246AD" w:rsidRDefault="00CA0765" w:rsidP="00B80D21">
      <w:pPr>
        <w:rPr>
          <w:rFonts w:ascii="Palatino Linotype" w:hAnsi="Palatino Linotype"/>
        </w:rPr>
      </w:pPr>
      <w:r w:rsidRPr="005246AD">
        <w:rPr>
          <w:rFonts w:ascii="Palatino Linotype" w:hAnsi="Palatino Linotype"/>
          <w:b/>
          <w:u w:val="single"/>
        </w:rPr>
        <w:t>Předmět plnění (stručný popis):</w:t>
      </w:r>
      <w:r w:rsidRPr="005246AD">
        <w:rPr>
          <w:rFonts w:ascii="Palatino Linotype" w:hAnsi="Palatino Linotype"/>
        </w:rPr>
        <w:t xml:space="preserve"> ……</w:t>
      </w:r>
      <w:r>
        <w:rPr>
          <w:rFonts w:ascii="Palatino Linotype" w:hAnsi="Palatino Linotype"/>
        </w:rPr>
        <w:t>……………………</w:t>
      </w:r>
      <w:r w:rsidRPr="005246AD">
        <w:rPr>
          <w:rFonts w:ascii="Palatino Linotype" w:hAnsi="Palatino Linotype"/>
        </w:rPr>
        <w:t>……………………………………………………..</w:t>
      </w:r>
    </w:p>
    <w:p w:rsidR="00CA0765" w:rsidRPr="005246AD" w:rsidRDefault="00CA0765" w:rsidP="00B80D21">
      <w:pPr>
        <w:rPr>
          <w:rFonts w:ascii="Palatino Linotype" w:hAnsi="Palatino Linotype"/>
        </w:rPr>
      </w:pPr>
    </w:p>
    <w:p w:rsidR="00CA0765" w:rsidRDefault="00CA0765" w:rsidP="00B80D21">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CA0765" w:rsidRDefault="00CA0765" w:rsidP="00B80D21">
      <w:pPr>
        <w:rPr>
          <w:rFonts w:ascii="Palatino Linotype" w:hAnsi="Palatino Linotype"/>
        </w:rPr>
      </w:pPr>
    </w:p>
    <w:p w:rsidR="00CA0765" w:rsidRPr="005246AD" w:rsidRDefault="00CA0765" w:rsidP="00B80D21">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CA0765" w:rsidRPr="00147382" w:rsidRDefault="00CA0765" w:rsidP="00CA0765">
      <w:pPr>
        <w:rPr>
          <w:rFonts w:ascii="Palatino Linotype" w:hAnsi="Palatino Linotype"/>
          <w:sz w:val="6"/>
          <w:szCs w:val="6"/>
        </w:rPr>
      </w:pPr>
    </w:p>
    <w:p w:rsidR="00CA0765" w:rsidRPr="005246AD" w:rsidRDefault="00CA0765" w:rsidP="00CA0765">
      <w:pPr>
        <w:rPr>
          <w:rFonts w:ascii="Palatino Linotype" w:hAnsi="Palatino Linotype"/>
          <w:b/>
        </w:rPr>
      </w:pPr>
      <w:r>
        <w:rPr>
          <w:rFonts w:ascii="Palatino Linotype" w:hAnsi="Palatino Linotype"/>
          <w:b/>
          <w:u w:val="single"/>
        </w:rPr>
        <w:t>Termín dokončení</w:t>
      </w:r>
      <w:r w:rsidRPr="008B18B6">
        <w:rPr>
          <w:rFonts w:ascii="Palatino Linotype" w:hAnsi="Palatino Linotype"/>
          <w:b/>
          <w:u w:val="single"/>
        </w:rPr>
        <w:t>:</w:t>
      </w:r>
      <w:r w:rsidRPr="005246AD">
        <w:rPr>
          <w:rFonts w:ascii="Palatino Linotype" w:hAnsi="Palatino Linotype"/>
          <w:b/>
        </w:rPr>
        <w:t>dle SOD (objednávky): …………., skutečný termín dokončení díla:……………</w:t>
      </w:r>
    </w:p>
    <w:p w:rsidR="00CA0765" w:rsidRDefault="00CA0765" w:rsidP="00CA0765">
      <w:pPr>
        <w:rPr>
          <w:rFonts w:ascii="Palatino Linotype" w:hAnsi="Palatino Linotype"/>
        </w:rPr>
      </w:pPr>
    </w:p>
    <w:p w:rsidR="00CA0765" w:rsidRPr="008B18B6" w:rsidRDefault="00CA0765" w:rsidP="00CA0765">
      <w:pPr>
        <w:rPr>
          <w:rFonts w:ascii="Palatino Linotype" w:hAnsi="Palatino Linotype"/>
          <w:b/>
          <w:u w:val="single"/>
        </w:rPr>
      </w:pPr>
      <w:r w:rsidRPr="008B18B6">
        <w:rPr>
          <w:rFonts w:ascii="Palatino Linotype" w:hAnsi="Palatino Linotype"/>
          <w:b/>
          <w:u w:val="single"/>
        </w:rPr>
        <w:t xml:space="preserve">Po prohlídce provedených stavebních prací objednatel dílo od zhotovitele přebírá:                                                                        </w:t>
      </w:r>
    </w:p>
    <w:p w:rsidR="00CA0765" w:rsidRDefault="00CA0765" w:rsidP="00CA0765">
      <w:pPr>
        <w:rPr>
          <w:rFonts w:ascii="Palatino Linotype" w:hAnsi="Palatino Linotype"/>
        </w:rPr>
      </w:pPr>
    </w:p>
    <w:p w:rsidR="00CA0765" w:rsidRPr="005246AD" w:rsidRDefault="00CA0765" w:rsidP="00B80D21">
      <w:pPr>
        <w:rPr>
          <w:rFonts w:ascii="Palatino Linotype" w:hAnsi="Palatino Linotype"/>
        </w:rPr>
      </w:pPr>
      <w:r w:rsidRPr="005246AD">
        <w:rPr>
          <w:rFonts w:ascii="Palatino Linotype" w:hAnsi="Palatino Linotype"/>
          <w:b/>
        </w:rPr>
        <w:t>- s těmito závadami</w:t>
      </w:r>
      <w:r w:rsidRPr="005246AD">
        <w:rPr>
          <w:rFonts w:ascii="Palatino Linotype" w:hAnsi="Palatino Linotype"/>
        </w:rPr>
        <w:t>:……</w:t>
      </w:r>
      <w:r>
        <w:rPr>
          <w:rFonts w:ascii="Palatino Linotype" w:hAnsi="Palatino Linotype"/>
        </w:rPr>
        <w:t>……………………..……………</w:t>
      </w:r>
      <w:r w:rsidRPr="005246AD">
        <w:rPr>
          <w:rFonts w:ascii="Palatino Linotype" w:hAnsi="Palatino Linotype"/>
        </w:rPr>
        <w:t>………………</w:t>
      </w:r>
      <w:r>
        <w:rPr>
          <w:rFonts w:ascii="Palatino Linotype" w:hAnsi="Palatino Linotype"/>
        </w:rPr>
        <w:t>…………………………………….</w:t>
      </w:r>
    </w:p>
    <w:p w:rsidR="00CA0765" w:rsidRDefault="00CA0765" w:rsidP="00B80D21">
      <w:pPr>
        <w:rPr>
          <w:rFonts w:ascii="Palatino Linotype" w:hAnsi="Palatino Linotype"/>
        </w:rPr>
      </w:pPr>
    </w:p>
    <w:p w:rsidR="00CA0765" w:rsidRDefault="00CA0765" w:rsidP="00B80D21">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CA0765" w:rsidRDefault="00CA0765" w:rsidP="00B80D21">
      <w:pPr>
        <w:rPr>
          <w:rFonts w:ascii="Palatino Linotype" w:hAnsi="Palatino Linotype"/>
        </w:rPr>
      </w:pPr>
    </w:p>
    <w:p w:rsidR="00CA0765" w:rsidRPr="005246AD" w:rsidRDefault="00CA0765" w:rsidP="00B80D21">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CA0765" w:rsidRPr="005246AD" w:rsidRDefault="00CA0765" w:rsidP="00B80D21">
      <w:pPr>
        <w:spacing w:before="200" w:after="200"/>
        <w:rPr>
          <w:rFonts w:ascii="Palatino Linotype" w:hAnsi="Palatino Linotype"/>
        </w:rPr>
      </w:pPr>
      <w:r w:rsidRPr="005246AD">
        <w:rPr>
          <w:rFonts w:ascii="Palatino Linotype" w:hAnsi="Palatino Linotype"/>
          <w:b/>
        </w:rPr>
        <w:t>Předané dokumenty dle ISO</w:t>
      </w:r>
      <w:r>
        <w:rPr>
          <w:rFonts w:ascii="Palatino Linotype" w:hAnsi="Palatino Linotype"/>
          <w:b/>
        </w:rPr>
        <w:t xml:space="preserve"> (či jiné certifikáty)</w:t>
      </w:r>
      <w:r w:rsidRPr="005246AD">
        <w:rPr>
          <w:rFonts w:ascii="Palatino Linotype" w:hAnsi="Palatino Linotype"/>
          <w:b/>
        </w:rPr>
        <w:t>:</w:t>
      </w:r>
      <w:r w:rsidRPr="005246AD">
        <w:rPr>
          <w:rFonts w:ascii="Palatino Linotype" w:hAnsi="Palatino Linotype"/>
        </w:rPr>
        <w:t>……………………………………………………………</w:t>
      </w:r>
    </w:p>
    <w:p w:rsidR="00CA0765" w:rsidRDefault="00CA0765" w:rsidP="00B80D21">
      <w:pPr>
        <w:tabs>
          <w:tab w:val="left" w:pos="3828"/>
        </w:tabs>
        <w:spacing w:before="200" w:after="200"/>
        <w:rPr>
          <w:rFonts w:ascii="Palatino Linotype" w:hAnsi="Palatino Linotype"/>
        </w:rPr>
      </w:pPr>
      <w:r w:rsidRPr="005246AD">
        <w:rPr>
          <w:rFonts w:ascii="Palatino Linotype" w:hAnsi="Palatino Linotype"/>
          <w:b/>
        </w:rPr>
        <w:t>Penále dle podmínek SOD (objednávky):</w:t>
      </w:r>
      <w:r w:rsidRPr="005246AD">
        <w:rPr>
          <w:rFonts w:ascii="Palatino Linotype" w:hAnsi="Palatino Linotype"/>
          <w:b/>
        </w:rPr>
        <w:tab/>
      </w:r>
      <w:r w:rsidRPr="005246AD">
        <w:rPr>
          <w:rFonts w:ascii="Palatino Linotype" w:hAnsi="Palatino Linotype"/>
        </w:rPr>
        <w:t>………………………… Kč</w:t>
      </w:r>
    </w:p>
    <w:p w:rsidR="00CA0765" w:rsidRPr="005246AD" w:rsidRDefault="00CA0765" w:rsidP="00B80D21">
      <w:pPr>
        <w:tabs>
          <w:tab w:val="left" w:pos="3828"/>
        </w:tabs>
        <w:spacing w:before="200" w:after="200"/>
        <w:rPr>
          <w:rFonts w:ascii="Palatino Linotype" w:hAnsi="Palatino Linotype"/>
        </w:rPr>
      </w:pPr>
      <w:r w:rsidRPr="005246AD">
        <w:rPr>
          <w:rFonts w:ascii="Palatino Linotype" w:hAnsi="Palatino Linotype"/>
          <w:b/>
        </w:rPr>
        <w:t>Dohoda o slevě z ceny díla:</w:t>
      </w:r>
      <w:r>
        <w:rPr>
          <w:rFonts w:ascii="Palatino Linotype" w:hAnsi="Palatino Linotype"/>
        </w:rPr>
        <w:tab/>
      </w:r>
      <w:r w:rsidRPr="005246AD">
        <w:rPr>
          <w:rFonts w:ascii="Palatino Linotype" w:hAnsi="Palatino Linotype"/>
        </w:rPr>
        <w:t>………………………… Kč</w:t>
      </w:r>
    </w:p>
    <w:p w:rsidR="00CA0765" w:rsidRPr="005246AD" w:rsidRDefault="00CA0765" w:rsidP="00B80D21">
      <w:pPr>
        <w:spacing w:before="200" w:after="200"/>
        <w:rPr>
          <w:rFonts w:ascii="Palatino Linotype" w:hAnsi="Palatino Linotype"/>
        </w:rPr>
      </w:pPr>
      <w:r w:rsidRPr="008B18B6">
        <w:rPr>
          <w:rFonts w:ascii="Palatino Linotype" w:hAnsi="Palatino Linotype"/>
          <w:b/>
          <w:u w:val="single"/>
        </w:rPr>
        <w:t>Termín odstranění závad:</w:t>
      </w:r>
      <w:r w:rsidRPr="005246AD">
        <w:rPr>
          <w:rFonts w:ascii="Palatino Linotype" w:hAnsi="Palatino Linotype"/>
        </w:rPr>
        <w:t xml:space="preserve"> …………</w:t>
      </w:r>
      <w:r>
        <w:rPr>
          <w:rFonts w:ascii="Palatino Linotype" w:hAnsi="Palatino Linotype"/>
        </w:rPr>
        <w:t>…………………</w:t>
      </w:r>
      <w:r w:rsidRPr="005246AD">
        <w:rPr>
          <w:rFonts w:ascii="Palatino Linotype" w:hAnsi="Palatino Linotype"/>
        </w:rPr>
        <w:t>………………………………………………………….</w:t>
      </w:r>
    </w:p>
    <w:p w:rsidR="00CA0765" w:rsidRPr="008B18B6" w:rsidRDefault="00CA0765" w:rsidP="00B80D21">
      <w:pPr>
        <w:spacing w:before="200" w:after="200"/>
        <w:rPr>
          <w:rFonts w:ascii="Palatino Linotype" w:hAnsi="Palatino Linotype"/>
          <w:b/>
        </w:rPr>
      </w:pPr>
      <w:r w:rsidRPr="008B18B6">
        <w:rPr>
          <w:rFonts w:ascii="Palatino Linotype" w:hAnsi="Palatino Linotype"/>
          <w:b/>
          <w:u w:val="single"/>
        </w:rPr>
        <w:t>Délka  záruky:</w:t>
      </w:r>
      <w:r w:rsidRPr="008B18B6">
        <w:rPr>
          <w:rFonts w:ascii="Palatino Linotype" w:hAnsi="Palatino Linotype"/>
          <w:b/>
        </w:rPr>
        <w:t xml:space="preserve"> …………měsíců.       </w:t>
      </w:r>
      <w:r w:rsidRPr="008B18B6">
        <w:rPr>
          <w:rFonts w:ascii="Palatino Linotype" w:hAnsi="Palatino Linotype"/>
          <w:b/>
        </w:rPr>
        <w:tab/>
        <w:t>Záruční doba do:  ………………..</w:t>
      </w:r>
    </w:p>
    <w:p w:rsidR="00CA0765" w:rsidRDefault="00CA0765" w:rsidP="00CA0765">
      <w:pPr>
        <w:spacing w:before="240" w:after="240"/>
        <w:rPr>
          <w:rFonts w:ascii="Palatino Linotype" w:hAnsi="Palatino Linotype"/>
        </w:rPr>
      </w:pPr>
      <w:r>
        <w:rPr>
          <w:rFonts w:ascii="Palatino Linotype" w:hAnsi="Palatino Linotype"/>
        </w:rPr>
        <w:t>Poznámka : ………….</w:t>
      </w: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CA0765" w:rsidRPr="004C6E91" w:rsidRDefault="00CA0765" w:rsidP="00CA0765">
      <w:pPr>
        <w:pStyle w:val="Nadpis6"/>
        <w:spacing w:before="120" w:after="120"/>
        <w:rPr>
          <w:rFonts w:ascii="Palatino Linotype" w:hAnsi="Palatino Linotype"/>
          <w:sz w:val="20"/>
          <w:szCs w:val="20"/>
          <w:u w:val="single"/>
        </w:rPr>
      </w:pPr>
      <w:r w:rsidRPr="004C6E91">
        <w:rPr>
          <w:rFonts w:ascii="Palatino Linotype" w:hAnsi="Palatino Linotype"/>
          <w:sz w:val="20"/>
          <w:szCs w:val="20"/>
        </w:rPr>
        <w:t>Dne : __.__.</w:t>
      </w:r>
      <w:r>
        <w:rPr>
          <w:rFonts w:ascii="Palatino Linotype" w:hAnsi="Palatino Linotype"/>
          <w:sz w:val="20"/>
          <w:szCs w:val="20"/>
        </w:rPr>
        <w:t>____</w:t>
      </w:r>
    </w:p>
    <w:p w:rsidR="00CA0765" w:rsidRPr="004C6E91" w:rsidRDefault="00CA0765" w:rsidP="00CA0765">
      <w:pPr>
        <w:tabs>
          <w:tab w:val="left" w:pos="2268"/>
          <w:tab w:val="left" w:pos="4536"/>
          <w:tab w:val="left" w:pos="6804"/>
        </w:tabs>
        <w:spacing w:before="240" w:after="120"/>
        <w:rPr>
          <w:rFonts w:ascii="Palatino Linotype" w:hAnsi="Palatino Linotype"/>
          <w:b/>
          <w:bCs/>
        </w:rPr>
      </w:pPr>
      <w:r>
        <w:rPr>
          <w:rFonts w:ascii="Palatino Linotype" w:hAnsi="Palatino Linotype"/>
          <w:b/>
          <w:bCs/>
        </w:rPr>
        <w:t>Za objednatele</w:t>
      </w:r>
      <w:r w:rsidRPr="004C6E91">
        <w:rPr>
          <w:rFonts w:ascii="Palatino Linotype" w:hAnsi="Palatino Linotype"/>
          <w:b/>
          <w:bCs/>
        </w:rPr>
        <w:t>:</w:t>
      </w:r>
      <w:r>
        <w:rPr>
          <w:rFonts w:ascii="Palatino Linotype" w:hAnsi="Palatino Linotype"/>
          <w:b/>
          <w:bCs/>
        </w:rPr>
        <w:t xml:space="preserve"> ………………………….</w:t>
      </w:r>
      <w:r>
        <w:rPr>
          <w:rFonts w:ascii="Palatino Linotype" w:hAnsi="Palatino Linotype"/>
          <w:b/>
          <w:bCs/>
        </w:rPr>
        <w:tab/>
        <w:t>Za zhotovitele</w:t>
      </w:r>
      <w:r w:rsidRPr="004C6E91">
        <w:rPr>
          <w:rFonts w:ascii="Palatino Linotype" w:hAnsi="Palatino Linotype"/>
          <w:b/>
          <w:bCs/>
        </w:rPr>
        <w:t xml:space="preserve">: </w:t>
      </w:r>
      <w:r>
        <w:rPr>
          <w:rFonts w:ascii="Palatino Linotype" w:hAnsi="Palatino Linotype"/>
          <w:b/>
          <w:bCs/>
        </w:rPr>
        <w:t>………………………….</w:t>
      </w:r>
    </w:p>
    <w:p w:rsidR="00114EBD" w:rsidRPr="00081529" w:rsidRDefault="00CA0765" w:rsidP="00B80D21">
      <w:pPr>
        <w:tabs>
          <w:tab w:val="left" w:pos="1418"/>
        </w:tabs>
        <w:rPr>
          <w:rFonts w:ascii="Palatino Linotype" w:hAnsi="Palatino Linotype"/>
        </w:rPr>
      </w:pPr>
      <w:r w:rsidRPr="005246AD">
        <w:rPr>
          <w:rFonts w:ascii="Palatino Linotype" w:hAnsi="Palatino Linotype"/>
          <w:b/>
          <w:sz w:val="22"/>
          <w:szCs w:val="22"/>
        </w:rPr>
        <w:t xml:space="preserve">TDI: </w:t>
      </w:r>
      <w:r>
        <w:rPr>
          <w:rFonts w:ascii="Palatino Linotype" w:hAnsi="Palatino Linotype"/>
          <w:b/>
          <w:sz w:val="22"/>
          <w:szCs w:val="22"/>
        </w:rPr>
        <w:tab/>
      </w:r>
      <w:r w:rsidRPr="005246AD">
        <w:rPr>
          <w:rFonts w:ascii="Palatino Linotype" w:hAnsi="Palatino Linotype"/>
          <w:b/>
          <w:sz w:val="22"/>
          <w:szCs w:val="22"/>
        </w:rPr>
        <w:t>…………………….</w:t>
      </w:r>
    </w:p>
    <w:sectPr w:rsidR="00114EBD" w:rsidRPr="00081529" w:rsidSect="00081529">
      <w:headerReference w:type="even" r:id="rId8"/>
      <w:headerReference w:type="default" r:id="rId9"/>
      <w:footerReference w:type="even" r:id="rId10"/>
      <w:footerReference w:type="default" r:id="rId11"/>
      <w:pgSz w:w="11906" w:h="16838"/>
      <w:pgMar w:top="1701" w:right="1361" w:bottom="1418" w:left="1361" w:header="709" w:footer="19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3AA" w:rsidRDefault="00C723AA" w:rsidP="00B01F50">
      <w:r>
        <w:separator/>
      </w:r>
    </w:p>
  </w:endnote>
  <w:endnote w:type="continuationSeparator" w:id="0">
    <w:p w:rsidR="00C723AA" w:rsidRDefault="00C723AA" w:rsidP="00B01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TT31256e1799tS00">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6B" w:rsidRDefault="007C3E70" w:rsidP="009B5807">
    <w:pPr>
      <w:pStyle w:val="Zpat"/>
      <w:framePr w:wrap="around" w:vAnchor="text" w:hAnchor="margin" w:xAlign="right" w:y="1"/>
      <w:rPr>
        <w:rStyle w:val="slostrnky"/>
      </w:rPr>
    </w:pPr>
    <w:r>
      <w:rPr>
        <w:rStyle w:val="slostrnky"/>
      </w:rPr>
      <w:fldChar w:fldCharType="begin"/>
    </w:r>
    <w:r w:rsidR="00D66C6B">
      <w:rPr>
        <w:rStyle w:val="slostrnky"/>
      </w:rPr>
      <w:instrText xml:space="preserve">PAGE  </w:instrText>
    </w:r>
    <w:r>
      <w:rPr>
        <w:rStyle w:val="slostrnky"/>
      </w:rPr>
      <w:fldChar w:fldCharType="end"/>
    </w:r>
  </w:p>
  <w:p w:rsidR="00D66C6B" w:rsidRDefault="00D66C6B"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6B" w:rsidRDefault="007C3E70" w:rsidP="00081529">
    <w:pPr>
      <w:pStyle w:val="Zpat"/>
      <w:framePr w:wrap="around" w:vAnchor="text" w:hAnchor="page" w:x="10576" w:y="1032"/>
      <w:rPr>
        <w:rStyle w:val="slostrnky"/>
      </w:rPr>
    </w:pPr>
    <w:r>
      <w:rPr>
        <w:rStyle w:val="slostrnky"/>
      </w:rPr>
      <w:fldChar w:fldCharType="begin"/>
    </w:r>
    <w:r w:rsidR="00D66C6B">
      <w:rPr>
        <w:rStyle w:val="slostrnky"/>
      </w:rPr>
      <w:instrText xml:space="preserve">PAGE  </w:instrText>
    </w:r>
    <w:r>
      <w:rPr>
        <w:rStyle w:val="slostrnky"/>
      </w:rPr>
      <w:fldChar w:fldCharType="separate"/>
    </w:r>
    <w:r w:rsidR="00442ED3">
      <w:rPr>
        <w:rStyle w:val="slostrnky"/>
        <w:noProof/>
      </w:rPr>
      <w:t>20</w:t>
    </w:r>
    <w:r>
      <w:rPr>
        <w:rStyle w:val="slostrnky"/>
      </w:rPr>
      <w:fldChar w:fldCharType="end"/>
    </w:r>
  </w:p>
  <w:p w:rsidR="00D66C6B" w:rsidRDefault="00D66C6B" w:rsidP="006776EC">
    <w:pPr>
      <w:pStyle w:val="Zpat"/>
      <w:tabs>
        <w:tab w:val="clear" w:pos="4536"/>
      </w:tabs>
      <w:ind w:right="360"/>
    </w:pPr>
    <w:r>
      <w:rPr>
        <w:noProof/>
      </w:rPr>
      <w:drawing>
        <wp:anchor distT="0" distB="0" distL="114300" distR="114300" simplePos="0" relativeHeight="251663872" behindDoc="0" locked="1" layoutInCell="1" allowOverlap="1">
          <wp:simplePos x="0" y="0"/>
          <wp:positionH relativeFrom="margin">
            <wp:posOffset>893445</wp:posOffset>
          </wp:positionH>
          <wp:positionV relativeFrom="paragraph">
            <wp:posOffset>9644380</wp:posOffset>
          </wp:positionV>
          <wp:extent cx="5637530" cy="928370"/>
          <wp:effectExtent l="0" t="0" r="1270" b="5080"/>
          <wp:wrapNone/>
          <wp:docPr id="19" name="Obrázek 19"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paldav\Desktop\Loga\Logolinky\RGB\JPG\IROP_CZ_RO_B_C RGB_malý.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7530" cy="928370"/>
                  </a:xfrm>
                  <a:prstGeom prst="rect">
                    <a:avLst/>
                  </a:prstGeom>
                  <a:noFill/>
                  <a:ln>
                    <a:noFill/>
                  </a:ln>
                </pic:spPr>
              </pic:pic>
            </a:graphicData>
          </a:graphic>
        </wp:anchor>
      </w:drawing>
    </w:r>
    <w:r>
      <w:rPr>
        <w:noProof/>
        <w:sz w:val="2"/>
        <w:szCs w:val="2"/>
      </w:rPr>
      <w:drawing>
        <wp:inline distT="0" distB="0" distL="0" distR="0">
          <wp:extent cx="575310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8763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3AA" w:rsidRDefault="00C723AA" w:rsidP="00B01F50">
      <w:r>
        <w:separator/>
      </w:r>
    </w:p>
  </w:footnote>
  <w:footnote w:type="continuationSeparator" w:id="0">
    <w:p w:rsidR="00C723AA" w:rsidRDefault="00C723AA"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6B" w:rsidRDefault="00D66C6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6B" w:rsidRDefault="00D66C6B" w:rsidP="00081529">
    <w:pPr>
      <w:pBdr>
        <w:bottom w:val="single" w:sz="8" w:space="1" w:color="000000"/>
      </w:pBdr>
      <w:tabs>
        <w:tab w:val="left" w:pos="216"/>
        <w:tab w:val="center" w:pos="4536"/>
        <w:tab w:val="left" w:pos="4678"/>
        <w:tab w:val="right" w:pos="9072"/>
      </w:tabs>
      <w:spacing w:after="120"/>
      <w:jc w:val="right"/>
      <w:rPr>
        <w:rFonts w:ascii="Palatino Linotype" w:hAnsi="Palatino Linotype" w:cs="Palatino Linotype"/>
        <w:i/>
      </w:rPr>
    </w:pPr>
    <w:r>
      <w:rPr>
        <w:noProof/>
      </w:rPr>
      <w:drawing>
        <wp:anchor distT="0" distB="0" distL="114300" distR="114300" simplePos="0" relativeHeight="251650560" behindDoc="0" locked="0" layoutInCell="1" allowOverlap="1">
          <wp:simplePos x="0" y="0"/>
          <wp:positionH relativeFrom="column">
            <wp:posOffset>-6350</wp:posOffset>
          </wp:positionH>
          <wp:positionV relativeFrom="paragraph">
            <wp:posOffset>-138430</wp:posOffset>
          </wp:positionV>
          <wp:extent cx="774700" cy="850900"/>
          <wp:effectExtent l="0" t="0" r="6350" b="6350"/>
          <wp:wrapNone/>
          <wp:docPr id="17" name="Obrázek 17" descr="http://upload.wikimedia.org/wikipedia/commons/7/71/Trutnov_Co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upload.wikimedia.org/wikipedia/commons/7/71/Trutnov_CoA_CZ.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4700" cy="850900"/>
                  </a:xfrm>
                  <a:prstGeom prst="rect">
                    <a:avLst/>
                  </a:prstGeom>
                  <a:noFill/>
                  <a:ln>
                    <a:noFill/>
                  </a:ln>
                </pic:spPr>
              </pic:pic>
            </a:graphicData>
          </a:graphic>
        </wp:anchor>
      </w:drawing>
    </w:r>
  </w:p>
  <w:p w:rsidR="00D66C6B" w:rsidRDefault="00D66C6B" w:rsidP="00081529">
    <w:pPr>
      <w:pBdr>
        <w:bottom w:val="single" w:sz="8" w:space="1" w:color="000000"/>
      </w:pBdr>
      <w:tabs>
        <w:tab w:val="left" w:pos="216"/>
        <w:tab w:val="center" w:pos="4536"/>
        <w:tab w:val="left" w:pos="4678"/>
        <w:tab w:val="right" w:pos="9072"/>
      </w:tabs>
      <w:spacing w:after="120"/>
      <w:jc w:val="right"/>
      <w:rPr>
        <w:rFonts w:ascii="Palatino Linotype" w:hAnsi="Palatino Linotype" w:cs="Palatino Linotype"/>
        <w:b/>
        <w:bCs/>
        <w:iCs/>
      </w:rPr>
    </w:pPr>
    <w:r>
      <w:rPr>
        <w:rFonts w:ascii="Palatino Linotype" w:hAnsi="Palatino Linotype" w:cs="Palatino Linotype"/>
        <w:i/>
      </w:rPr>
      <w:t xml:space="preserve">Veřejná zakázka </w:t>
    </w:r>
  </w:p>
  <w:p w:rsidR="00D66C6B" w:rsidRDefault="00D66C6B" w:rsidP="00081529">
    <w:pPr>
      <w:pBdr>
        <w:bottom w:val="single" w:sz="8" w:space="1" w:color="000000"/>
      </w:pBdr>
      <w:tabs>
        <w:tab w:val="left" w:pos="216"/>
        <w:tab w:val="center" w:pos="4536"/>
        <w:tab w:val="left" w:pos="4678"/>
        <w:tab w:val="right" w:pos="9072"/>
      </w:tabs>
      <w:spacing w:after="120"/>
      <w:jc w:val="right"/>
      <w:rPr>
        <w:rFonts w:ascii="Palatino Linotype" w:hAnsi="Palatino Linotype" w:cs="Palatino Linotype"/>
        <w:b/>
        <w:bCs/>
        <w:iCs/>
      </w:rPr>
    </w:pPr>
    <w:r>
      <w:rPr>
        <w:rFonts w:ascii="Palatino Linotype" w:hAnsi="Palatino Linotype" w:cs="Palatino Linotype"/>
        <w:b/>
        <w:bCs/>
        <w:iCs/>
      </w:rPr>
      <w:t>„Rozšíření sběrného dvora Trutnov – DSM“</w:t>
    </w:r>
  </w:p>
  <w:p w:rsidR="00D66C6B" w:rsidRDefault="00D66C6B" w:rsidP="00081529">
    <w:pPr>
      <w:pBdr>
        <w:bottom w:val="single" w:sz="8" w:space="1" w:color="000000"/>
      </w:pBdr>
      <w:tabs>
        <w:tab w:val="left" w:pos="216"/>
        <w:tab w:val="center" w:pos="4536"/>
        <w:tab w:val="left" w:pos="4678"/>
        <w:tab w:val="right" w:pos="9072"/>
      </w:tabs>
      <w:spacing w:after="120"/>
      <w:jc w:val="right"/>
      <w:rPr>
        <w:rFonts w:ascii="Verdana" w:hAnsi="Verdana" w:cs="Verdana"/>
        <w:b/>
        <w:bCs/>
        <w:iCs/>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8D7"/>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F986F00"/>
    <w:multiLevelType w:val="multilevel"/>
    <w:tmpl w:val="825A13F2"/>
    <w:lvl w:ilvl="0">
      <w:start w:val="1"/>
      <w:numFmt w:val="decimal"/>
      <w:lvlText w:val="20.%1."/>
      <w:lvlJc w:val="left"/>
      <w:pPr>
        <w:ind w:left="502" w:hanging="360"/>
      </w:pPr>
      <w:rPr>
        <w:rFonts w:hint="default"/>
        <w:b/>
        <w:i w:val="0"/>
        <w:sz w:val="22"/>
        <w:u w:val="none"/>
      </w:rPr>
    </w:lvl>
    <w:lvl w:ilvl="1">
      <w:start w:val="1"/>
      <w:numFmt w:val="decimal"/>
      <w:lvlText w:val="20.%1.%2."/>
      <w:lvlJc w:val="left"/>
      <w:pPr>
        <w:ind w:left="858" w:hanging="432"/>
      </w:pPr>
      <w:rPr>
        <w:rFonts w:hint="default"/>
        <w:b w:val="0"/>
      </w:rPr>
    </w:lvl>
    <w:lvl w:ilvl="2">
      <w:start w:val="1"/>
      <w:numFmt w:val="decimal"/>
      <w:lvlText w:val="20.%1.%2.%3."/>
      <w:lvlJc w:val="left"/>
      <w:pPr>
        <w:ind w:left="2915" w:hanging="504"/>
      </w:pPr>
      <w:rPr>
        <w:rFonts w:hint="default"/>
        <w:b w:val="0"/>
      </w:rPr>
    </w:lvl>
    <w:lvl w:ilvl="3">
      <w:start w:val="1"/>
      <w:numFmt w:val="decimal"/>
      <w:lvlText w:val="20.%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C800C8C"/>
    <w:multiLevelType w:val="multilevel"/>
    <w:tmpl w:val="30741B84"/>
    <w:lvl w:ilvl="0">
      <w:start w:val="1"/>
      <w:numFmt w:val="decimal"/>
      <w:lvlText w:val="17.%1."/>
      <w:lvlJc w:val="left"/>
      <w:pPr>
        <w:ind w:left="502" w:hanging="360"/>
      </w:pPr>
      <w:rPr>
        <w:rFonts w:hint="default"/>
        <w:b/>
        <w:i w:val="0"/>
        <w:sz w:val="22"/>
        <w:u w:val="none"/>
      </w:rPr>
    </w:lvl>
    <w:lvl w:ilvl="1">
      <w:start w:val="1"/>
      <w:numFmt w:val="decimal"/>
      <w:lvlText w:val="17.%1.%2."/>
      <w:lvlJc w:val="left"/>
      <w:pPr>
        <w:ind w:left="858" w:hanging="432"/>
      </w:pPr>
      <w:rPr>
        <w:rFonts w:hint="default"/>
        <w:b w:val="0"/>
      </w:rPr>
    </w:lvl>
    <w:lvl w:ilvl="2">
      <w:start w:val="1"/>
      <w:numFmt w:val="decimal"/>
      <w:lvlText w:val="18.%1.%2.%3."/>
      <w:lvlJc w:val="left"/>
      <w:pPr>
        <w:ind w:left="2915" w:hanging="504"/>
      </w:pPr>
      <w:rPr>
        <w:rFonts w:hint="default"/>
        <w:b w:val="0"/>
      </w:rPr>
    </w:lvl>
    <w:lvl w:ilvl="3">
      <w:start w:val="1"/>
      <w:numFmt w:val="decimal"/>
      <w:lvlText w:val="18.%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0D75A2"/>
    <w:multiLevelType w:val="multilevel"/>
    <w:tmpl w:val="D4369C62"/>
    <w:lvl w:ilvl="0">
      <w:start w:val="1"/>
      <w:numFmt w:val="decimal"/>
      <w:lvlText w:val="11.%1."/>
      <w:lvlJc w:val="left"/>
      <w:pPr>
        <w:ind w:left="502" w:hanging="360"/>
      </w:pPr>
      <w:rPr>
        <w:rFonts w:hint="default"/>
        <w:b/>
        <w:i w:val="0"/>
        <w:sz w:val="22"/>
        <w:u w:val="none"/>
      </w:rPr>
    </w:lvl>
    <w:lvl w:ilvl="1">
      <w:start w:val="1"/>
      <w:numFmt w:val="decimal"/>
      <w:lvlText w:val="15.%1.%2."/>
      <w:lvlJc w:val="left"/>
      <w:pPr>
        <w:ind w:left="858" w:hanging="432"/>
      </w:pPr>
      <w:rPr>
        <w:rFonts w:hint="default"/>
        <w:b w:val="0"/>
      </w:rPr>
    </w:lvl>
    <w:lvl w:ilvl="2">
      <w:start w:val="1"/>
      <w:numFmt w:val="decimal"/>
      <w:lvlText w:val="15.%1.%2.%3."/>
      <w:lvlJc w:val="left"/>
      <w:pPr>
        <w:ind w:left="2915" w:hanging="504"/>
      </w:pPr>
      <w:rPr>
        <w:rFonts w:hint="default"/>
        <w:b w:val="0"/>
      </w:rPr>
    </w:lvl>
    <w:lvl w:ilvl="3">
      <w:start w:val="1"/>
      <w:numFmt w:val="decimal"/>
      <w:lvlText w:val="15.%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2EF58EC"/>
    <w:multiLevelType w:val="multilevel"/>
    <w:tmpl w:val="9E22FB40"/>
    <w:lvl w:ilvl="0">
      <w:start w:val="1"/>
      <w:numFmt w:val="decimal"/>
      <w:lvlText w:val="6.%1."/>
      <w:lvlJc w:val="left"/>
      <w:pPr>
        <w:ind w:left="360" w:hanging="360"/>
      </w:pPr>
      <w:rPr>
        <w:rFonts w:hint="default"/>
        <w:b/>
        <w:i w:val="0"/>
        <w:sz w:val="22"/>
        <w:u w:val="none"/>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6.%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76B77CC"/>
    <w:multiLevelType w:val="hybridMultilevel"/>
    <w:tmpl w:val="C3FAF3EC"/>
    <w:lvl w:ilvl="0" w:tplc="237EF6D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DD0B0C"/>
    <w:multiLevelType w:val="multilevel"/>
    <w:tmpl w:val="0DEC700E"/>
    <w:lvl w:ilvl="0">
      <w:start w:val="1"/>
      <w:numFmt w:val="decimal"/>
      <w:lvlText w:val="10.%1."/>
      <w:lvlJc w:val="left"/>
      <w:pPr>
        <w:ind w:left="502" w:hanging="360"/>
      </w:pPr>
      <w:rPr>
        <w:rFonts w:hint="default"/>
        <w:b/>
        <w:i w:val="0"/>
        <w:sz w:val="22"/>
        <w:u w:val="none"/>
      </w:rPr>
    </w:lvl>
    <w:lvl w:ilvl="1">
      <w:start w:val="1"/>
      <w:numFmt w:val="decimal"/>
      <w:lvlText w:val="10.%1.%2."/>
      <w:lvlJc w:val="left"/>
      <w:pPr>
        <w:ind w:left="858" w:hanging="432"/>
      </w:pPr>
      <w:rPr>
        <w:rFonts w:hint="default"/>
        <w:b w:val="0"/>
      </w:rPr>
    </w:lvl>
    <w:lvl w:ilvl="2">
      <w:start w:val="1"/>
      <w:numFmt w:val="decimal"/>
      <w:lvlText w:val="10.%1.%2.%3."/>
      <w:lvlJc w:val="left"/>
      <w:pPr>
        <w:ind w:left="1224" w:hanging="504"/>
      </w:pPr>
      <w:rPr>
        <w:rFonts w:hint="default"/>
      </w:rPr>
    </w:lvl>
    <w:lvl w:ilvl="3">
      <w:start w:val="1"/>
      <w:numFmt w:val="decimal"/>
      <w:lvlText w:val="10.%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E175183"/>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8">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7340C82"/>
    <w:multiLevelType w:val="multilevel"/>
    <w:tmpl w:val="2D8CD972"/>
    <w:lvl w:ilvl="0">
      <w:start w:val="1"/>
      <w:numFmt w:val="decimal"/>
      <w:lvlText w:val="15.%1."/>
      <w:lvlJc w:val="left"/>
      <w:pPr>
        <w:ind w:left="502" w:hanging="360"/>
      </w:pPr>
      <w:rPr>
        <w:rFonts w:hint="default"/>
        <w:b/>
        <w:i w:val="0"/>
        <w:sz w:val="22"/>
        <w:u w:val="none"/>
      </w:rPr>
    </w:lvl>
    <w:lvl w:ilvl="1">
      <w:start w:val="1"/>
      <w:numFmt w:val="decimal"/>
      <w:lvlText w:val="14.%1.%2."/>
      <w:lvlJc w:val="left"/>
      <w:pPr>
        <w:ind w:left="858" w:hanging="432"/>
      </w:pPr>
      <w:rPr>
        <w:rFonts w:hint="default"/>
        <w:b w:val="0"/>
      </w:rPr>
    </w:lvl>
    <w:lvl w:ilvl="2">
      <w:start w:val="1"/>
      <w:numFmt w:val="decimal"/>
      <w:lvlText w:val="14.%1.%2.%3."/>
      <w:lvlJc w:val="left"/>
      <w:pPr>
        <w:ind w:left="2915" w:hanging="504"/>
      </w:pPr>
      <w:rPr>
        <w:rFonts w:hint="default"/>
        <w:b w:val="0"/>
      </w:rPr>
    </w:lvl>
    <w:lvl w:ilvl="3">
      <w:start w:val="1"/>
      <w:numFmt w:val="decimal"/>
      <w:lvlText w:val="14.%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3D982F50"/>
    <w:multiLevelType w:val="multilevel"/>
    <w:tmpl w:val="0F36EA20"/>
    <w:lvl w:ilvl="0">
      <w:start w:val="1"/>
      <w:numFmt w:val="decimal"/>
      <w:lvlText w:val="19.%1."/>
      <w:lvlJc w:val="left"/>
      <w:pPr>
        <w:ind w:left="502" w:hanging="360"/>
      </w:pPr>
      <w:rPr>
        <w:rFonts w:hint="default"/>
        <w:b/>
        <w:i w:val="0"/>
        <w:sz w:val="22"/>
        <w:u w:val="none"/>
      </w:rPr>
    </w:lvl>
    <w:lvl w:ilvl="1">
      <w:start w:val="1"/>
      <w:numFmt w:val="decimal"/>
      <w:lvlText w:val="19.%1.%2."/>
      <w:lvlJc w:val="left"/>
      <w:pPr>
        <w:ind w:left="858" w:hanging="432"/>
      </w:pPr>
      <w:rPr>
        <w:rFonts w:hint="default"/>
        <w:b w:val="0"/>
      </w:rPr>
    </w:lvl>
    <w:lvl w:ilvl="2">
      <w:start w:val="1"/>
      <w:numFmt w:val="decimal"/>
      <w:lvlText w:val="19.%1.%2.%3."/>
      <w:lvlJc w:val="left"/>
      <w:pPr>
        <w:ind w:left="2915" w:hanging="504"/>
      </w:pPr>
      <w:rPr>
        <w:rFonts w:hint="default"/>
        <w:b w:val="0"/>
      </w:rPr>
    </w:lvl>
    <w:lvl w:ilvl="3">
      <w:start w:val="1"/>
      <w:numFmt w:val="decimal"/>
      <w:lvlText w:val="19.%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0222431"/>
    <w:multiLevelType w:val="multilevel"/>
    <w:tmpl w:val="E584952C"/>
    <w:lvl w:ilvl="0">
      <w:start w:val="1"/>
      <w:numFmt w:val="decimal"/>
      <w:lvlText w:val="18.%1."/>
      <w:lvlJc w:val="left"/>
      <w:pPr>
        <w:ind w:left="502" w:hanging="360"/>
      </w:pPr>
      <w:rPr>
        <w:rFonts w:hint="default"/>
        <w:b/>
        <w:i w:val="0"/>
        <w:sz w:val="22"/>
        <w:u w:val="none"/>
      </w:rPr>
    </w:lvl>
    <w:lvl w:ilvl="1">
      <w:start w:val="1"/>
      <w:numFmt w:val="decimal"/>
      <w:lvlText w:val="17.%1.%2."/>
      <w:lvlJc w:val="left"/>
      <w:pPr>
        <w:ind w:left="858" w:hanging="432"/>
      </w:pPr>
      <w:rPr>
        <w:rFonts w:hint="default"/>
        <w:b w:val="0"/>
      </w:rPr>
    </w:lvl>
    <w:lvl w:ilvl="2">
      <w:start w:val="1"/>
      <w:numFmt w:val="decimal"/>
      <w:lvlText w:val="17.%1.%2.%3."/>
      <w:lvlJc w:val="left"/>
      <w:pPr>
        <w:ind w:left="2915" w:hanging="504"/>
      </w:pPr>
      <w:rPr>
        <w:rFonts w:hint="default"/>
        <w:b w:val="0"/>
      </w:rPr>
    </w:lvl>
    <w:lvl w:ilvl="3">
      <w:start w:val="1"/>
      <w:numFmt w:val="decimal"/>
      <w:lvlText w:val="17.%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0C87B92"/>
    <w:multiLevelType w:val="multilevel"/>
    <w:tmpl w:val="C7E08B04"/>
    <w:lvl w:ilvl="0">
      <w:start w:val="1"/>
      <w:numFmt w:val="decimal"/>
      <w:lvlText w:val="12.%1."/>
      <w:lvlJc w:val="left"/>
      <w:pPr>
        <w:ind w:left="502" w:hanging="360"/>
      </w:pPr>
      <w:rPr>
        <w:rFonts w:hint="default"/>
        <w:b/>
        <w:i w:val="0"/>
        <w:sz w:val="22"/>
        <w:u w:val="none"/>
      </w:rPr>
    </w:lvl>
    <w:lvl w:ilvl="1">
      <w:start w:val="1"/>
      <w:numFmt w:val="decimal"/>
      <w:lvlText w:val="12.%1.%2."/>
      <w:lvlJc w:val="left"/>
      <w:pPr>
        <w:ind w:left="858" w:hanging="432"/>
      </w:pPr>
      <w:rPr>
        <w:rFonts w:hint="default"/>
        <w:b w:val="0"/>
      </w:rPr>
    </w:lvl>
    <w:lvl w:ilvl="2">
      <w:start w:val="1"/>
      <w:numFmt w:val="decimal"/>
      <w:lvlText w:val="12.%1.%2.%3."/>
      <w:lvlJc w:val="left"/>
      <w:pPr>
        <w:ind w:left="2915" w:hanging="504"/>
      </w:pPr>
      <w:rPr>
        <w:rFonts w:hint="default"/>
        <w:b w:val="0"/>
      </w:rPr>
    </w:lvl>
    <w:lvl w:ilvl="3">
      <w:start w:val="1"/>
      <w:numFmt w:val="decimal"/>
      <w:lvlText w:val="13.%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15">
    <w:nsid w:val="53B62BD7"/>
    <w:multiLevelType w:val="multilevel"/>
    <w:tmpl w:val="5A0283E2"/>
    <w:lvl w:ilvl="0">
      <w:start w:val="1"/>
      <w:numFmt w:val="decimal"/>
      <w:lvlText w:val="5.%1."/>
      <w:lvlJc w:val="left"/>
      <w:pPr>
        <w:ind w:left="360" w:hanging="360"/>
      </w:pPr>
      <w:rPr>
        <w:rFonts w:hint="default"/>
        <w:b/>
        <w:i w:val="0"/>
        <w:sz w:val="22"/>
        <w:u w:val="none"/>
      </w:rPr>
    </w:lvl>
    <w:lvl w:ilvl="1">
      <w:start w:val="1"/>
      <w:numFmt w:val="decimal"/>
      <w:lvlText w:val="5.%1.%2."/>
      <w:lvlJc w:val="left"/>
      <w:pPr>
        <w:ind w:left="792" w:hanging="432"/>
      </w:pPr>
      <w:rPr>
        <w:rFonts w:hint="default"/>
      </w:rPr>
    </w:lvl>
    <w:lvl w:ilvl="2">
      <w:start w:val="1"/>
      <w:numFmt w:val="decimal"/>
      <w:lvlText w:val="5.%1.%2.%3."/>
      <w:lvlJc w:val="left"/>
      <w:pPr>
        <w:ind w:left="1224" w:hanging="504"/>
      </w:pPr>
      <w:rPr>
        <w:rFonts w:hint="default"/>
      </w:rPr>
    </w:lvl>
    <w:lvl w:ilvl="3">
      <w:start w:val="1"/>
      <w:numFmt w:val="decimal"/>
      <w:lvlText w:val="5.%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F9137D"/>
    <w:multiLevelType w:val="multilevel"/>
    <w:tmpl w:val="52365262"/>
    <w:lvl w:ilvl="0">
      <w:start w:val="1"/>
      <w:numFmt w:val="decimal"/>
      <w:lvlText w:val="2.%1."/>
      <w:lvlJc w:val="left"/>
      <w:pPr>
        <w:ind w:left="357" w:hanging="357"/>
      </w:pPr>
      <w:rPr>
        <w:rFonts w:hint="default"/>
        <w:b/>
        <w:i w:val="0"/>
        <w:sz w:val="22"/>
        <w:szCs w:val="22"/>
        <w:u w:val="none"/>
      </w:rPr>
    </w:lvl>
    <w:lvl w:ilvl="1">
      <w:start w:val="1"/>
      <w:numFmt w:val="decimal"/>
      <w:lvlText w:val="2.%1.%2."/>
      <w:lvlJc w:val="left"/>
      <w:pPr>
        <w:ind w:left="714" w:hanging="357"/>
      </w:pPr>
      <w:rPr>
        <w:rFonts w:hint="default"/>
        <w:b w:val="0"/>
      </w:rPr>
    </w:lvl>
    <w:lvl w:ilvl="2">
      <w:start w:val="1"/>
      <w:numFmt w:val="decimal"/>
      <w:lvlText w:val="2.%1.%2.%3."/>
      <w:lvlJc w:val="left"/>
      <w:pPr>
        <w:ind w:left="925" w:hanging="357"/>
      </w:pPr>
      <w:rPr>
        <w:rFonts w:hint="default"/>
      </w:rPr>
    </w:lvl>
    <w:lvl w:ilvl="3">
      <w:start w:val="1"/>
      <w:numFmt w:val="decimal"/>
      <w:lvlText w:val="2.%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nsid w:val="56B060CC"/>
    <w:multiLevelType w:val="multilevel"/>
    <w:tmpl w:val="921CC8D8"/>
    <w:lvl w:ilvl="0">
      <w:start w:val="1"/>
      <w:numFmt w:val="decimal"/>
      <w:lvlText w:val="7.%1."/>
      <w:lvlJc w:val="left"/>
      <w:pPr>
        <w:ind w:left="502" w:hanging="360"/>
      </w:pPr>
      <w:rPr>
        <w:rFonts w:hint="default"/>
        <w:b/>
        <w:i w:val="0"/>
        <w:sz w:val="22"/>
        <w:u w:val="none"/>
      </w:rPr>
    </w:lvl>
    <w:lvl w:ilvl="1">
      <w:start w:val="1"/>
      <w:numFmt w:val="decimal"/>
      <w:lvlText w:val="7.%1.%2."/>
      <w:lvlJc w:val="left"/>
      <w:pPr>
        <w:ind w:left="858" w:hanging="432"/>
      </w:pPr>
      <w:rPr>
        <w:rFonts w:hint="default"/>
      </w:rPr>
    </w:lvl>
    <w:lvl w:ilvl="2">
      <w:start w:val="1"/>
      <w:numFmt w:val="decimal"/>
      <w:lvlText w:val="7.%1.%2.%3."/>
      <w:lvlJc w:val="left"/>
      <w:pPr>
        <w:ind w:left="1224" w:hanging="504"/>
      </w:pPr>
      <w:rPr>
        <w:rFonts w:hint="default"/>
      </w:rPr>
    </w:lvl>
    <w:lvl w:ilvl="3">
      <w:start w:val="1"/>
      <w:numFmt w:val="decimal"/>
      <w:lvlText w:val="7.%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96134B6"/>
    <w:multiLevelType w:val="multilevel"/>
    <w:tmpl w:val="999A259E"/>
    <w:lvl w:ilvl="0">
      <w:start w:val="1"/>
      <w:numFmt w:val="decimal"/>
      <w:lvlText w:val="8.%1."/>
      <w:lvlJc w:val="left"/>
      <w:pPr>
        <w:ind w:left="502" w:hanging="360"/>
      </w:pPr>
      <w:rPr>
        <w:rFonts w:hint="default"/>
        <w:b/>
        <w:i w:val="0"/>
        <w:sz w:val="22"/>
        <w:u w:val="none"/>
      </w:rPr>
    </w:lvl>
    <w:lvl w:ilvl="1">
      <w:start w:val="1"/>
      <w:numFmt w:val="decimal"/>
      <w:lvlText w:val="8.%1.%2."/>
      <w:lvlJc w:val="left"/>
      <w:pPr>
        <w:ind w:left="858" w:hanging="432"/>
      </w:pPr>
      <w:rPr>
        <w:rFonts w:hint="default"/>
        <w:b w:val="0"/>
      </w:rPr>
    </w:lvl>
    <w:lvl w:ilvl="2">
      <w:start w:val="1"/>
      <w:numFmt w:val="decimal"/>
      <w:lvlText w:val="8.%1.%2.%3."/>
      <w:lvlJc w:val="left"/>
      <w:pPr>
        <w:ind w:left="1224" w:hanging="504"/>
      </w:pPr>
      <w:rPr>
        <w:rFonts w:hint="default"/>
      </w:rPr>
    </w:lvl>
    <w:lvl w:ilvl="3">
      <w:start w:val="1"/>
      <w:numFmt w:val="decimal"/>
      <w:lvlText w:val="8.%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ECF0099"/>
    <w:multiLevelType w:val="multilevel"/>
    <w:tmpl w:val="B44A3252"/>
    <w:lvl w:ilvl="0">
      <w:start w:val="1"/>
      <w:numFmt w:val="decimal"/>
      <w:lvlText w:val="4.%1."/>
      <w:lvlJc w:val="left"/>
      <w:pPr>
        <w:ind w:left="360" w:hanging="360"/>
      </w:pPr>
      <w:rPr>
        <w:rFonts w:hint="default"/>
        <w:b/>
        <w:i w:val="0"/>
        <w:sz w:val="22"/>
        <w:u w:val="none"/>
      </w:rPr>
    </w:lvl>
    <w:lvl w:ilvl="1">
      <w:start w:val="1"/>
      <w:numFmt w:val="decimal"/>
      <w:lvlText w:val="4.%1.%2."/>
      <w:lvlJc w:val="left"/>
      <w:pPr>
        <w:ind w:left="792" w:hanging="432"/>
      </w:pPr>
      <w:rPr>
        <w:rFonts w:hint="default"/>
      </w:rPr>
    </w:lvl>
    <w:lvl w:ilvl="2">
      <w:start w:val="1"/>
      <w:numFmt w:val="decimal"/>
      <w:lvlText w:val="4.%1.%2.%3."/>
      <w:lvlJc w:val="left"/>
      <w:pPr>
        <w:ind w:left="1224" w:hanging="504"/>
      </w:pPr>
      <w:rPr>
        <w:rFonts w:hint="default"/>
      </w:rPr>
    </w:lvl>
    <w:lvl w:ilvl="3">
      <w:start w:val="1"/>
      <w:numFmt w:val="decimal"/>
      <w:lvlText w:val="4.%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F807DB5"/>
    <w:multiLevelType w:val="hybridMultilevel"/>
    <w:tmpl w:val="63AC251E"/>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049128D"/>
    <w:multiLevelType w:val="hybridMultilevel"/>
    <w:tmpl w:val="749E621E"/>
    <w:lvl w:ilvl="0" w:tplc="82A69D9A">
      <w:start w:val="1"/>
      <w:numFmt w:val="lowerLetter"/>
      <w:lvlText w:val="%1)"/>
      <w:lvlJc w:val="left"/>
      <w:pPr>
        <w:ind w:left="1335" w:hanging="360"/>
      </w:pPr>
      <w:rPr>
        <w:rFonts w:hint="default"/>
        <w:sz w:val="20"/>
        <w:szCs w:val="20"/>
      </w:r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22">
    <w:nsid w:val="672F4C63"/>
    <w:multiLevelType w:val="multilevel"/>
    <w:tmpl w:val="F24E47A6"/>
    <w:lvl w:ilvl="0">
      <w:start w:val="1"/>
      <w:numFmt w:val="decimal"/>
      <w:lvlText w:val="16.%1."/>
      <w:lvlJc w:val="left"/>
      <w:pPr>
        <w:ind w:left="502" w:hanging="360"/>
      </w:pPr>
      <w:rPr>
        <w:rFonts w:hint="default"/>
        <w:b/>
        <w:i w:val="0"/>
        <w:sz w:val="22"/>
        <w:u w:val="none"/>
      </w:rPr>
    </w:lvl>
    <w:lvl w:ilvl="1">
      <w:start w:val="1"/>
      <w:numFmt w:val="decimal"/>
      <w:lvlText w:val="16.%1.%2."/>
      <w:lvlJc w:val="left"/>
      <w:pPr>
        <w:ind w:left="858" w:hanging="432"/>
      </w:pPr>
      <w:rPr>
        <w:rFonts w:hint="default"/>
        <w:b w:val="0"/>
      </w:rPr>
    </w:lvl>
    <w:lvl w:ilvl="2">
      <w:start w:val="1"/>
      <w:numFmt w:val="decimal"/>
      <w:lvlText w:val="16.%1.%2.%3."/>
      <w:lvlJc w:val="left"/>
      <w:pPr>
        <w:ind w:left="2915" w:hanging="504"/>
      </w:pPr>
      <w:rPr>
        <w:rFonts w:hint="default"/>
        <w:b w:val="0"/>
      </w:rPr>
    </w:lvl>
    <w:lvl w:ilvl="3">
      <w:start w:val="1"/>
      <w:numFmt w:val="decimal"/>
      <w:lvlText w:val="16.%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8EA1A35"/>
    <w:multiLevelType w:val="multilevel"/>
    <w:tmpl w:val="48821D9C"/>
    <w:lvl w:ilvl="0">
      <w:start w:val="1"/>
      <w:numFmt w:val="decimal"/>
      <w:lvlText w:val="13.%1."/>
      <w:lvlJc w:val="left"/>
      <w:pPr>
        <w:ind w:left="502" w:hanging="360"/>
      </w:pPr>
      <w:rPr>
        <w:rFonts w:hint="default"/>
        <w:b/>
        <w:i w:val="0"/>
        <w:sz w:val="22"/>
        <w:u w:val="none"/>
      </w:rPr>
    </w:lvl>
    <w:lvl w:ilvl="1">
      <w:start w:val="1"/>
      <w:numFmt w:val="decimal"/>
      <w:lvlText w:val="15.%1.%2."/>
      <w:lvlJc w:val="left"/>
      <w:pPr>
        <w:ind w:left="858" w:hanging="432"/>
      </w:pPr>
      <w:rPr>
        <w:rFonts w:hint="default"/>
        <w:b w:val="0"/>
      </w:rPr>
    </w:lvl>
    <w:lvl w:ilvl="2">
      <w:start w:val="1"/>
      <w:numFmt w:val="decimal"/>
      <w:lvlText w:val="15.%1.%2.%3."/>
      <w:lvlJc w:val="left"/>
      <w:pPr>
        <w:ind w:left="2915" w:hanging="504"/>
      </w:pPr>
      <w:rPr>
        <w:rFonts w:hint="default"/>
        <w:b w:val="0"/>
      </w:rPr>
    </w:lvl>
    <w:lvl w:ilvl="3">
      <w:start w:val="1"/>
      <w:numFmt w:val="decimal"/>
      <w:lvlText w:val="15.%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5">
    <w:nsid w:val="6F363720"/>
    <w:multiLevelType w:val="multilevel"/>
    <w:tmpl w:val="0F36EA20"/>
    <w:lvl w:ilvl="0">
      <w:start w:val="1"/>
      <w:numFmt w:val="decimal"/>
      <w:lvlText w:val="19.%1."/>
      <w:lvlJc w:val="left"/>
      <w:pPr>
        <w:ind w:left="502" w:hanging="360"/>
      </w:pPr>
      <w:rPr>
        <w:rFonts w:hint="default"/>
        <w:b/>
        <w:i w:val="0"/>
        <w:sz w:val="22"/>
        <w:u w:val="none"/>
      </w:rPr>
    </w:lvl>
    <w:lvl w:ilvl="1">
      <w:start w:val="1"/>
      <w:numFmt w:val="decimal"/>
      <w:lvlText w:val="19.%1.%2."/>
      <w:lvlJc w:val="left"/>
      <w:pPr>
        <w:ind w:left="858" w:hanging="432"/>
      </w:pPr>
      <w:rPr>
        <w:rFonts w:hint="default"/>
        <w:b w:val="0"/>
      </w:rPr>
    </w:lvl>
    <w:lvl w:ilvl="2">
      <w:start w:val="1"/>
      <w:numFmt w:val="decimal"/>
      <w:lvlText w:val="19.%1.%2.%3."/>
      <w:lvlJc w:val="left"/>
      <w:pPr>
        <w:ind w:left="2915" w:hanging="504"/>
      </w:pPr>
      <w:rPr>
        <w:rFonts w:hint="default"/>
        <w:b w:val="0"/>
      </w:rPr>
    </w:lvl>
    <w:lvl w:ilvl="3">
      <w:start w:val="1"/>
      <w:numFmt w:val="decimal"/>
      <w:lvlText w:val="19.%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01D46BD"/>
    <w:multiLevelType w:val="multilevel"/>
    <w:tmpl w:val="E5A21356"/>
    <w:lvl w:ilvl="0">
      <w:start w:val="1"/>
      <w:numFmt w:val="decimal"/>
      <w:lvlText w:val="3.%1."/>
      <w:lvlJc w:val="left"/>
      <w:pPr>
        <w:ind w:left="360" w:hanging="360"/>
      </w:pPr>
      <w:rPr>
        <w:rFonts w:hint="default"/>
        <w:b/>
        <w:i w:val="0"/>
        <w:sz w:val="22"/>
        <w:u w:val="none"/>
      </w:rPr>
    </w:lvl>
    <w:lvl w:ilvl="1">
      <w:start w:val="1"/>
      <w:numFmt w:val="decimal"/>
      <w:lvlText w:val="3.%1.%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3.%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061001E"/>
    <w:multiLevelType w:val="multilevel"/>
    <w:tmpl w:val="0DACC754"/>
    <w:lvl w:ilvl="0">
      <w:start w:val="1"/>
      <w:numFmt w:val="decimal"/>
      <w:lvlText w:val="12.%1."/>
      <w:lvlJc w:val="left"/>
      <w:pPr>
        <w:ind w:left="502" w:hanging="360"/>
      </w:pPr>
      <w:rPr>
        <w:rFonts w:hint="default"/>
        <w:b/>
        <w:i w:val="0"/>
        <w:sz w:val="22"/>
        <w:u w:val="none"/>
      </w:rPr>
    </w:lvl>
    <w:lvl w:ilvl="1">
      <w:start w:val="1"/>
      <w:numFmt w:val="decimal"/>
      <w:lvlText w:val="12.%1.%2."/>
      <w:lvlJc w:val="left"/>
      <w:pPr>
        <w:ind w:left="858" w:hanging="432"/>
      </w:pPr>
      <w:rPr>
        <w:rFonts w:hint="default"/>
        <w:b w:val="0"/>
      </w:rPr>
    </w:lvl>
    <w:lvl w:ilvl="2">
      <w:start w:val="1"/>
      <w:numFmt w:val="decimal"/>
      <w:lvlText w:val="12.%1.%2.%3."/>
      <w:lvlJc w:val="left"/>
      <w:pPr>
        <w:ind w:left="1224" w:hanging="504"/>
      </w:pPr>
      <w:rPr>
        <w:rFonts w:hint="default"/>
      </w:rPr>
    </w:lvl>
    <w:lvl w:ilvl="3">
      <w:start w:val="1"/>
      <w:numFmt w:val="decimal"/>
      <w:lvlText w:val="12.%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15761A6"/>
    <w:multiLevelType w:val="multilevel"/>
    <w:tmpl w:val="CE5E8008"/>
    <w:lvl w:ilvl="0">
      <w:start w:val="1"/>
      <w:numFmt w:val="decimal"/>
      <w:lvlText w:val="9.%1."/>
      <w:lvlJc w:val="left"/>
      <w:pPr>
        <w:ind w:left="502" w:hanging="360"/>
      </w:pPr>
      <w:rPr>
        <w:rFonts w:hint="default"/>
        <w:b/>
        <w:i w:val="0"/>
        <w:sz w:val="22"/>
        <w:u w:val="none"/>
      </w:rPr>
    </w:lvl>
    <w:lvl w:ilvl="1">
      <w:start w:val="1"/>
      <w:numFmt w:val="decimal"/>
      <w:lvlText w:val="9.%1.%2."/>
      <w:lvlJc w:val="left"/>
      <w:pPr>
        <w:ind w:left="858" w:hanging="432"/>
      </w:pPr>
      <w:rPr>
        <w:rFonts w:hint="default"/>
        <w:b w:val="0"/>
      </w:rPr>
    </w:lvl>
    <w:lvl w:ilvl="2">
      <w:start w:val="1"/>
      <w:numFmt w:val="decimal"/>
      <w:lvlText w:val="9.%1.%2.%3."/>
      <w:lvlJc w:val="left"/>
      <w:pPr>
        <w:ind w:left="1224" w:hanging="504"/>
      </w:pPr>
      <w:rPr>
        <w:rFonts w:hint="default"/>
      </w:rPr>
    </w:lvl>
    <w:lvl w:ilvl="3">
      <w:start w:val="1"/>
      <w:numFmt w:val="decimal"/>
      <w:lvlText w:val="9.%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EE84E4B"/>
    <w:multiLevelType w:val="multilevel"/>
    <w:tmpl w:val="5FB4D030"/>
    <w:lvl w:ilvl="0">
      <w:start w:val="1"/>
      <w:numFmt w:val="decimal"/>
      <w:lvlText w:val="14.%1."/>
      <w:lvlJc w:val="left"/>
      <w:pPr>
        <w:ind w:left="502" w:hanging="360"/>
      </w:pPr>
      <w:rPr>
        <w:rFonts w:hint="default"/>
        <w:b/>
        <w:i w:val="0"/>
        <w:sz w:val="22"/>
        <w:u w:val="none"/>
      </w:rPr>
    </w:lvl>
    <w:lvl w:ilvl="1">
      <w:start w:val="1"/>
      <w:numFmt w:val="decimal"/>
      <w:lvlText w:val="14.%1.%2."/>
      <w:lvlJc w:val="left"/>
      <w:pPr>
        <w:ind w:left="858" w:hanging="432"/>
      </w:pPr>
      <w:rPr>
        <w:rFonts w:hint="default"/>
        <w:b w:val="0"/>
      </w:rPr>
    </w:lvl>
    <w:lvl w:ilvl="2">
      <w:start w:val="1"/>
      <w:numFmt w:val="decimal"/>
      <w:lvlText w:val="11.%1.%2.%3."/>
      <w:lvlJc w:val="left"/>
      <w:pPr>
        <w:ind w:left="1224" w:hanging="504"/>
      </w:pPr>
      <w:rPr>
        <w:rFonts w:hint="default"/>
      </w:rPr>
    </w:lvl>
    <w:lvl w:ilvl="3">
      <w:start w:val="1"/>
      <w:numFmt w:val="decimal"/>
      <w:lvlText w:val="11.%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6"/>
  </w:num>
  <w:num w:numId="3">
    <w:abstractNumId w:val="26"/>
  </w:num>
  <w:num w:numId="4">
    <w:abstractNumId w:val="5"/>
  </w:num>
  <w:num w:numId="5">
    <w:abstractNumId w:val="14"/>
  </w:num>
  <w:num w:numId="6">
    <w:abstractNumId w:val="19"/>
  </w:num>
  <w:num w:numId="7">
    <w:abstractNumId w:val="15"/>
  </w:num>
  <w:num w:numId="8">
    <w:abstractNumId w:val="4"/>
  </w:num>
  <w:num w:numId="9">
    <w:abstractNumId w:val="17"/>
  </w:num>
  <w:num w:numId="10">
    <w:abstractNumId w:val="18"/>
  </w:num>
  <w:num w:numId="11">
    <w:abstractNumId w:val="28"/>
  </w:num>
  <w:num w:numId="12">
    <w:abstractNumId w:val="6"/>
  </w:num>
  <w:num w:numId="13">
    <w:abstractNumId w:val="29"/>
  </w:num>
  <w:num w:numId="14">
    <w:abstractNumId w:val="27"/>
  </w:num>
  <w:num w:numId="15">
    <w:abstractNumId w:val="24"/>
  </w:num>
  <w:num w:numId="16">
    <w:abstractNumId w:val="13"/>
  </w:num>
  <w:num w:numId="17">
    <w:abstractNumId w:val="9"/>
  </w:num>
  <w:num w:numId="18">
    <w:abstractNumId w:val="3"/>
  </w:num>
  <w:num w:numId="19">
    <w:abstractNumId w:val="22"/>
  </w:num>
  <w:num w:numId="20">
    <w:abstractNumId w:val="12"/>
  </w:num>
  <w:num w:numId="21">
    <w:abstractNumId w:val="2"/>
  </w:num>
  <w:num w:numId="22">
    <w:abstractNumId w:val="25"/>
  </w:num>
  <w:num w:numId="23">
    <w:abstractNumId w:val="1"/>
  </w:num>
  <w:num w:numId="24">
    <w:abstractNumId w:val="0"/>
  </w:num>
  <w:num w:numId="25">
    <w:abstractNumId w:val="11"/>
  </w:num>
  <w:num w:numId="26">
    <w:abstractNumId w:val="20"/>
  </w:num>
  <w:num w:numId="27">
    <w:abstractNumId w:val="7"/>
  </w:num>
  <w:num w:numId="28">
    <w:abstractNumId w:val="23"/>
  </w:num>
  <w:num w:numId="29">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4A7FA3"/>
    <w:rsid w:val="0000148B"/>
    <w:rsid w:val="00003DC1"/>
    <w:rsid w:val="00004D2E"/>
    <w:rsid w:val="00010973"/>
    <w:rsid w:val="00011473"/>
    <w:rsid w:val="00020AAB"/>
    <w:rsid w:val="000234AE"/>
    <w:rsid w:val="0002649C"/>
    <w:rsid w:val="00026DCD"/>
    <w:rsid w:val="00032183"/>
    <w:rsid w:val="00035BDB"/>
    <w:rsid w:val="00037BAE"/>
    <w:rsid w:val="00053826"/>
    <w:rsid w:val="00057A79"/>
    <w:rsid w:val="000606CB"/>
    <w:rsid w:val="000644A3"/>
    <w:rsid w:val="00064C21"/>
    <w:rsid w:val="00071847"/>
    <w:rsid w:val="000732B7"/>
    <w:rsid w:val="00077403"/>
    <w:rsid w:val="00081529"/>
    <w:rsid w:val="00081F27"/>
    <w:rsid w:val="00084CE9"/>
    <w:rsid w:val="0009206F"/>
    <w:rsid w:val="00093767"/>
    <w:rsid w:val="000957B2"/>
    <w:rsid w:val="000A46EC"/>
    <w:rsid w:val="000A5363"/>
    <w:rsid w:val="000A76EA"/>
    <w:rsid w:val="000B0CA4"/>
    <w:rsid w:val="000C270A"/>
    <w:rsid w:val="000C6B60"/>
    <w:rsid w:val="000C7405"/>
    <w:rsid w:val="000C7548"/>
    <w:rsid w:val="000D548B"/>
    <w:rsid w:val="000D6FA9"/>
    <w:rsid w:val="000F0A90"/>
    <w:rsid w:val="000F5CEA"/>
    <w:rsid w:val="00112C16"/>
    <w:rsid w:val="00114EBD"/>
    <w:rsid w:val="00115B54"/>
    <w:rsid w:val="001214E0"/>
    <w:rsid w:val="00121D53"/>
    <w:rsid w:val="00122E42"/>
    <w:rsid w:val="0012763C"/>
    <w:rsid w:val="00136962"/>
    <w:rsid w:val="0013791A"/>
    <w:rsid w:val="00147EE5"/>
    <w:rsid w:val="00150497"/>
    <w:rsid w:val="00152BA7"/>
    <w:rsid w:val="00154ED7"/>
    <w:rsid w:val="001600DD"/>
    <w:rsid w:val="0016232F"/>
    <w:rsid w:val="0017274A"/>
    <w:rsid w:val="0017413F"/>
    <w:rsid w:val="00174CDD"/>
    <w:rsid w:val="00174E6A"/>
    <w:rsid w:val="001812E9"/>
    <w:rsid w:val="0018165A"/>
    <w:rsid w:val="00185CA7"/>
    <w:rsid w:val="00185ED3"/>
    <w:rsid w:val="001A794D"/>
    <w:rsid w:val="001B71B2"/>
    <w:rsid w:val="001C4CE8"/>
    <w:rsid w:val="001D2BD1"/>
    <w:rsid w:val="001E43E4"/>
    <w:rsid w:val="001F3461"/>
    <w:rsid w:val="001F383B"/>
    <w:rsid w:val="002007DE"/>
    <w:rsid w:val="00201251"/>
    <w:rsid w:val="00203BE5"/>
    <w:rsid w:val="00204987"/>
    <w:rsid w:val="002202DB"/>
    <w:rsid w:val="002218AF"/>
    <w:rsid w:val="002251D0"/>
    <w:rsid w:val="00226613"/>
    <w:rsid w:val="0023309C"/>
    <w:rsid w:val="002331A8"/>
    <w:rsid w:val="00234E55"/>
    <w:rsid w:val="00236C23"/>
    <w:rsid w:val="00241338"/>
    <w:rsid w:val="002502D0"/>
    <w:rsid w:val="0025413D"/>
    <w:rsid w:val="0025587A"/>
    <w:rsid w:val="00256542"/>
    <w:rsid w:val="00256787"/>
    <w:rsid w:val="0026279F"/>
    <w:rsid w:val="00263899"/>
    <w:rsid w:val="002672E0"/>
    <w:rsid w:val="00270A04"/>
    <w:rsid w:val="00272826"/>
    <w:rsid w:val="00281298"/>
    <w:rsid w:val="00283872"/>
    <w:rsid w:val="00284896"/>
    <w:rsid w:val="00291680"/>
    <w:rsid w:val="002943EE"/>
    <w:rsid w:val="0029526A"/>
    <w:rsid w:val="002A392C"/>
    <w:rsid w:val="002A678B"/>
    <w:rsid w:val="002A72C9"/>
    <w:rsid w:val="002A7B2B"/>
    <w:rsid w:val="002B0F9C"/>
    <w:rsid w:val="002B11F6"/>
    <w:rsid w:val="002B20E9"/>
    <w:rsid w:val="002B2FD5"/>
    <w:rsid w:val="002B6892"/>
    <w:rsid w:val="002C144E"/>
    <w:rsid w:val="002C4470"/>
    <w:rsid w:val="002C4B21"/>
    <w:rsid w:val="002D0EE7"/>
    <w:rsid w:val="002D4D17"/>
    <w:rsid w:val="002D7705"/>
    <w:rsid w:val="002E3127"/>
    <w:rsid w:val="002E4285"/>
    <w:rsid w:val="002E54BA"/>
    <w:rsid w:val="002E58A4"/>
    <w:rsid w:val="002F1FBC"/>
    <w:rsid w:val="002F3927"/>
    <w:rsid w:val="002F3E58"/>
    <w:rsid w:val="002F6C2A"/>
    <w:rsid w:val="002F750B"/>
    <w:rsid w:val="00301B0D"/>
    <w:rsid w:val="00306CBD"/>
    <w:rsid w:val="00307042"/>
    <w:rsid w:val="00307659"/>
    <w:rsid w:val="00310B61"/>
    <w:rsid w:val="00314C08"/>
    <w:rsid w:val="00323668"/>
    <w:rsid w:val="00325E58"/>
    <w:rsid w:val="003345DB"/>
    <w:rsid w:val="00341888"/>
    <w:rsid w:val="003579EE"/>
    <w:rsid w:val="00364342"/>
    <w:rsid w:val="0037086A"/>
    <w:rsid w:val="00374345"/>
    <w:rsid w:val="0037588B"/>
    <w:rsid w:val="00376B84"/>
    <w:rsid w:val="00384E14"/>
    <w:rsid w:val="0038759E"/>
    <w:rsid w:val="00390422"/>
    <w:rsid w:val="00393AC0"/>
    <w:rsid w:val="003A2207"/>
    <w:rsid w:val="003A22BD"/>
    <w:rsid w:val="003A558A"/>
    <w:rsid w:val="003B100E"/>
    <w:rsid w:val="003B3B4A"/>
    <w:rsid w:val="003B6BB3"/>
    <w:rsid w:val="003C1AB0"/>
    <w:rsid w:val="003C1BBE"/>
    <w:rsid w:val="003D1D83"/>
    <w:rsid w:val="003D24A6"/>
    <w:rsid w:val="003D7F24"/>
    <w:rsid w:val="003E151F"/>
    <w:rsid w:val="003F2071"/>
    <w:rsid w:val="003F3FA4"/>
    <w:rsid w:val="003F48FE"/>
    <w:rsid w:val="00402FE6"/>
    <w:rsid w:val="004043DB"/>
    <w:rsid w:val="00405399"/>
    <w:rsid w:val="004074A4"/>
    <w:rsid w:val="00407718"/>
    <w:rsid w:val="00411929"/>
    <w:rsid w:val="00414BFB"/>
    <w:rsid w:val="0041706B"/>
    <w:rsid w:val="004217BA"/>
    <w:rsid w:val="0044213D"/>
    <w:rsid w:val="00442ED3"/>
    <w:rsid w:val="0044379C"/>
    <w:rsid w:val="004437CA"/>
    <w:rsid w:val="00443C59"/>
    <w:rsid w:val="00447C09"/>
    <w:rsid w:val="004524D5"/>
    <w:rsid w:val="00455919"/>
    <w:rsid w:val="00462520"/>
    <w:rsid w:val="00465547"/>
    <w:rsid w:val="00474D64"/>
    <w:rsid w:val="00483629"/>
    <w:rsid w:val="00486DD8"/>
    <w:rsid w:val="00486E9A"/>
    <w:rsid w:val="00492CFD"/>
    <w:rsid w:val="00496B54"/>
    <w:rsid w:val="004978D2"/>
    <w:rsid w:val="004A05AA"/>
    <w:rsid w:val="004A253E"/>
    <w:rsid w:val="004A47A7"/>
    <w:rsid w:val="004A7FA3"/>
    <w:rsid w:val="004C3F02"/>
    <w:rsid w:val="004C3F1A"/>
    <w:rsid w:val="004D4876"/>
    <w:rsid w:val="004E0BD7"/>
    <w:rsid w:val="004F2E7B"/>
    <w:rsid w:val="004F61E3"/>
    <w:rsid w:val="00506AFD"/>
    <w:rsid w:val="00507ED5"/>
    <w:rsid w:val="0052173F"/>
    <w:rsid w:val="0052182F"/>
    <w:rsid w:val="005257B0"/>
    <w:rsid w:val="00536D2B"/>
    <w:rsid w:val="00551395"/>
    <w:rsid w:val="00551A6D"/>
    <w:rsid w:val="00552909"/>
    <w:rsid w:val="005557D1"/>
    <w:rsid w:val="00555894"/>
    <w:rsid w:val="0055682D"/>
    <w:rsid w:val="005653E6"/>
    <w:rsid w:val="00566288"/>
    <w:rsid w:val="00572417"/>
    <w:rsid w:val="0057696D"/>
    <w:rsid w:val="00577439"/>
    <w:rsid w:val="00580951"/>
    <w:rsid w:val="005809FB"/>
    <w:rsid w:val="005859CE"/>
    <w:rsid w:val="00587B53"/>
    <w:rsid w:val="00593651"/>
    <w:rsid w:val="005A399E"/>
    <w:rsid w:val="005A70CF"/>
    <w:rsid w:val="005B11BD"/>
    <w:rsid w:val="005B30C2"/>
    <w:rsid w:val="005B7180"/>
    <w:rsid w:val="005C220D"/>
    <w:rsid w:val="005C5622"/>
    <w:rsid w:val="005C5AB3"/>
    <w:rsid w:val="005C64A0"/>
    <w:rsid w:val="005D0B52"/>
    <w:rsid w:val="005E10FF"/>
    <w:rsid w:val="005E1212"/>
    <w:rsid w:val="005E3972"/>
    <w:rsid w:val="005E3BC7"/>
    <w:rsid w:val="005E7DAD"/>
    <w:rsid w:val="005F0193"/>
    <w:rsid w:val="005F09FE"/>
    <w:rsid w:val="005F45DD"/>
    <w:rsid w:val="005F5181"/>
    <w:rsid w:val="00604730"/>
    <w:rsid w:val="00604D76"/>
    <w:rsid w:val="006050D0"/>
    <w:rsid w:val="00605497"/>
    <w:rsid w:val="006056BF"/>
    <w:rsid w:val="00615874"/>
    <w:rsid w:val="006265FC"/>
    <w:rsid w:val="00626F13"/>
    <w:rsid w:val="00642B8E"/>
    <w:rsid w:val="00642E8D"/>
    <w:rsid w:val="00650656"/>
    <w:rsid w:val="0065601F"/>
    <w:rsid w:val="00661012"/>
    <w:rsid w:val="00662EE5"/>
    <w:rsid w:val="006656CF"/>
    <w:rsid w:val="00667CA4"/>
    <w:rsid w:val="00674134"/>
    <w:rsid w:val="00674506"/>
    <w:rsid w:val="00676696"/>
    <w:rsid w:val="006776EC"/>
    <w:rsid w:val="006779D2"/>
    <w:rsid w:val="00681A72"/>
    <w:rsid w:val="0068295C"/>
    <w:rsid w:val="00690B1E"/>
    <w:rsid w:val="00695323"/>
    <w:rsid w:val="006957B4"/>
    <w:rsid w:val="006968D0"/>
    <w:rsid w:val="006A0639"/>
    <w:rsid w:val="006B3A79"/>
    <w:rsid w:val="006C4E42"/>
    <w:rsid w:val="006D3A2D"/>
    <w:rsid w:val="006E55B1"/>
    <w:rsid w:val="006E661A"/>
    <w:rsid w:val="006F0A94"/>
    <w:rsid w:val="00700B41"/>
    <w:rsid w:val="00704F50"/>
    <w:rsid w:val="007070BB"/>
    <w:rsid w:val="00707D01"/>
    <w:rsid w:val="007156A4"/>
    <w:rsid w:val="0071590F"/>
    <w:rsid w:val="00720D8F"/>
    <w:rsid w:val="00722A9C"/>
    <w:rsid w:val="00731B05"/>
    <w:rsid w:val="00735342"/>
    <w:rsid w:val="007414E3"/>
    <w:rsid w:val="007433D1"/>
    <w:rsid w:val="007450BB"/>
    <w:rsid w:val="0074727E"/>
    <w:rsid w:val="00751AE3"/>
    <w:rsid w:val="00756203"/>
    <w:rsid w:val="00757998"/>
    <w:rsid w:val="00761B59"/>
    <w:rsid w:val="00764D80"/>
    <w:rsid w:val="007718C1"/>
    <w:rsid w:val="007A29B2"/>
    <w:rsid w:val="007A6782"/>
    <w:rsid w:val="007A7BB5"/>
    <w:rsid w:val="007B31DA"/>
    <w:rsid w:val="007C243E"/>
    <w:rsid w:val="007C3E70"/>
    <w:rsid w:val="007C5EAB"/>
    <w:rsid w:val="007D0D16"/>
    <w:rsid w:val="007D5D7E"/>
    <w:rsid w:val="007D6216"/>
    <w:rsid w:val="007D77F7"/>
    <w:rsid w:val="007E5022"/>
    <w:rsid w:val="007F1774"/>
    <w:rsid w:val="007F2F18"/>
    <w:rsid w:val="007F674C"/>
    <w:rsid w:val="0080200F"/>
    <w:rsid w:val="00802466"/>
    <w:rsid w:val="00805BDC"/>
    <w:rsid w:val="00806729"/>
    <w:rsid w:val="00812E1B"/>
    <w:rsid w:val="00813D92"/>
    <w:rsid w:val="00814392"/>
    <w:rsid w:val="00814C8B"/>
    <w:rsid w:val="00814D49"/>
    <w:rsid w:val="00815935"/>
    <w:rsid w:val="00820545"/>
    <w:rsid w:val="00821126"/>
    <w:rsid w:val="008309E4"/>
    <w:rsid w:val="00831B98"/>
    <w:rsid w:val="00837B80"/>
    <w:rsid w:val="00843248"/>
    <w:rsid w:val="00851C07"/>
    <w:rsid w:val="00860C47"/>
    <w:rsid w:val="00862180"/>
    <w:rsid w:val="008725E7"/>
    <w:rsid w:val="008734DD"/>
    <w:rsid w:val="008829ED"/>
    <w:rsid w:val="00884EEB"/>
    <w:rsid w:val="00886D2E"/>
    <w:rsid w:val="008871D2"/>
    <w:rsid w:val="008960A6"/>
    <w:rsid w:val="00897625"/>
    <w:rsid w:val="00897F14"/>
    <w:rsid w:val="008B36F3"/>
    <w:rsid w:val="008B3BB1"/>
    <w:rsid w:val="008C3DDC"/>
    <w:rsid w:val="008C4841"/>
    <w:rsid w:val="008D3DD8"/>
    <w:rsid w:val="008D4487"/>
    <w:rsid w:val="008E08FD"/>
    <w:rsid w:val="008E3A8D"/>
    <w:rsid w:val="008F4C5F"/>
    <w:rsid w:val="008F6822"/>
    <w:rsid w:val="008F692F"/>
    <w:rsid w:val="00910C14"/>
    <w:rsid w:val="009129A2"/>
    <w:rsid w:val="009131A4"/>
    <w:rsid w:val="00916AA5"/>
    <w:rsid w:val="00920BC6"/>
    <w:rsid w:val="00927686"/>
    <w:rsid w:val="00932CB0"/>
    <w:rsid w:val="00933D25"/>
    <w:rsid w:val="00937D06"/>
    <w:rsid w:val="00940268"/>
    <w:rsid w:val="00946212"/>
    <w:rsid w:val="00950CD5"/>
    <w:rsid w:val="00957412"/>
    <w:rsid w:val="00961849"/>
    <w:rsid w:val="00963590"/>
    <w:rsid w:val="00964E59"/>
    <w:rsid w:val="00966DFE"/>
    <w:rsid w:val="00970415"/>
    <w:rsid w:val="00972DE9"/>
    <w:rsid w:val="0097335E"/>
    <w:rsid w:val="00973889"/>
    <w:rsid w:val="00975914"/>
    <w:rsid w:val="00986A4A"/>
    <w:rsid w:val="009B5807"/>
    <w:rsid w:val="009B5AF1"/>
    <w:rsid w:val="009B74F8"/>
    <w:rsid w:val="009C0645"/>
    <w:rsid w:val="009C2C80"/>
    <w:rsid w:val="009C7766"/>
    <w:rsid w:val="009D4BA9"/>
    <w:rsid w:val="009D6E00"/>
    <w:rsid w:val="009E0E7B"/>
    <w:rsid w:val="009E6DAA"/>
    <w:rsid w:val="009E6E3A"/>
    <w:rsid w:val="009F137F"/>
    <w:rsid w:val="009F20FB"/>
    <w:rsid w:val="009F24F9"/>
    <w:rsid w:val="009F3907"/>
    <w:rsid w:val="009F7818"/>
    <w:rsid w:val="00A10208"/>
    <w:rsid w:val="00A10CDD"/>
    <w:rsid w:val="00A17FA2"/>
    <w:rsid w:val="00A22AEA"/>
    <w:rsid w:val="00A242A7"/>
    <w:rsid w:val="00A316DC"/>
    <w:rsid w:val="00A32512"/>
    <w:rsid w:val="00A33EA7"/>
    <w:rsid w:val="00A454FC"/>
    <w:rsid w:val="00A45BCC"/>
    <w:rsid w:val="00A53349"/>
    <w:rsid w:val="00A54431"/>
    <w:rsid w:val="00A55C70"/>
    <w:rsid w:val="00A6057E"/>
    <w:rsid w:val="00A621F9"/>
    <w:rsid w:val="00A63EB6"/>
    <w:rsid w:val="00A6708D"/>
    <w:rsid w:val="00A67784"/>
    <w:rsid w:val="00A719B3"/>
    <w:rsid w:val="00A7613E"/>
    <w:rsid w:val="00A8323E"/>
    <w:rsid w:val="00A840EF"/>
    <w:rsid w:val="00A84751"/>
    <w:rsid w:val="00A84CA6"/>
    <w:rsid w:val="00A857B7"/>
    <w:rsid w:val="00A878E5"/>
    <w:rsid w:val="00A90F3C"/>
    <w:rsid w:val="00A91C81"/>
    <w:rsid w:val="00A93EB5"/>
    <w:rsid w:val="00AA0FF6"/>
    <w:rsid w:val="00AA2E60"/>
    <w:rsid w:val="00AA3D9B"/>
    <w:rsid w:val="00AA63D4"/>
    <w:rsid w:val="00AB02A5"/>
    <w:rsid w:val="00AB062A"/>
    <w:rsid w:val="00AB215E"/>
    <w:rsid w:val="00AB3083"/>
    <w:rsid w:val="00AB5FFA"/>
    <w:rsid w:val="00AB6FFE"/>
    <w:rsid w:val="00AC2452"/>
    <w:rsid w:val="00AC3B4F"/>
    <w:rsid w:val="00AC4105"/>
    <w:rsid w:val="00AD45F0"/>
    <w:rsid w:val="00AD742C"/>
    <w:rsid w:val="00AE2734"/>
    <w:rsid w:val="00AE621D"/>
    <w:rsid w:val="00AE6714"/>
    <w:rsid w:val="00AF1940"/>
    <w:rsid w:val="00AF3DA2"/>
    <w:rsid w:val="00AF508A"/>
    <w:rsid w:val="00AF58E8"/>
    <w:rsid w:val="00AF5C2D"/>
    <w:rsid w:val="00AF6901"/>
    <w:rsid w:val="00B01F50"/>
    <w:rsid w:val="00B02F42"/>
    <w:rsid w:val="00B04937"/>
    <w:rsid w:val="00B07BE9"/>
    <w:rsid w:val="00B16B41"/>
    <w:rsid w:val="00B222B0"/>
    <w:rsid w:val="00B234D7"/>
    <w:rsid w:val="00B2358E"/>
    <w:rsid w:val="00B31ABF"/>
    <w:rsid w:val="00B31C57"/>
    <w:rsid w:val="00B41E91"/>
    <w:rsid w:val="00B43B19"/>
    <w:rsid w:val="00B43F49"/>
    <w:rsid w:val="00B442F0"/>
    <w:rsid w:val="00B5102F"/>
    <w:rsid w:val="00B549C2"/>
    <w:rsid w:val="00B561D0"/>
    <w:rsid w:val="00B57AF4"/>
    <w:rsid w:val="00B62881"/>
    <w:rsid w:val="00B65E2A"/>
    <w:rsid w:val="00B73573"/>
    <w:rsid w:val="00B75D5B"/>
    <w:rsid w:val="00B77BFC"/>
    <w:rsid w:val="00B80D21"/>
    <w:rsid w:val="00B82590"/>
    <w:rsid w:val="00B8786F"/>
    <w:rsid w:val="00BA0FE1"/>
    <w:rsid w:val="00BA499C"/>
    <w:rsid w:val="00BB51C3"/>
    <w:rsid w:val="00BB5E64"/>
    <w:rsid w:val="00BB642F"/>
    <w:rsid w:val="00BC2AC9"/>
    <w:rsid w:val="00BC7084"/>
    <w:rsid w:val="00BC73D0"/>
    <w:rsid w:val="00BD5564"/>
    <w:rsid w:val="00BE11AD"/>
    <w:rsid w:val="00BE7BD7"/>
    <w:rsid w:val="00BF253B"/>
    <w:rsid w:val="00BF5CA2"/>
    <w:rsid w:val="00C06980"/>
    <w:rsid w:val="00C10BDE"/>
    <w:rsid w:val="00C1436E"/>
    <w:rsid w:val="00C20379"/>
    <w:rsid w:val="00C209BE"/>
    <w:rsid w:val="00C22C84"/>
    <w:rsid w:val="00C359C9"/>
    <w:rsid w:val="00C371E9"/>
    <w:rsid w:val="00C42E0C"/>
    <w:rsid w:val="00C51976"/>
    <w:rsid w:val="00C52BCA"/>
    <w:rsid w:val="00C5557D"/>
    <w:rsid w:val="00C62BEB"/>
    <w:rsid w:val="00C723AA"/>
    <w:rsid w:val="00C7363C"/>
    <w:rsid w:val="00C904FA"/>
    <w:rsid w:val="00C91A06"/>
    <w:rsid w:val="00C97789"/>
    <w:rsid w:val="00CA0765"/>
    <w:rsid w:val="00CA0D72"/>
    <w:rsid w:val="00CA7707"/>
    <w:rsid w:val="00CA7F5C"/>
    <w:rsid w:val="00CB3926"/>
    <w:rsid w:val="00CC03AB"/>
    <w:rsid w:val="00CC2E62"/>
    <w:rsid w:val="00CC4C56"/>
    <w:rsid w:val="00CC5267"/>
    <w:rsid w:val="00CC7D8E"/>
    <w:rsid w:val="00CC7F68"/>
    <w:rsid w:val="00CE0D28"/>
    <w:rsid w:val="00CE3CA8"/>
    <w:rsid w:val="00CF081E"/>
    <w:rsid w:val="00CF2D6A"/>
    <w:rsid w:val="00CF7697"/>
    <w:rsid w:val="00D0119F"/>
    <w:rsid w:val="00D02CE7"/>
    <w:rsid w:val="00D037D8"/>
    <w:rsid w:val="00D03BCE"/>
    <w:rsid w:val="00D03C68"/>
    <w:rsid w:val="00D105C3"/>
    <w:rsid w:val="00D12D78"/>
    <w:rsid w:val="00D159E3"/>
    <w:rsid w:val="00D17609"/>
    <w:rsid w:val="00D32431"/>
    <w:rsid w:val="00D3262C"/>
    <w:rsid w:val="00D3478E"/>
    <w:rsid w:val="00D350DB"/>
    <w:rsid w:val="00D35D43"/>
    <w:rsid w:val="00D3692D"/>
    <w:rsid w:val="00D4337A"/>
    <w:rsid w:val="00D44712"/>
    <w:rsid w:val="00D51C76"/>
    <w:rsid w:val="00D54DA8"/>
    <w:rsid w:val="00D57850"/>
    <w:rsid w:val="00D61B97"/>
    <w:rsid w:val="00D638F2"/>
    <w:rsid w:val="00D66C6B"/>
    <w:rsid w:val="00D67644"/>
    <w:rsid w:val="00D9184F"/>
    <w:rsid w:val="00D926CA"/>
    <w:rsid w:val="00D9336A"/>
    <w:rsid w:val="00DA47BB"/>
    <w:rsid w:val="00DB3CCC"/>
    <w:rsid w:val="00DC11FE"/>
    <w:rsid w:val="00DC2723"/>
    <w:rsid w:val="00DC751F"/>
    <w:rsid w:val="00DD1566"/>
    <w:rsid w:val="00DD1945"/>
    <w:rsid w:val="00DD32D5"/>
    <w:rsid w:val="00DD4A24"/>
    <w:rsid w:val="00DD67A4"/>
    <w:rsid w:val="00DD7AD5"/>
    <w:rsid w:val="00DE2234"/>
    <w:rsid w:val="00DF0AC6"/>
    <w:rsid w:val="00DF5D97"/>
    <w:rsid w:val="00DF6246"/>
    <w:rsid w:val="00E129DB"/>
    <w:rsid w:val="00E13FEB"/>
    <w:rsid w:val="00E23E8D"/>
    <w:rsid w:val="00E25147"/>
    <w:rsid w:val="00E2629C"/>
    <w:rsid w:val="00E27603"/>
    <w:rsid w:val="00E30983"/>
    <w:rsid w:val="00E37649"/>
    <w:rsid w:val="00E4047A"/>
    <w:rsid w:val="00E40504"/>
    <w:rsid w:val="00E53709"/>
    <w:rsid w:val="00E55EAD"/>
    <w:rsid w:val="00E57AF0"/>
    <w:rsid w:val="00E60D0D"/>
    <w:rsid w:val="00E63D34"/>
    <w:rsid w:val="00E74A8A"/>
    <w:rsid w:val="00E76E4A"/>
    <w:rsid w:val="00E77E93"/>
    <w:rsid w:val="00E802D3"/>
    <w:rsid w:val="00E82C93"/>
    <w:rsid w:val="00E83FA9"/>
    <w:rsid w:val="00E91DA4"/>
    <w:rsid w:val="00E96324"/>
    <w:rsid w:val="00E96F48"/>
    <w:rsid w:val="00EA169E"/>
    <w:rsid w:val="00EB0F79"/>
    <w:rsid w:val="00EB65C2"/>
    <w:rsid w:val="00EB73A1"/>
    <w:rsid w:val="00EC08D0"/>
    <w:rsid w:val="00EC4E98"/>
    <w:rsid w:val="00ED389B"/>
    <w:rsid w:val="00ED41A3"/>
    <w:rsid w:val="00EE58C1"/>
    <w:rsid w:val="00EF56C1"/>
    <w:rsid w:val="00EF702C"/>
    <w:rsid w:val="00F01D39"/>
    <w:rsid w:val="00F042DA"/>
    <w:rsid w:val="00F04488"/>
    <w:rsid w:val="00F0464F"/>
    <w:rsid w:val="00F057CB"/>
    <w:rsid w:val="00F07485"/>
    <w:rsid w:val="00F15CCA"/>
    <w:rsid w:val="00F2106C"/>
    <w:rsid w:val="00F22069"/>
    <w:rsid w:val="00F23F2F"/>
    <w:rsid w:val="00F317C6"/>
    <w:rsid w:val="00F42B8C"/>
    <w:rsid w:val="00F47704"/>
    <w:rsid w:val="00F47AAA"/>
    <w:rsid w:val="00F47D58"/>
    <w:rsid w:val="00F51FE9"/>
    <w:rsid w:val="00F60254"/>
    <w:rsid w:val="00F6030E"/>
    <w:rsid w:val="00F64C1D"/>
    <w:rsid w:val="00F653D8"/>
    <w:rsid w:val="00F75CD0"/>
    <w:rsid w:val="00F77FCE"/>
    <w:rsid w:val="00F84019"/>
    <w:rsid w:val="00F87236"/>
    <w:rsid w:val="00F90040"/>
    <w:rsid w:val="00F90905"/>
    <w:rsid w:val="00F96F59"/>
    <w:rsid w:val="00FA0B89"/>
    <w:rsid w:val="00FA1CBC"/>
    <w:rsid w:val="00FA2F50"/>
    <w:rsid w:val="00FA4A6B"/>
    <w:rsid w:val="00FA5005"/>
    <w:rsid w:val="00FC1BF3"/>
    <w:rsid w:val="00FD4731"/>
    <w:rsid w:val="00FD4F0D"/>
    <w:rsid w:val="00FE62E6"/>
    <w:rsid w:val="00FF216C"/>
    <w:rsid w:val="00FF2D4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link w:val="Nadpis2Char"/>
    <w:qFormat/>
    <w:rsid w:val="00114EB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4524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aliases w:val="Nad,Odstavec cíl se seznamem,Odstavec se seznamem5,Odstavec_muj,Odrážky"/>
    <w:basedOn w:val="Normln"/>
    <w:link w:val="OdstavecseseznamemChar"/>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link w:val="Zkladntext3Char"/>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basedOn w:val="Standardnpsmoodstavce"/>
    <w:uiPriority w:val="99"/>
    <w:semiHidden/>
    <w:unhideWhenUsed/>
    <w:rsid w:val="00B73573"/>
    <w:rPr>
      <w:sz w:val="16"/>
      <w:szCs w:val="16"/>
    </w:rPr>
  </w:style>
  <w:style w:type="paragraph" w:styleId="Textkomente">
    <w:name w:val="annotation text"/>
    <w:basedOn w:val="Normln"/>
    <w:link w:val="TextkomenteChar"/>
    <w:uiPriority w:val="99"/>
    <w:semiHidden/>
    <w:unhideWhenUsed/>
    <w:rsid w:val="00B73573"/>
  </w:style>
  <w:style w:type="character" w:customStyle="1" w:styleId="TextkomenteChar">
    <w:name w:val="Text komentáře Char"/>
    <w:basedOn w:val="Standardnpsmoodstavce"/>
    <w:link w:val="Textkomente"/>
    <w:uiPriority w:val="99"/>
    <w:semiHidden/>
    <w:rsid w:val="00B73573"/>
  </w:style>
  <w:style w:type="paragraph" w:styleId="Pedmtkomente">
    <w:name w:val="annotation subject"/>
    <w:basedOn w:val="Textkomente"/>
    <w:next w:val="Textkomente"/>
    <w:link w:val="PedmtkomenteChar"/>
    <w:semiHidden/>
    <w:unhideWhenUsed/>
    <w:rsid w:val="00B73573"/>
    <w:rPr>
      <w:b/>
      <w:bCs/>
    </w:rPr>
  </w:style>
  <w:style w:type="character" w:customStyle="1" w:styleId="PedmtkomenteChar">
    <w:name w:val="Předmět komentáře Char"/>
    <w:basedOn w:val="TextkomenteChar"/>
    <w:link w:val="Pedmtkomente"/>
    <w:semiHidden/>
    <w:rsid w:val="00B73573"/>
    <w:rPr>
      <w:b/>
      <w:bCs/>
    </w:rPr>
  </w:style>
  <w:style w:type="character" w:customStyle="1" w:styleId="Nadpis3Char">
    <w:name w:val="Nadpis 3 Char"/>
    <w:basedOn w:val="Standardnpsmoodstavce"/>
    <w:link w:val="Nadpis3"/>
    <w:semiHidden/>
    <w:rsid w:val="004524D5"/>
    <w:rPr>
      <w:rFonts w:asciiTheme="majorHAnsi" w:eastAsiaTheme="majorEastAsia" w:hAnsiTheme="majorHAnsi" w:cstheme="majorBidi"/>
      <w:color w:val="243F60" w:themeColor="accent1" w:themeShade="7F"/>
      <w:sz w:val="24"/>
      <w:szCs w:val="24"/>
    </w:rPr>
  </w:style>
  <w:style w:type="character" w:customStyle="1" w:styleId="TextkomenteChar1">
    <w:name w:val="Text komentáře Char1"/>
    <w:basedOn w:val="Standardnpsmoodstavce"/>
    <w:uiPriority w:val="99"/>
    <w:semiHidden/>
    <w:locked/>
    <w:rsid w:val="00ED389B"/>
    <w:rPr>
      <w:rFonts w:cs="Times New Roman"/>
      <w:sz w:val="20"/>
      <w:szCs w:val="20"/>
      <w:lang w:eastAsia="en-US"/>
    </w:rPr>
  </w:style>
  <w:style w:type="character" w:customStyle="1" w:styleId="NzevChar">
    <w:name w:val="Název Char"/>
    <w:basedOn w:val="Standardnpsmoodstavce"/>
    <w:link w:val="Nzev"/>
    <w:rsid w:val="003345DB"/>
    <w:rPr>
      <w:b/>
      <w:sz w:val="44"/>
      <w:u w:val="single"/>
    </w:rPr>
  </w:style>
  <w:style w:type="paragraph" w:customStyle="1" w:styleId="Smlouva-slo">
    <w:name w:val="Smlouva-číslo"/>
    <w:basedOn w:val="Normln"/>
    <w:rsid w:val="00037BAE"/>
    <w:pPr>
      <w:widowControl w:val="0"/>
      <w:spacing w:before="120" w:line="240" w:lineRule="atLeast"/>
      <w:jc w:val="both"/>
    </w:pPr>
    <w:rPr>
      <w:snapToGrid w:val="0"/>
      <w:sz w:val="24"/>
    </w:rPr>
  </w:style>
  <w:style w:type="character" w:customStyle="1" w:styleId="platne">
    <w:name w:val="platne"/>
    <w:basedOn w:val="Standardnpsmoodstavce"/>
    <w:rsid w:val="0016232F"/>
  </w:style>
  <w:style w:type="character" w:customStyle="1" w:styleId="Zkladntext3Char">
    <w:name w:val="Základní text 3 Char"/>
    <w:link w:val="Zkladntext3"/>
    <w:uiPriority w:val="99"/>
    <w:rsid w:val="00EA169E"/>
    <w:rPr>
      <w:sz w:val="16"/>
      <w:szCs w:val="16"/>
    </w:rPr>
  </w:style>
  <w:style w:type="paragraph" w:customStyle="1" w:styleId="Textodstavce">
    <w:name w:val="Text odstavce"/>
    <w:basedOn w:val="Normln"/>
    <w:rsid w:val="00EA169E"/>
    <w:pPr>
      <w:numPr>
        <w:ilvl w:val="6"/>
        <w:numId w:val="15"/>
      </w:numPr>
      <w:tabs>
        <w:tab w:val="left" w:pos="851"/>
      </w:tabs>
      <w:spacing w:before="120" w:after="120"/>
      <w:jc w:val="both"/>
      <w:outlineLvl w:val="6"/>
    </w:pPr>
    <w:rPr>
      <w:sz w:val="24"/>
    </w:rPr>
  </w:style>
  <w:style w:type="paragraph" w:customStyle="1" w:styleId="Textbodu">
    <w:name w:val="Text bodu"/>
    <w:basedOn w:val="Normln"/>
    <w:rsid w:val="00EA169E"/>
    <w:pPr>
      <w:numPr>
        <w:ilvl w:val="8"/>
        <w:numId w:val="15"/>
      </w:numPr>
      <w:jc w:val="both"/>
      <w:outlineLvl w:val="8"/>
    </w:pPr>
    <w:rPr>
      <w:sz w:val="24"/>
    </w:rPr>
  </w:style>
  <w:style w:type="paragraph" w:customStyle="1" w:styleId="Textpsmene">
    <w:name w:val="Text písmene"/>
    <w:basedOn w:val="Normln"/>
    <w:rsid w:val="00EA169E"/>
    <w:pPr>
      <w:numPr>
        <w:ilvl w:val="7"/>
        <w:numId w:val="15"/>
      </w:numPr>
      <w:jc w:val="both"/>
      <w:outlineLvl w:val="7"/>
    </w:pPr>
    <w:rPr>
      <w:sz w:val="24"/>
    </w:rPr>
  </w:style>
  <w:style w:type="character" w:customStyle="1" w:styleId="Nadpis2Char">
    <w:name w:val="Nadpis 2 Char"/>
    <w:basedOn w:val="Standardnpsmoodstavce"/>
    <w:link w:val="Nadpis2"/>
    <w:rsid w:val="00CA0765"/>
    <w:rPr>
      <w:rFonts w:ascii="Arial" w:hAnsi="Arial" w:cs="Arial"/>
      <w:b/>
      <w:bCs/>
      <w:i/>
      <w:iCs/>
      <w:sz w:val="28"/>
      <w:szCs w:val="28"/>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F15CCA"/>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110520244">
      <w:bodyDiv w:val="1"/>
      <w:marLeft w:val="0"/>
      <w:marRight w:val="0"/>
      <w:marTop w:val="0"/>
      <w:marBottom w:val="0"/>
      <w:divBdr>
        <w:top w:val="none" w:sz="0" w:space="0" w:color="auto"/>
        <w:left w:val="none" w:sz="0" w:space="0" w:color="auto"/>
        <w:bottom w:val="none" w:sz="0" w:space="0" w:color="auto"/>
        <w:right w:val="none" w:sz="0" w:space="0" w:color="auto"/>
      </w:divBdr>
    </w:div>
    <w:div w:id="1711612037">
      <w:bodyDiv w:val="1"/>
      <w:marLeft w:val="0"/>
      <w:marRight w:val="0"/>
      <w:marTop w:val="0"/>
      <w:marBottom w:val="0"/>
      <w:divBdr>
        <w:top w:val="none" w:sz="0" w:space="0" w:color="auto"/>
        <w:left w:val="none" w:sz="0" w:space="0" w:color="auto"/>
        <w:bottom w:val="none" w:sz="0" w:space="0" w:color="auto"/>
        <w:right w:val="none" w:sz="0" w:space="0" w:color="auto"/>
      </w:divBdr>
    </w:div>
    <w:div w:id="171615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4F05B-6B60-41E1-8F40-4FDA82B2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35</Pages>
  <Words>16884</Words>
  <Characters>100631</Characters>
  <Application>Microsoft Office Word</Application>
  <DocSecurity>0</DocSecurity>
  <Lines>838</Lines>
  <Paragraphs>234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117281</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vojtiskova.ilona</cp:lastModifiedBy>
  <cp:revision>93</cp:revision>
  <cp:lastPrinted>2016-10-17T17:22:00Z</cp:lastPrinted>
  <dcterms:created xsi:type="dcterms:W3CDTF">2016-07-08T07:56:00Z</dcterms:created>
  <dcterms:modified xsi:type="dcterms:W3CDTF">2017-10-31T07:31:00Z</dcterms:modified>
</cp:coreProperties>
</file>