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A8" w:rsidRDefault="008372B4" w:rsidP="002E5DA8">
      <w:pPr>
        <w:pStyle w:val="Podtitul"/>
        <w:rPr>
          <w:rFonts w:ascii="Palatino Linotype" w:hAnsi="Palatino Linotype" w:cs="Arial"/>
          <w:bCs/>
          <w:caps/>
          <w:sz w:val="44"/>
          <w:szCs w:val="44"/>
        </w:rPr>
      </w:pPr>
      <w:r w:rsidRPr="00FA46E0">
        <w:rPr>
          <w:rFonts w:ascii="Palatino Linotype" w:hAnsi="Palatino Linotype" w:cs="Arial"/>
          <w:bCs/>
          <w:caps/>
          <w:sz w:val="44"/>
          <w:szCs w:val="44"/>
        </w:rPr>
        <w:t>KUPNÍ SMLO</w:t>
      </w:r>
      <w:r w:rsidR="00867265" w:rsidRPr="00FA46E0">
        <w:rPr>
          <w:rFonts w:ascii="Palatino Linotype" w:hAnsi="Palatino Linotype" w:cs="Arial"/>
          <w:bCs/>
          <w:caps/>
          <w:sz w:val="44"/>
          <w:szCs w:val="44"/>
        </w:rPr>
        <w:t>uva</w:t>
      </w:r>
      <w:r w:rsidR="00E96801">
        <w:rPr>
          <w:rFonts w:ascii="Palatino Linotype" w:hAnsi="Palatino Linotype" w:cs="Arial"/>
          <w:bCs/>
          <w:caps/>
          <w:sz w:val="44"/>
          <w:szCs w:val="44"/>
        </w:rPr>
        <w:t xml:space="preserve"> </w:t>
      </w:r>
    </w:p>
    <w:p w:rsidR="00867265" w:rsidRPr="00FA46E0" w:rsidRDefault="00867265" w:rsidP="00867265">
      <w:pPr>
        <w:spacing w:after="0"/>
        <w:jc w:val="center"/>
        <w:rPr>
          <w:rFonts w:ascii="Palatino Linotype" w:eastAsia="Times New Roman" w:hAnsi="Palatino Linotype" w:cs="Arial"/>
          <w:szCs w:val="24"/>
          <w:lang w:eastAsia="cs-CZ"/>
        </w:rPr>
      </w:pPr>
      <w:r w:rsidRPr="00FA46E0">
        <w:rPr>
          <w:rFonts w:ascii="Palatino Linotype" w:eastAsia="Times New Roman" w:hAnsi="Palatino Linotype" w:cs="Arial"/>
          <w:szCs w:val="24"/>
          <w:lang w:eastAsia="cs-CZ"/>
        </w:rPr>
        <w:t>uzavřená dle ustanovení § 2</w:t>
      </w:r>
      <w:r w:rsidR="008372B4" w:rsidRPr="00FA46E0">
        <w:rPr>
          <w:rFonts w:ascii="Palatino Linotype" w:eastAsia="Times New Roman" w:hAnsi="Palatino Linotype" w:cs="Arial"/>
          <w:szCs w:val="24"/>
          <w:lang w:eastAsia="cs-CZ"/>
        </w:rPr>
        <w:t>079</w:t>
      </w:r>
      <w:r w:rsidRPr="00FA46E0">
        <w:rPr>
          <w:rFonts w:ascii="Palatino Linotype" w:eastAsia="Times New Roman" w:hAnsi="Palatino Linotype" w:cs="Arial"/>
          <w:szCs w:val="24"/>
          <w:lang w:eastAsia="cs-CZ"/>
        </w:rPr>
        <w:t xml:space="preserve"> a násl. zákona č. 89/2012 Sb.</w:t>
      </w:r>
    </w:p>
    <w:p w:rsidR="00867265" w:rsidRPr="007002D5" w:rsidRDefault="00867265" w:rsidP="00867265">
      <w:pPr>
        <w:tabs>
          <w:tab w:val="left" w:pos="540"/>
          <w:tab w:val="right" w:leader="dot" w:pos="9060"/>
        </w:tabs>
        <w:spacing w:after="0"/>
        <w:jc w:val="left"/>
        <w:rPr>
          <w:rFonts w:ascii="Palatino Linotype" w:eastAsia="Times New Roman" w:hAnsi="Palatino Linotype" w:cs="Arial"/>
          <w:szCs w:val="24"/>
          <w:lang w:eastAsia="cs-CZ"/>
        </w:rPr>
      </w:pPr>
    </w:p>
    <w:p w:rsidR="0073735E" w:rsidRDefault="0073735E" w:rsidP="00867265">
      <w:pPr>
        <w:rPr>
          <w:rFonts w:ascii="Palatino Linotype" w:eastAsia="Times New Roman" w:hAnsi="Palatino Linotype" w:cs="Arial"/>
          <w:b/>
          <w:sz w:val="22"/>
          <w:u w:val="single"/>
          <w:lang w:eastAsia="cs-CZ"/>
        </w:rPr>
      </w:pPr>
    </w:p>
    <w:p w:rsidR="00867265" w:rsidRPr="00540361" w:rsidRDefault="00867265" w:rsidP="00867265">
      <w:pPr>
        <w:rPr>
          <w:rFonts w:ascii="Palatino Linotype" w:eastAsia="Times New Roman" w:hAnsi="Palatino Linotype" w:cs="Arial"/>
          <w:b/>
          <w:sz w:val="22"/>
          <w:u w:val="single"/>
          <w:lang w:eastAsia="cs-CZ"/>
        </w:rPr>
      </w:pPr>
      <w:r w:rsidRPr="00540361">
        <w:rPr>
          <w:rFonts w:ascii="Palatino Linotype" w:eastAsia="Times New Roman" w:hAnsi="Palatino Linotype" w:cs="Arial"/>
          <w:b/>
          <w:sz w:val="22"/>
          <w:u w:val="single"/>
          <w:lang w:eastAsia="cs-CZ"/>
        </w:rPr>
        <w:t>Smluvní strany</w:t>
      </w:r>
      <w:r w:rsidR="00540361">
        <w:rPr>
          <w:rFonts w:ascii="Palatino Linotype" w:eastAsia="Times New Roman" w:hAnsi="Palatino Linotype" w:cs="Arial"/>
          <w:b/>
          <w:sz w:val="22"/>
          <w:u w:val="single"/>
          <w:lang w:eastAsia="cs-CZ"/>
        </w:rPr>
        <w:t>:</w:t>
      </w:r>
    </w:p>
    <w:p w:rsidR="00E26F13" w:rsidRPr="0024420E" w:rsidRDefault="00E26F13" w:rsidP="003C00B7">
      <w:pPr>
        <w:spacing w:after="0"/>
        <w:rPr>
          <w:rFonts w:ascii="Palatino Linotype" w:eastAsia="Times New Roman" w:hAnsi="Palatino Linotype" w:cs="Arial"/>
          <w:b/>
          <w:sz w:val="22"/>
          <w:lang w:eastAsia="cs-CZ"/>
        </w:rPr>
      </w:pPr>
      <w:r w:rsidRPr="0024420E">
        <w:rPr>
          <w:rFonts w:ascii="Palatino Linotype" w:eastAsia="Times New Roman" w:hAnsi="Palatino Linotype" w:cs="Arial"/>
          <w:b/>
          <w:sz w:val="22"/>
          <w:lang w:eastAsia="cs-CZ"/>
        </w:rPr>
        <w:t>Základní škola, Trutnov, Komenského 399</w:t>
      </w:r>
    </w:p>
    <w:p w:rsidR="00867265" w:rsidRPr="0024420E" w:rsidRDefault="00867265" w:rsidP="003C00B7">
      <w:pPr>
        <w:spacing w:after="0"/>
        <w:rPr>
          <w:rFonts w:ascii="Palatino Linotype" w:eastAsia="Times New Roman" w:hAnsi="Palatino Linotype" w:cs="Arial"/>
          <w:sz w:val="22"/>
          <w:lang w:eastAsia="cs-CZ"/>
        </w:rPr>
      </w:pPr>
      <w:r w:rsidRPr="0024420E">
        <w:rPr>
          <w:rFonts w:ascii="Palatino Linotype" w:eastAsia="Times New Roman" w:hAnsi="Palatino Linotype" w:cs="Arial"/>
          <w:sz w:val="22"/>
          <w:lang w:eastAsia="cs-CZ"/>
        </w:rPr>
        <w:t>se sídlem</w:t>
      </w:r>
      <w:r w:rsidR="002E5DA8" w:rsidRPr="0024420E">
        <w:rPr>
          <w:rFonts w:ascii="Palatino Linotype" w:eastAsia="Times New Roman" w:hAnsi="Palatino Linotype" w:cs="Arial"/>
          <w:sz w:val="22"/>
          <w:lang w:eastAsia="cs-CZ"/>
        </w:rPr>
        <w:t>:</w:t>
      </w:r>
      <w:r w:rsidR="002E5DA8" w:rsidRPr="0024420E">
        <w:rPr>
          <w:rFonts w:ascii="Palatino Linotype" w:eastAsia="Times New Roman" w:hAnsi="Palatino Linotype" w:cs="Arial"/>
          <w:sz w:val="22"/>
          <w:lang w:eastAsia="cs-CZ"/>
        </w:rPr>
        <w:tab/>
      </w:r>
      <w:r w:rsidR="00E26F13" w:rsidRPr="0024420E">
        <w:rPr>
          <w:rFonts w:ascii="Palatino Linotype" w:eastAsia="Times New Roman" w:hAnsi="Palatino Linotype" w:cs="Arial"/>
          <w:sz w:val="22"/>
          <w:lang w:eastAsia="cs-CZ"/>
        </w:rPr>
        <w:t>Komenského 399, Trutnov 541 01</w:t>
      </w:r>
    </w:p>
    <w:p w:rsidR="00867265" w:rsidRPr="0024420E" w:rsidRDefault="003B46AB" w:rsidP="003C00B7">
      <w:pPr>
        <w:spacing w:after="0"/>
        <w:rPr>
          <w:rFonts w:ascii="Palatino Linotype" w:eastAsia="Times New Roman" w:hAnsi="Palatino Linotype" w:cs="Arial"/>
          <w:sz w:val="22"/>
          <w:lang w:eastAsia="cs-CZ"/>
        </w:rPr>
      </w:pPr>
      <w:r w:rsidRPr="0024420E">
        <w:rPr>
          <w:rFonts w:ascii="Palatino Linotype" w:eastAsia="Times New Roman" w:hAnsi="Palatino Linotype" w:cs="Arial"/>
          <w:sz w:val="22"/>
          <w:lang w:eastAsia="cs-CZ"/>
        </w:rPr>
        <w:t xml:space="preserve">IČO: </w:t>
      </w:r>
      <w:r w:rsidR="002E5DA8" w:rsidRPr="0024420E">
        <w:rPr>
          <w:rFonts w:ascii="Palatino Linotype" w:eastAsia="Times New Roman" w:hAnsi="Palatino Linotype" w:cs="Arial"/>
          <w:sz w:val="22"/>
          <w:lang w:eastAsia="cs-CZ"/>
        </w:rPr>
        <w:tab/>
      </w:r>
      <w:r w:rsidR="00E26F13" w:rsidRPr="0024420E">
        <w:rPr>
          <w:rFonts w:ascii="Palatino Linotype" w:eastAsia="Times New Roman" w:hAnsi="Palatino Linotype" w:cs="Arial"/>
          <w:sz w:val="22"/>
          <w:lang w:eastAsia="cs-CZ"/>
        </w:rPr>
        <w:tab/>
      </w:r>
      <w:r w:rsidR="00E26F13" w:rsidRPr="0024420E">
        <w:rPr>
          <w:rFonts w:ascii="Palatino Linotype" w:hAnsi="Palatino Linotype" w:cs="Arial"/>
          <w:sz w:val="22"/>
        </w:rPr>
        <w:t>64201180</w:t>
      </w:r>
    </w:p>
    <w:p w:rsidR="00867265" w:rsidRPr="0024420E" w:rsidRDefault="002E5DA8" w:rsidP="003C00B7">
      <w:pPr>
        <w:spacing w:after="0"/>
        <w:rPr>
          <w:rFonts w:ascii="Palatino Linotype" w:eastAsia="Times New Roman" w:hAnsi="Palatino Linotype" w:cs="Arial"/>
          <w:sz w:val="22"/>
          <w:lang w:eastAsia="cs-CZ"/>
        </w:rPr>
      </w:pPr>
      <w:r w:rsidRPr="0024420E">
        <w:rPr>
          <w:rFonts w:ascii="Palatino Linotype" w:eastAsia="Times New Roman" w:hAnsi="Palatino Linotype" w:cs="Arial"/>
          <w:sz w:val="22"/>
          <w:lang w:eastAsia="cs-CZ"/>
        </w:rPr>
        <w:t>Z</w:t>
      </w:r>
      <w:r w:rsidR="00867265" w:rsidRPr="0024420E">
        <w:rPr>
          <w:rFonts w:ascii="Palatino Linotype" w:eastAsia="Times New Roman" w:hAnsi="Palatino Linotype" w:cs="Arial"/>
          <w:sz w:val="22"/>
          <w:lang w:eastAsia="cs-CZ"/>
        </w:rPr>
        <w:t>a</w:t>
      </w:r>
      <w:r w:rsidR="003B46AB" w:rsidRPr="0024420E">
        <w:rPr>
          <w:rFonts w:ascii="Palatino Linotype" w:eastAsia="Times New Roman" w:hAnsi="Palatino Linotype" w:cs="Arial"/>
          <w:sz w:val="22"/>
          <w:lang w:eastAsia="cs-CZ"/>
        </w:rPr>
        <w:t>stoupe</w:t>
      </w:r>
      <w:r w:rsidR="00867265" w:rsidRPr="0024420E">
        <w:rPr>
          <w:rFonts w:ascii="Palatino Linotype" w:eastAsia="Times New Roman" w:hAnsi="Palatino Linotype" w:cs="Arial"/>
          <w:sz w:val="22"/>
          <w:lang w:eastAsia="cs-CZ"/>
        </w:rPr>
        <w:t>n</w:t>
      </w:r>
      <w:r w:rsidRPr="0024420E">
        <w:rPr>
          <w:rFonts w:ascii="Palatino Linotype" w:eastAsia="Times New Roman" w:hAnsi="Palatino Linotype" w:cs="Arial"/>
          <w:sz w:val="22"/>
          <w:lang w:eastAsia="cs-CZ"/>
        </w:rPr>
        <w:t>:</w:t>
      </w:r>
      <w:r w:rsidRPr="0024420E">
        <w:rPr>
          <w:rFonts w:ascii="Palatino Linotype" w:eastAsia="Times New Roman" w:hAnsi="Palatino Linotype" w:cs="Arial"/>
          <w:sz w:val="22"/>
          <w:lang w:eastAsia="cs-CZ"/>
        </w:rPr>
        <w:tab/>
      </w:r>
      <w:r w:rsidR="00E26F13" w:rsidRPr="0024420E">
        <w:rPr>
          <w:rFonts w:ascii="Palatino Linotype" w:eastAsia="Times New Roman" w:hAnsi="Palatino Linotype" w:cs="Arial"/>
          <w:sz w:val="22"/>
          <w:lang w:eastAsia="cs-CZ"/>
        </w:rPr>
        <w:t>Mgr. Petrem Horčičkou, ředitelem školy</w:t>
      </w:r>
    </w:p>
    <w:p w:rsidR="00624FFA" w:rsidRDefault="002E5DA8" w:rsidP="00FA46E0">
      <w:pPr>
        <w:spacing w:after="0"/>
        <w:rPr>
          <w:rFonts w:ascii="Palatino Linotype" w:eastAsia="Times New Roman" w:hAnsi="Palatino Linotype" w:cs="Arial"/>
          <w:sz w:val="22"/>
          <w:lang w:eastAsia="cs-CZ"/>
        </w:rPr>
      </w:pPr>
      <w:r w:rsidRPr="0024420E">
        <w:rPr>
          <w:rFonts w:ascii="Palatino Linotype" w:eastAsia="Times New Roman" w:hAnsi="Palatino Linotype" w:cs="Arial"/>
          <w:sz w:val="22"/>
          <w:lang w:eastAsia="cs-CZ"/>
        </w:rPr>
        <w:t xml:space="preserve">Bankovní spojení: </w:t>
      </w:r>
      <w:r w:rsidR="00624FFA">
        <w:rPr>
          <w:rFonts w:ascii="Palatino Linotype" w:eastAsia="Times New Roman" w:hAnsi="Palatino Linotype" w:cs="Arial"/>
          <w:sz w:val="22"/>
          <w:lang w:eastAsia="cs-CZ"/>
        </w:rPr>
        <w:t>2573403359/0800</w:t>
      </w:r>
    </w:p>
    <w:p w:rsidR="00624FFA" w:rsidRPr="0024420E" w:rsidRDefault="00624FFA" w:rsidP="00FA46E0">
      <w:pPr>
        <w:spacing w:after="0"/>
        <w:rPr>
          <w:rFonts w:ascii="Palatino Linotype" w:eastAsia="Times New Roman" w:hAnsi="Palatino Linotype" w:cs="Arial"/>
          <w:sz w:val="22"/>
          <w:lang w:eastAsia="cs-CZ"/>
        </w:rPr>
      </w:pPr>
    </w:p>
    <w:p w:rsidR="00547539" w:rsidRPr="0024420E" w:rsidRDefault="00547539" w:rsidP="003C00B7">
      <w:pPr>
        <w:spacing w:after="0"/>
        <w:rPr>
          <w:rFonts w:ascii="Palatino Linotype" w:eastAsia="Times New Roman" w:hAnsi="Palatino Linotype" w:cs="Arial"/>
          <w:sz w:val="22"/>
          <w:lang w:eastAsia="cs-CZ"/>
        </w:rPr>
      </w:pPr>
      <w:r w:rsidRPr="0024420E">
        <w:rPr>
          <w:rFonts w:ascii="Palatino Linotype" w:eastAsia="Times New Roman" w:hAnsi="Palatino Linotype" w:cs="Arial"/>
          <w:sz w:val="22"/>
          <w:lang w:eastAsia="cs-CZ"/>
        </w:rPr>
        <w:t xml:space="preserve">Zástupce oprávněný jednat </w:t>
      </w:r>
      <w:r w:rsidR="002E5DA8" w:rsidRPr="0024420E">
        <w:rPr>
          <w:rFonts w:ascii="Palatino Linotype" w:eastAsia="Times New Roman" w:hAnsi="Palatino Linotype" w:cs="Arial"/>
          <w:sz w:val="22"/>
          <w:lang w:eastAsia="cs-CZ"/>
        </w:rPr>
        <w:t xml:space="preserve">ve </w:t>
      </w:r>
      <w:r w:rsidRPr="0024420E">
        <w:rPr>
          <w:rFonts w:ascii="Palatino Linotype" w:eastAsia="Times New Roman" w:hAnsi="Palatino Linotype" w:cs="Arial"/>
          <w:sz w:val="22"/>
          <w:lang w:eastAsia="cs-CZ"/>
        </w:rPr>
        <w:t>věcech smluvních:</w:t>
      </w:r>
    </w:p>
    <w:p w:rsidR="00E26F13" w:rsidRPr="0024420E" w:rsidRDefault="00E26F13" w:rsidP="003C00B7">
      <w:pPr>
        <w:spacing w:after="0"/>
        <w:rPr>
          <w:rFonts w:ascii="Palatino Linotype" w:eastAsia="Times New Roman" w:hAnsi="Palatino Linotype" w:cs="Arial"/>
          <w:sz w:val="22"/>
          <w:lang w:eastAsia="cs-CZ"/>
        </w:rPr>
      </w:pPr>
      <w:r w:rsidRPr="0024420E">
        <w:rPr>
          <w:rFonts w:ascii="Palatino Linotype" w:hAnsi="Palatino Linotype" w:cs="Arial"/>
          <w:bCs/>
          <w:sz w:val="22"/>
        </w:rPr>
        <w:t>Mgr. Petr Horčička, ředitel školy</w:t>
      </w:r>
      <w:r w:rsidRPr="0024420E">
        <w:rPr>
          <w:rFonts w:ascii="Palatino Linotype" w:eastAsia="Times New Roman" w:hAnsi="Palatino Linotype" w:cs="Arial"/>
          <w:sz w:val="22"/>
          <w:lang w:eastAsia="cs-CZ"/>
        </w:rPr>
        <w:t xml:space="preserve"> </w:t>
      </w:r>
    </w:p>
    <w:p w:rsidR="003C00B7" w:rsidRPr="0024420E" w:rsidRDefault="003C00B7" w:rsidP="003C00B7">
      <w:pPr>
        <w:spacing w:after="0"/>
        <w:rPr>
          <w:rFonts w:ascii="Palatino Linotype" w:eastAsia="Times New Roman" w:hAnsi="Palatino Linotype" w:cs="Arial"/>
          <w:sz w:val="22"/>
          <w:lang w:eastAsia="cs-CZ"/>
        </w:rPr>
      </w:pPr>
      <w:r w:rsidRPr="0024420E">
        <w:rPr>
          <w:rFonts w:ascii="Palatino Linotype" w:eastAsia="Times New Roman" w:hAnsi="Palatino Linotype" w:cs="Arial"/>
          <w:sz w:val="22"/>
          <w:lang w:eastAsia="cs-CZ"/>
        </w:rPr>
        <w:t xml:space="preserve">tel.: </w:t>
      </w:r>
      <w:r w:rsidR="002E5DA8" w:rsidRPr="0024420E">
        <w:rPr>
          <w:rFonts w:ascii="Palatino Linotype" w:eastAsia="Times New Roman" w:hAnsi="Palatino Linotype" w:cs="Arial"/>
          <w:sz w:val="22"/>
          <w:lang w:eastAsia="cs-CZ"/>
        </w:rPr>
        <w:t>+420 </w:t>
      </w:r>
      <w:r w:rsidR="00855544" w:rsidRPr="0024420E">
        <w:rPr>
          <w:rFonts w:ascii="Palatino Linotype" w:hAnsi="Palatino Linotype" w:cs="Arial"/>
          <w:color w:val="000000"/>
          <w:sz w:val="22"/>
          <w:shd w:val="clear" w:color="auto" w:fill="FFFFFF"/>
        </w:rPr>
        <w:t>499 829 684</w:t>
      </w:r>
      <w:r w:rsidR="00855544" w:rsidRPr="0024420E">
        <w:rPr>
          <w:rFonts w:ascii="Palatino Linotype" w:eastAsia="Times New Roman" w:hAnsi="Palatino Linotype" w:cs="Arial"/>
          <w:sz w:val="22"/>
          <w:lang w:eastAsia="cs-CZ"/>
        </w:rPr>
        <w:t xml:space="preserve"> </w:t>
      </w:r>
      <w:r w:rsidR="002E5DA8" w:rsidRPr="0024420E">
        <w:rPr>
          <w:rFonts w:ascii="Palatino Linotype" w:eastAsia="Times New Roman" w:hAnsi="Palatino Linotype" w:cs="Arial"/>
          <w:sz w:val="22"/>
          <w:lang w:eastAsia="cs-CZ"/>
        </w:rPr>
        <w:t>mob. +420 </w:t>
      </w:r>
      <w:r w:rsidR="00855544" w:rsidRPr="0024420E">
        <w:rPr>
          <w:rFonts w:ascii="Palatino Linotype" w:hAnsi="Palatino Linotype" w:cs="Arial"/>
          <w:color w:val="000000"/>
          <w:sz w:val="22"/>
          <w:shd w:val="clear" w:color="auto" w:fill="FFFFFF"/>
        </w:rPr>
        <w:t>736 538 170</w:t>
      </w:r>
    </w:p>
    <w:p w:rsidR="003C00B7" w:rsidRPr="0024420E" w:rsidRDefault="003C00B7" w:rsidP="00855544">
      <w:pPr>
        <w:rPr>
          <w:rFonts w:ascii="Palatino Linotype" w:hAnsi="Palatino Linotype"/>
          <w:sz w:val="22"/>
        </w:rPr>
      </w:pPr>
      <w:r w:rsidRPr="0024420E">
        <w:rPr>
          <w:rFonts w:ascii="Palatino Linotype" w:eastAsia="Times New Roman" w:hAnsi="Palatino Linotype" w:cs="Arial"/>
          <w:sz w:val="22"/>
          <w:lang w:eastAsia="cs-CZ"/>
        </w:rPr>
        <w:t xml:space="preserve">e-mail: </w:t>
      </w:r>
      <w:hyperlink r:id="rId9" w:history="1">
        <w:r w:rsidR="00855544" w:rsidRPr="0024420E">
          <w:rPr>
            <w:rStyle w:val="Hypertextovodkaz"/>
            <w:rFonts w:ascii="Palatino Linotype" w:eastAsia="Times New Roman" w:hAnsi="Palatino Linotype" w:cs="Arial"/>
            <w:sz w:val="22"/>
            <w:lang w:eastAsia="cs-CZ"/>
          </w:rPr>
          <w:t>horcicka@zskomtu.cz</w:t>
        </w:r>
      </w:hyperlink>
    </w:p>
    <w:p w:rsidR="00547539" w:rsidRPr="0024420E" w:rsidRDefault="00547539" w:rsidP="00547539">
      <w:pPr>
        <w:spacing w:after="0"/>
        <w:rPr>
          <w:rFonts w:ascii="Palatino Linotype" w:eastAsia="Times New Roman" w:hAnsi="Palatino Linotype" w:cs="Arial"/>
          <w:sz w:val="22"/>
          <w:lang w:eastAsia="cs-CZ"/>
        </w:rPr>
      </w:pPr>
      <w:r w:rsidRPr="0024420E">
        <w:rPr>
          <w:rFonts w:ascii="Palatino Linotype" w:eastAsia="Times New Roman" w:hAnsi="Palatino Linotype" w:cs="Arial"/>
          <w:sz w:val="22"/>
          <w:lang w:eastAsia="cs-CZ"/>
        </w:rPr>
        <w:t>Zástupce oprávněný jednat ve věcech technických:</w:t>
      </w:r>
    </w:p>
    <w:p w:rsidR="00547539" w:rsidRPr="0024420E" w:rsidRDefault="00653341" w:rsidP="00E26F13">
      <w:pPr>
        <w:spacing w:after="0"/>
        <w:rPr>
          <w:rFonts w:ascii="Palatino Linotype" w:eastAsia="Times New Roman" w:hAnsi="Palatino Linotype" w:cs="Arial"/>
          <w:sz w:val="22"/>
          <w:lang w:eastAsia="cs-CZ"/>
        </w:rPr>
      </w:pPr>
      <w:r>
        <w:rPr>
          <w:rFonts w:ascii="Palatino Linotype" w:eastAsia="Times New Roman" w:hAnsi="Palatino Linotype" w:cs="Arial"/>
          <w:sz w:val="22"/>
          <w:lang w:eastAsia="cs-CZ"/>
        </w:rPr>
        <w:t>Mgr. Václav Fišer</w:t>
      </w:r>
    </w:p>
    <w:p w:rsidR="001B2CBE" w:rsidRPr="0024420E" w:rsidRDefault="00547539" w:rsidP="001B2CBE">
      <w:pPr>
        <w:spacing w:after="0"/>
        <w:rPr>
          <w:rFonts w:ascii="Palatino Linotype" w:eastAsia="Times New Roman" w:hAnsi="Palatino Linotype" w:cs="Arial"/>
          <w:sz w:val="22"/>
          <w:lang w:eastAsia="cs-CZ"/>
        </w:rPr>
      </w:pPr>
      <w:r w:rsidRPr="0024420E">
        <w:rPr>
          <w:rFonts w:ascii="Palatino Linotype" w:eastAsia="Times New Roman" w:hAnsi="Palatino Linotype" w:cs="Arial"/>
          <w:sz w:val="22"/>
          <w:lang w:eastAsia="cs-CZ"/>
        </w:rPr>
        <w:t xml:space="preserve">tel.: </w:t>
      </w:r>
      <w:r w:rsidR="001B2CBE" w:rsidRPr="0024420E">
        <w:rPr>
          <w:rFonts w:ascii="Palatino Linotype" w:eastAsia="Times New Roman" w:hAnsi="Palatino Linotype" w:cs="Arial"/>
          <w:sz w:val="22"/>
          <w:lang w:eastAsia="cs-CZ"/>
        </w:rPr>
        <w:t>tel.: +420 499</w:t>
      </w:r>
      <w:r w:rsidR="00855544" w:rsidRPr="0024420E">
        <w:rPr>
          <w:rFonts w:ascii="Palatino Linotype" w:eastAsia="Times New Roman" w:hAnsi="Palatino Linotype" w:cs="Arial"/>
          <w:sz w:val="22"/>
          <w:lang w:eastAsia="cs-CZ"/>
        </w:rPr>
        <w:t> 811 195</w:t>
      </w:r>
      <w:r w:rsidR="001B2CBE" w:rsidRPr="0024420E">
        <w:rPr>
          <w:rFonts w:ascii="Palatino Linotype" w:eastAsia="Times New Roman" w:hAnsi="Palatino Linotype" w:cs="Arial"/>
          <w:sz w:val="22"/>
          <w:lang w:eastAsia="cs-CZ"/>
        </w:rPr>
        <w:t xml:space="preserve"> mob. +420 </w:t>
      </w:r>
      <w:r w:rsidR="00855544" w:rsidRPr="0024420E">
        <w:rPr>
          <w:rFonts w:ascii="Palatino Linotype" w:hAnsi="Palatino Linotype" w:cs="Arial"/>
          <w:color w:val="000000"/>
          <w:sz w:val="22"/>
          <w:shd w:val="clear" w:color="auto" w:fill="FFFFFF"/>
        </w:rPr>
        <w:t>736 538 170</w:t>
      </w:r>
    </w:p>
    <w:p w:rsidR="00855544" w:rsidRPr="0024420E" w:rsidRDefault="00547539" w:rsidP="00855544">
      <w:pPr>
        <w:spacing w:after="0"/>
        <w:rPr>
          <w:rFonts w:ascii="Palatino Linotype" w:eastAsia="Times New Roman" w:hAnsi="Palatino Linotype" w:cs="Arial"/>
          <w:sz w:val="22"/>
          <w:lang w:eastAsia="cs-CZ"/>
        </w:rPr>
      </w:pPr>
      <w:r w:rsidRPr="0024420E">
        <w:rPr>
          <w:rFonts w:ascii="Palatino Linotype" w:eastAsia="Times New Roman" w:hAnsi="Palatino Linotype" w:cs="Arial"/>
          <w:sz w:val="22"/>
          <w:lang w:eastAsia="cs-CZ"/>
        </w:rPr>
        <w:t xml:space="preserve">e-mail: </w:t>
      </w:r>
      <w:hyperlink r:id="rId10" w:history="1">
        <w:r w:rsidR="00855544" w:rsidRPr="0024420E">
          <w:rPr>
            <w:rStyle w:val="Hypertextovodkaz"/>
            <w:rFonts w:ascii="Palatino Linotype" w:eastAsia="Times New Roman" w:hAnsi="Palatino Linotype" w:cs="Arial"/>
            <w:sz w:val="22"/>
            <w:lang w:eastAsia="cs-CZ"/>
          </w:rPr>
          <w:t>zskomtu@zskomtu.cz</w:t>
        </w:r>
      </w:hyperlink>
    </w:p>
    <w:p w:rsidR="00867265" w:rsidRPr="0024420E" w:rsidRDefault="00867265" w:rsidP="00855544">
      <w:pPr>
        <w:spacing w:after="0"/>
        <w:rPr>
          <w:rFonts w:ascii="Palatino Linotype" w:eastAsia="Times New Roman" w:hAnsi="Palatino Linotype" w:cs="Arial"/>
          <w:sz w:val="22"/>
          <w:lang w:eastAsia="cs-CZ"/>
        </w:rPr>
      </w:pPr>
      <w:r w:rsidRPr="0024420E">
        <w:rPr>
          <w:rFonts w:ascii="Palatino Linotype" w:eastAsia="Times New Roman" w:hAnsi="Palatino Linotype" w:cs="Arial"/>
          <w:sz w:val="22"/>
          <w:lang w:eastAsia="cs-CZ"/>
        </w:rPr>
        <w:t>(dále jen „</w:t>
      </w:r>
      <w:r w:rsidR="008372B4" w:rsidRPr="0024420E">
        <w:rPr>
          <w:rFonts w:ascii="Palatino Linotype" w:eastAsia="Times New Roman" w:hAnsi="Palatino Linotype" w:cs="Arial"/>
          <w:sz w:val="22"/>
          <w:lang w:eastAsia="cs-CZ"/>
        </w:rPr>
        <w:t>kupující</w:t>
      </w:r>
      <w:r w:rsidRPr="0024420E">
        <w:rPr>
          <w:rFonts w:ascii="Palatino Linotype" w:eastAsia="Times New Roman" w:hAnsi="Palatino Linotype" w:cs="Arial"/>
          <w:sz w:val="22"/>
          <w:lang w:eastAsia="cs-CZ"/>
        </w:rPr>
        <w:t>“)</w:t>
      </w:r>
    </w:p>
    <w:p w:rsidR="00867265" w:rsidRPr="007002D5" w:rsidRDefault="00867265" w:rsidP="00867265">
      <w:pPr>
        <w:rPr>
          <w:rFonts w:ascii="Palatino Linotype" w:eastAsia="Times New Roman" w:hAnsi="Palatino Linotype" w:cs="Arial"/>
          <w:sz w:val="22"/>
          <w:lang w:eastAsia="cs-CZ"/>
        </w:rPr>
      </w:pPr>
    </w:p>
    <w:p w:rsidR="00867265" w:rsidRPr="007002D5" w:rsidRDefault="00867265" w:rsidP="00867265">
      <w:pPr>
        <w:rPr>
          <w:rFonts w:ascii="Palatino Linotype" w:eastAsia="Times New Roman" w:hAnsi="Palatino Linotype" w:cs="Arial"/>
          <w:sz w:val="22"/>
          <w:lang w:eastAsia="cs-CZ"/>
        </w:rPr>
      </w:pPr>
      <w:r w:rsidRPr="007002D5">
        <w:rPr>
          <w:rFonts w:ascii="Palatino Linotype" w:eastAsia="Times New Roman" w:hAnsi="Palatino Linotype" w:cs="Arial"/>
          <w:sz w:val="22"/>
          <w:lang w:eastAsia="cs-CZ"/>
        </w:rPr>
        <w:t>a</w:t>
      </w:r>
    </w:p>
    <w:p w:rsidR="00855544" w:rsidRDefault="00855544" w:rsidP="001B2CBE">
      <w:pPr>
        <w:spacing w:after="0"/>
        <w:rPr>
          <w:rFonts w:ascii="Palatino Linotype" w:eastAsia="Times New Roman" w:hAnsi="Palatino Linotype" w:cs="Arial"/>
          <w:sz w:val="22"/>
          <w:lang w:eastAsia="cs-CZ"/>
        </w:rPr>
      </w:pPr>
    </w:p>
    <w:p w:rsidR="00867265" w:rsidRPr="00547539" w:rsidRDefault="00867265" w:rsidP="001B2CBE">
      <w:pPr>
        <w:spacing w:after="0"/>
        <w:rPr>
          <w:rFonts w:ascii="Palatino Linotype" w:eastAsia="Times New Roman" w:hAnsi="Palatino Linotype" w:cs="Arial"/>
          <w:sz w:val="22"/>
          <w:lang w:eastAsia="cs-CZ"/>
        </w:rPr>
      </w:pPr>
      <w:r w:rsidRPr="00547539">
        <w:rPr>
          <w:rFonts w:ascii="Palatino Linotype" w:eastAsia="Times New Roman" w:hAnsi="Palatino Linotype" w:cs="Arial"/>
          <w:sz w:val="22"/>
          <w:lang w:eastAsia="cs-CZ"/>
        </w:rPr>
        <w:t>obchodní společnost: ………</w:t>
      </w:r>
    </w:p>
    <w:p w:rsidR="00867265" w:rsidRPr="00547539" w:rsidRDefault="00867265" w:rsidP="001B2CBE">
      <w:pPr>
        <w:spacing w:after="0"/>
        <w:rPr>
          <w:rFonts w:ascii="Palatino Linotype" w:eastAsia="Times New Roman" w:hAnsi="Palatino Linotype" w:cs="Arial"/>
          <w:sz w:val="22"/>
          <w:lang w:eastAsia="cs-CZ"/>
        </w:rPr>
      </w:pPr>
      <w:r w:rsidRPr="00547539">
        <w:rPr>
          <w:rFonts w:ascii="Palatino Linotype" w:eastAsia="Times New Roman" w:hAnsi="Palatino Linotype" w:cs="Arial"/>
          <w:sz w:val="22"/>
          <w:lang w:eastAsia="cs-CZ"/>
        </w:rPr>
        <w:t>se sídlem: ………</w:t>
      </w:r>
    </w:p>
    <w:p w:rsidR="00867265" w:rsidRPr="00547539" w:rsidRDefault="00867265" w:rsidP="001B2CBE">
      <w:pPr>
        <w:spacing w:after="0"/>
        <w:rPr>
          <w:rFonts w:ascii="Palatino Linotype" w:eastAsia="Times New Roman" w:hAnsi="Palatino Linotype" w:cs="Arial"/>
          <w:sz w:val="22"/>
          <w:lang w:eastAsia="cs-CZ"/>
        </w:rPr>
      </w:pPr>
      <w:r w:rsidRPr="00547539">
        <w:rPr>
          <w:rFonts w:ascii="Palatino Linotype" w:eastAsia="Times New Roman" w:hAnsi="Palatino Linotype" w:cs="Arial"/>
          <w:sz w:val="22"/>
          <w:lang w:eastAsia="cs-CZ"/>
        </w:rPr>
        <w:t>IČO: ………</w:t>
      </w:r>
    </w:p>
    <w:p w:rsidR="00867265" w:rsidRPr="00547539" w:rsidRDefault="00867265" w:rsidP="001B2CBE">
      <w:pPr>
        <w:spacing w:after="0"/>
        <w:rPr>
          <w:rFonts w:ascii="Palatino Linotype" w:eastAsia="Times New Roman" w:hAnsi="Palatino Linotype" w:cs="Arial"/>
          <w:sz w:val="22"/>
          <w:lang w:eastAsia="cs-CZ"/>
        </w:rPr>
      </w:pPr>
      <w:r w:rsidRPr="00547539">
        <w:rPr>
          <w:rFonts w:ascii="Palatino Linotype" w:eastAsia="Times New Roman" w:hAnsi="Palatino Linotype" w:cs="Arial"/>
          <w:sz w:val="22"/>
          <w:lang w:eastAsia="cs-CZ"/>
        </w:rPr>
        <w:t>DIČ: ………</w:t>
      </w:r>
    </w:p>
    <w:p w:rsidR="00867265" w:rsidRPr="00547539" w:rsidRDefault="00867265" w:rsidP="001B2CBE">
      <w:pPr>
        <w:spacing w:after="0"/>
        <w:rPr>
          <w:rFonts w:ascii="Palatino Linotype" w:eastAsia="Times New Roman" w:hAnsi="Palatino Linotype" w:cs="Arial"/>
          <w:sz w:val="22"/>
          <w:lang w:eastAsia="cs-CZ"/>
        </w:rPr>
      </w:pPr>
      <w:r w:rsidRPr="00547539">
        <w:rPr>
          <w:rFonts w:ascii="Palatino Linotype" w:eastAsia="Times New Roman" w:hAnsi="Palatino Linotype" w:cs="Arial"/>
          <w:sz w:val="22"/>
          <w:lang w:eastAsia="cs-CZ"/>
        </w:rPr>
        <w:t>zastoupená: ………</w:t>
      </w:r>
    </w:p>
    <w:p w:rsidR="00867265" w:rsidRPr="00547539" w:rsidRDefault="00867265" w:rsidP="001B2CBE">
      <w:pPr>
        <w:spacing w:after="0"/>
        <w:rPr>
          <w:rFonts w:ascii="Palatino Linotype" w:eastAsia="Times New Roman" w:hAnsi="Palatino Linotype" w:cs="Arial"/>
          <w:sz w:val="22"/>
          <w:lang w:eastAsia="cs-CZ"/>
        </w:rPr>
      </w:pPr>
      <w:r w:rsidRPr="00547539">
        <w:rPr>
          <w:rFonts w:ascii="Palatino Linotype" w:eastAsia="Times New Roman" w:hAnsi="Palatino Linotype" w:cs="Arial"/>
          <w:sz w:val="22"/>
          <w:lang w:eastAsia="cs-CZ"/>
        </w:rPr>
        <w:t xml:space="preserve">bankovní spojení: ………, č. </w:t>
      </w:r>
      <w:proofErr w:type="spellStart"/>
      <w:r w:rsidRPr="00547539">
        <w:rPr>
          <w:rFonts w:ascii="Palatino Linotype" w:eastAsia="Times New Roman" w:hAnsi="Palatino Linotype" w:cs="Arial"/>
          <w:sz w:val="22"/>
          <w:lang w:eastAsia="cs-CZ"/>
        </w:rPr>
        <w:t>ú.</w:t>
      </w:r>
      <w:proofErr w:type="spellEnd"/>
      <w:r w:rsidRPr="00547539">
        <w:rPr>
          <w:rFonts w:ascii="Palatino Linotype" w:eastAsia="Times New Roman" w:hAnsi="Palatino Linotype" w:cs="Arial"/>
          <w:sz w:val="22"/>
          <w:lang w:eastAsia="cs-CZ"/>
        </w:rPr>
        <w:t>: ………</w:t>
      </w:r>
    </w:p>
    <w:p w:rsidR="00867265" w:rsidRPr="00547539" w:rsidRDefault="00867265" w:rsidP="001B2CBE">
      <w:pPr>
        <w:spacing w:after="0"/>
        <w:rPr>
          <w:rFonts w:ascii="Palatino Linotype" w:eastAsia="Times New Roman" w:hAnsi="Palatino Linotype" w:cs="Arial"/>
          <w:sz w:val="22"/>
          <w:lang w:eastAsia="cs-CZ"/>
        </w:rPr>
      </w:pPr>
      <w:r w:rsidRPr="00547539">
        <w:rPr>
          <w:rFonts w:ascii="Palatino Linotype" w:eastAsia="Times New Roman" w:hAnsi="Palatino Linotype" w:cs="Arial"/>
          <w:sz w:val="22"/>
          <w:lang w:eastAsia="cs-CZ"/>
        </w:rPr>
        <w:t>zapsaná v obchodním rejstříku vedeném ……… soudem v ………, oddíl ………, vložka ………</w:t>
      </w:r>
    </w:p>
    <w:p w:rsidR="00391477" w:rsidRPr="007002D5" w:rsidRDefault="00391477" w:rsidP="001B2CBE">
      <w:pPr>
        <w:spacing w:after="0"/>
        <w:rPr>
          <w:rFonts w:ascii="Palatino Linotype" w:eastAsia="Times New Roman" w:hAnsi="Palatino Linotype" w:cs="Arial"/>
          <w:sz w:val="22"/>
          <w:lang w:eastAsia="cs-CZ"/>
        </w:rPr>
      </w:pPr>
      <w:r w:rsidRPr="00547539">
        <w:rPr>
          <w:rFonts w:ascii="Palatino Linotype" w:eastAsia="Times New Roman" w:hAnsi="Palatino Linotype" w:cs="Arial"/>
          <w:sz w:val="22"/>
          <w:lang w:eastAsia="cs-CZ"/>
        </w:rPr>
        <w:t>Kontaktní osoba:</w:t>
      </w:r>
    </w:p>
    <w:p w:rsidR="00867265" w:rsidRDefault="003B46AB" w:rsidP="001B2CBE">
      <w:pPr>
        <w:spacing w:after="0"/>
        <w:rPr>
          <w:rFonts w:ascii="Palatino Linotype" w:eastAsia="Times New Roman" w:hAnsi="Palatino Linotype" w:cs="Arial"/>
          <w:sz w:val="22"/>
          <w:lang w:eastAsia="cs-CZ"/>
        </w:rPr>
      </w:pPr>
      <w:r w:rsidRPr="007002D5">
        <w:rPr>
          <w:rFonts w:ascii="Palatino Linotype" w:eastAsia="Times New Roman" w:hAnsi="Palatino Linotype" w:cs="Arial"/>
          <w:sz w:val="22"/>
          <w:lang w:eastAsia="cs-CZ"/>
        </w:rPr>
        <w:t xml:space="preserve"> </w:t>
      </w:r>
      <w:r w:rsidR="008372B4" w:rsidRPr="007002D5">
        <w:rPr>
          <w:rFonts w:ascii="Palatino Linotype" w:eastAsia="Times New Roman" w:hAnsi="Palatino Linotype" w:cs="Arial"/>
          <w:sz w:val="22"/>
          <w:lang w:eastAsia="cs-CZ"/>
        </w:rPr>
        <w:t>(dále též jen „prodávající</w:t>
      </w:r>
      <w:r w:rsidR="00867265" w:rsidRPr="007002D5">
        <w:rPr>
          <w:rFonts w:ascii="Palatino Linotype" w:eastAsia="Times New Roman" w:hAnsi="Palatino Linotype" w:cs="Arial"/>
          <w:sz w:val="22"/>
          <w:lang w:eastAsia="cs-CZ"/>
        </w:rPr>
        <w:t>“)</w:t>
      </w:r>
    </w:p>
    <w:p w:rsidR="00875186" w:rsidRPr="007002D5" w:rsidRDefault="00875186" w:rsidP="001B2CBE">
      <w:pPr>
        <w:spacing w:after="0"/>
        <w:rPr>
          <w:rFonts w:ascii="Palatino Linotype" w:eastAsia="Times New Roman" w:hAnsi="Palatino Linotype" w:cs="Arial"/>
          <w:sz w:val="22"/>
          <w:lang w:eastAsia="cs-CZ"/>
        </w:rPr>
      </w:pPr>
    </w:p>
    <w:p w:rsidR="00AB5561" w:rsidRPr="007002D5" w:rsidRDefault="00AB5561" w:rsidP="00AB5561">
      <w:pPr>
        <w:keepNext/>
        <w:spacing w:before="480" w:after="0"/>
        <w:ind w:left="1134" w:hanging="1134"/>
        <w:jc w:val="center"/>
        <w:outlineLvl w:val="0"/>
        <w:rPr>
          <w:rFonts w:ascii="Palatino Linotype" w:eastAsia="Times New Roman" w:hAnsi="Palatino Linotype" w:cs="Arial"/>
          <w:b/>
          <w:caps/>
          <w:sz w:val="22"/>
          <w:szCs w:val="24"/>
          <w:lang w:eastAsia="cs-CZ"/>
        </w:rPr>
      </w:pPr>
      <w:bookmarkStart w:id="0" w:name="_Toc237685147"/>
      <w:r w:rsidRPr="007002D5">
        <w:rPr>
          <w:rFonts w:ascii="Palatino Linotype" w:eastAsia="Times New Roman" w:hAnsi="Palatino Linotype" w:cs="Arial"/>
          <w:b/>
          <w:caps/>
          <w:sz w:val="22"/>
          <w:szCs w:val="24"/>
          <w:lang w:eastAsia="cs-CZ"/>
        </w:rPr>
        <w:t>I</w:t>
      </w:r>
      <w:r w:rsidR="005E1E47">
        <w:rPr>
          <w:rFonts w:ascii="Palatino Linotype" w:eastAsia="Times New Roman" w:hAnsi="Palatino Linotype" w:cs="Arial"/>
          <w:b/>
          <w:caps/>
          <w:sz w:val="22"/>
          <w:szCs w:val="24"/>
          <w:lang w:eastAsia="cs-CZ"/>
        </w:rPr>
        <w:t>.</w:t>
      </w:r>
    </w:p>
    <w:p w:rsidR="00867265" w:rsidRPr="007002D5" w:rsidRDefault="00867265" w:rsidP="00AB5561">
      <w:pPr>
        <w:keepNext/>
        <w:ind w:left="1134" w:hanging="1134"/>
        <w:jc w:val="center"/>
        <w:outlineLvl w:val="0"/>
        <w:rPr>
          <w:rFonts w:ascii="Palatino Linotype" w:eastAsia="Times New Roman" w:hAnsi="Palatino Linotype" w:cs="Arial"/>
          <w:b/>
          <w:caps/>
          <w:sz w:val="22"/>
          <w:szCs w:val="24"/>
          <w:lang w:eastAsia="cs-CZ"/>
        </w:rPr>
      </w:pPr>
      <w:r w:rsidRPr="007002D5">
        <w:rPr>
          <w:rFonts w:ascii="Palatino Linotype" w:eastAsia="Times New Roman" w:hAnsi="Palatino Linotype" w:cs="Arial"/>
          <w:b/>
          <w:caps/>
          <w:sz w:val="22"/>
          <w:szCs w:val="24"/>
          <w:lang w:eastAsia="cs-CZ"/>
        </w:rPr>
        <w:t>Úvodní ustanovení</w:t>
      </w:r>
      <w:bookmarkEnd w:id="0"/>
    </w:p>
    <w:p w:rsidR="00875186" w:rsidRPr="00875186" w:rsidRDefault="00875186" w:rsidP="00875186">
      <w:pPr>
        <w:pStyle w:val="Odstavecseseznamem"/>
        <w:numPr>
          <w:ilvl w:val="1"/>
          <w:numId w:val="1"/>
        </w:numPr>
        <w:spacing w:after="0" w:line="240" w:lineRule="auto"/>
        <w:ind w:left="426"/>
        <w:contextualSpacing w:val="0"/>
        <w:jc w:val="both"/>
        <w:rPr>
          <w:rFonts w:ascii="Palatino Linotype" w:hAnsi="Palatino Linotype"/>
          <w:lang w:eastAsia="cs-CZ"/>
        </w:rPr>
      </w:pPr>
      <w:r w:rsidRPr="00875186">
        <w:rPr>
          <w:rFonts w:ascii="Palatino Linotype" w:hAnsi="Palatino Linotype"/>
          <w:lang w:eastAsia="cs-CZ"/>
        </w:rPr>
        <w:t>Smluvní strany uzavírají tuto smlouvu v souladu</w:t>
      </w:r>
      <w:r w:rsidR="00165179" w:rsidRPr="00875186">
        <w:rPr>
          <w:rFonts w:ascii="Palatino Linotype" w:hAnsi="Palatino Linotype"/>
          <w:lang w:eastAsia="cs-CZ"/>
        </w:rPr>
        <w:t xml:space="preserve"> </w:t>
      </w:r>
      <w:r w:rsidRPr="00875186">
        <w:rPr>
          <w:rFonts w:ascii="Palatino Linotype" w:hAnsi="Palatino Linotype"/>
          <w:lang w:eastAsia="cs-CZ"/>
        </w:rPr>
        <w:t>s ustanovením §§ 6, 27 a 31 zákona č.</w:t>
      </w:r>
      <w:r>
        <w:rPr>
          <w:rFonts w:ascii="Palatino Linotype" w:hAnsi="Palatino Linotype"/>
          <w:lang w:eastAsia="cs-CZ"/>
        </w:rPr>
        <w:t> </w:t>
      </w:r>
      <w:r w:rsidRPr="00875186">
        <w:rPr>
          <w:rFonts w:ascii="Palatino Linotype" w:hAnsi="Palatino Linotype"/>
          <w:lang w:eastAsia="cs-CZ"/>
        </w:rPr>
        <w:t xml:space="preserve">134/2016 Sb., o zadávání veřejných zakázek v platném znění, a v souladu s nabídkou Prodávajícího ze dne </w:t>
      </w:r>
      <w:r w:rsidRPr="00875186">
        <w:rPr>
          <w:rFonts w:ascii="Palatino Linotype" w:hAnsi="Palatino Linotype"/>
          <w:highlight w:val="yellow"/>
          <w:lang w:eastAsia="cs-CZ"/>
        </w:rPr>
        <w:t>………….</w:t>
      </w:r>
      <w:r w:rsidRPr="00875186">
        <w:rPr>
          <w:rFonts w:ascii="Palatino Linotype" w:hAnsi="Palatino Linotype"/>
          <w:lang w:eastAsia="cs-CZ"/>
        </w:rPr>
        <w:t xml:space="preserve">, která byla ve výběrovém řízení pro veřejnou zakázku malého rozsahu s názvem </w:t>
      </w:r>
      <w:r w:rsidR="00165179" w:rsidRPr="00875186">
        <w:rPr>
          <w:rFonts w:ascii="Palatino Linotype" w:hAnsi="Palatino Linotype"/>
          <w:lang w:eastAsia="cs-CZ"/>
        </w:rPr>
        <w:t>„</w:t>
      </w:r>
      <w:r w:rsidR="00E26F13" w:rsidRPr="00875186">
        <w:rPr>
          <w:rFonts w:ascii="Palatino Linotype" w:hAnsi="Palatino Linotype"/>
          <w:lang w:eastAsia="cs-CZ"/>
        </w:rPr>
        <w:t>Vybavení IT technikou</w:t>
      </w:r>
      <w:r w:rsidR="00165179" w:rsidRPr="00875186">
        <w:rPr>
          <w:rFonts w:ascii="Palatino Linotype" w:hAnsi="Palatino Linotype"/>
          <w:lang w:eastAsia="cs-CZ"/>
        </w:rPr>
        <w:t>“</w:t>
      </w:r>
      <w:r w:rsidR="00AB5561" w:rsidRPr="00875186">
        <w:rPr>
          <w:rFonts w:ascii="Palatino Linotype" w:hAnsi="Palatino Linotype"/>
          <w:lang w:eastAsia="cs-CZ"/>
        </w:rPr>
        <w:t xml:space="preserve"> </w:t>
      </w:r>
      <w:r w:rsidRPr="00875186">
        <w:rPr>
          <w:rFonts w:ascii="Palatino Linotype" w:hAnsi="Palatino Linotype"/>
          <w:lang w:eastAsia="cs-CZ"/>
        </w:rPr>
        <w:t xml:space="preserve">vybrána jako nejvýhodnější a která </w:t>
      </w:r>
      <w:r w:rsidRPr="00875186">
        <w:rPr>
          <w:rFonts w:ascii="Palatino Linotype" w:hAnsi="Palatino Linotype"/>
          <w:lang w:eastAsia="cs-CZ"/>
        </w:rPr>
        <w:lastRenderedPageBreak/>
        <w:t xml:space="preserve">je součástí dokumentace k veřejné zakázce a je uložena u Kupujícího, jakožto zadavatele veřejné zakázky. </w:t>
      </w:r>
    </w:p>
    <w:p w:rsidR="002C02AA" w:rsidRPr="00875186" w:rsidRDefault="002C02AA" w:rsidP="00875186">
      <w:pPr>
        <w:pStyle w:val="Odstavecseseznamem"/>
        <w:spacing w:after="0" w:line="240" w:lineRule="auto"/>
        <w:ind w:left="792"/>
        <w:contextualSpacing w:val="0"/>
        <w:jc w:val="both"/>
        <w:rPr>
          <w:rFonts w:ascii="Palatino Linotype" w:hAnsi="Palatino Linotype" w:cs="Calibri"/>
        </w:rPr>
      </w:pPr>
    </w:p>
    <w:p w:rsidR="00AB5561" w:rsidRPr="001B2CBE" w:rsidRDefault="00AB5561" w:rsidP="001B2CBE">
      <w:pPr>
        <w:pStyle w:val="Odstavecseseznamem"/>
        <w:numPr>
          <w:ilvl w:val="1"/>
          <w:numId w:val="1"/>
        </w:numPr>
        <w:spacing w:after="0" w:line="240" w:lineRule="auto"/>
        <w:ind w:left="426"/>
        <w:contextualSpacing w:val="0"/>
        <w:jc w:val="both"/>
        <w:rPr>
          <w:rFonts w:ascii="Palatino Linotype" w:hAnsi="Palatino Linotype"/>
          <w:lang w:eastAsia="cs-CZ"/>
        </w:rPr>
      </w:pPr>
      <w:r w:rsidRPr="001B2CBE">
        <w:rPr>
          <w:rFonts w:ascii="Palatino Linotype" w:hAnsi="Palatino Linotype"/>
          <w:lang w:eastAsia="cs-CZ"/>
        </w:rPr>
        <w:t xml:space="preserve">Na základě této </w:t>
      </w:r>
      <w:r w:rsidR="00165179" w:rsidRPr="001B2CBE">
        <w:rPr>
          <w:rFonts w:ascii="Palatino Linotype" w:hAnsi="Palatino Linotype"/>
          <w:lang w:eastAsia="cs-CZ"/>
        </w:rPr>
        <w:t>s</w:t>
      </w:r>
      <w:r w:rsidRPr="001B2CBE">
        <w:rPr>
          <w:rFonts w:ascii="Palatino Linotype" w:hAnsi="Palatino Linotype"/>
          <w:lang w:eastAsia="cs-CZ"/>
        </w:rPr>
        <w:t>mlouvy</w:t>
      </w:r>
      <w:r w:rsidR="00165179" w:rsidRPr="001B2CBE">
        <w:rPr>
          <w:rFonts w:ascii="Palatino Linotype" w:hAnsi="Palatino Linotype"/>
          <w:lang w:eastAsia="cs-CZ"/>
        </w:rPr>
        <w:t xml:space="preserve"> poté</w:t>
      </w:r>
      <w:r w:rsidRPr="001B2CBE">
        <w:rPr>
          <w:rFonts w:ascii="Palatino Linotype" w:hAnsi="Palatino Linotype"/>
          <w:lang w:eastAsia="cs-CZ"/>
        </w:rPr>
        <w:t xml:space="preserve"> vzniká dvoustranný právní vztah mezi </w:t>
      </w:r>
      <w:r w:rsidR="00165179" w:rsidRPr="001B2CBE">
        <w:rPr>
          <w:rFonts w:ascii="Palatino Linotype" w:hAnsi="Palatino Linotype"/>
          <w:lang w:eastAsia="cs-CZ"/>
        </w:rPr>
        <w:t>s</w:t>
      </w:r>
      <w:r w:rsidRPr="001B2CBE">
        <w:rPr>
          <w:rFonts w:ascii="Palatino Linotype" w:hAnsi="Palatino Linotype"/>
          <w:lang w:eastAsia="cs-CZ"/>
        </w:rPr>
        <w:t>mluvními stranami, jehož obsahem jsou práva a povinnosti s</w:t>
      </w:r>
      <w:r w:rsidR="0056686B" w:rsidRPr="001B2CBE">
        <w:rPr>
          <w:rFonts w:ascii="Palatino Linotype" w:hAnsi="Palatino Linotype"/>
          <w:lang w:eastAsia="cs-CZ"/>
        </w:rPr>
        <w:t>měřující k řádné a včasné</w:t>
      </w:r>
      <w:r w:rsidR="00426679" w:rsidRPr="001B2CBE">
        <w:rPr>
          <w:rFonts w:ascii="Palatino Linotype" w:hAnsi="Palatino Linotype"/>
          <w:lang w:eastAsia="cs-CZ"/>
        </w:rPr>
        <w:t xml:space="preserve"> dodávce </w:t>
      </w:r>
      <w:r w:rsidR="001B2CBE" w:rsidRPr="001B2CBE">
        <w:rPr>
          <w:rFonts w:ascii="Palatino Linotype" w:hAnsi="Palatino Linotype"/>
          <w:lang w:eastAsia="cs-CZ"/>
        </w:rPr>
        <w:t>„</w:t>
      </w:r>
      <w:r w:rsidR="0015770C">
        <w:rPr>
          <w:rFonts w:ascii="Palatino Linotype" w:hAnsi="Palatino Linotype"/>
          <w:lang w:eastAsia="cs-CZ"/>
        </w:rPr>
        <w:t>Vybavení IT technikou</w:t>
      </w:r>
      <w:r w:rsidR="001B2CBE" w:rsidRPr="001B2CBE">
        <w:rPr>
          <w:rFonts w:ascii="Palatino Linotype" w:hAnsi="Palatino Linotype"/>
          <w:lang w:eastAsia="cs-CZ"/>
        </w:rPr>
        <w:t xml:space="preserve">“ </w:t>
      </w:r>
      <w:r w:rsidR="00165179" w:rsidRPr="001B2CBE">
        <w:rPr>
          <w:rFonts w:ascii="Palatino Linotype" w:hAnsi="Palatino Linotype"/>
          <w:lang w:eastAsia="cs-CZ"/>
        </w:rPr>
        <w:t xml:space="preserve"> </w:t>
      </w:r>
    </w:p>
    <w:p w:rsidR="0056686B" w:rsidRPr="007002D5" w:rsidRDefault="0056686B" w:rsidP="005E1E47">
      <w:pPr>
        <w:keepNext/>
        <w:spacing w:before="480" w:after="0"/>
        <w:ind w:left="1134" w:hanging="1134"/>
        <w:jc w:val="center"/>
        <w:outlineLvl w:val="0"/>
        <w:rPr>
          <w:rFonts w:ascii="Palatino Linotype" w:eastAsia="Times New Roman" w:hAnsi="Palatino Linotype" w:cs="Arial"/>
          <w:b/>
          <w:caps/>
          <w:sz w:val="22"/>
          <w:szCs w:val="24"/>
          <w:lang w:eastAsia="cs-CZ"/>
        </w:rPr>
      </w:pPr>
      <w:r w:rsidRPr="007002D5">
        <w:rPr>
          <w:rFonts w:ascii="Palatino Linotype" w:eastAsia="Times New Roman" w:hAnsi="Palatino Linotype" w:cs="Arial"/>
          <w:b/>
          <w:caps/>
          <w:sz w:val="22"/>
          <w:szCs w:val="24"/>
          <w:lang w:eastAsia="cs-CZ"/>
        </w:rPr>
        <w:t>II</w:t>
      </w:r>
      <w:r w:rsidR="005E1E47">
        <w:rPr>
          <w:rFonts w:ascii="Palatino Linotype" w:eastAsia="Times New Roman" w:hAnsi="Palatino Linotype" w:cs="Arial"/>
          <w:b/>
          <w:caps/>
          <w:sz w:val="22"/>
          <w:szCs w:val="24"/>
          <w:lang w:eastAsia="cs-CZ"/>
        </w:rPr>
        <w:t>.</w:t>
      </w:r>
    </w:p>
    <w:p w:rsidR="0056686B" w:rsidRPr="007002D5" w:rsidRDefault="0056686B" w:rsidP="0056686B">
      <w:pPr>
        <w:keepNext/>
        <w:ind w:left="1134" w:hanging="1134"/>
        <w:jc w:val="center"/>
        <w:outlineLvl w:val="0"/>
        <w:rPr>
          <w:rFonts w:ascii="Palatino Linotype" w:eastAsia="Times New Roman" w:hAnsi="Palatino Linotype" w:cs="Arial"/>
          <w:b/>
          <w:caps/>
          <w:sz w:val="22"/>
          <w:szCs w:val="24"/>
          <w:lang w:eastAsia="cs-CZ"/>
        </w:rPr>
      </w:pPr>
      <w:r w:rsidRPr="007002D5">
        <w:rPr>
          <w:rFonts w:ascii="Palatino Linotype" w:eastAsia="Times New Roman" w:hAnsi="Palatino Linotype" w:cs="Arial"/>
          <w:b/>
          <w:caps/>
          <w:sz w:val="22"/>
          <w:szCs w:val="24"/>
          <w:lang w:eastAsia="cs-CZ"/>
        </w:rPr>
        <w:t>Předmět smlouvy</w:t>
      </w:r>
    </w:p>
    <w:p w:rsidR="00867265" w:rsidRPr="002C02AA" w:rsidRDefault="00875186" w:rsidP="009C42EF">
      <w:pPr>
        <w:pStyle w:val="Odstavecseseznamem"/>
        <w:numPr>
          <w:ilvl w:val="1"/>
          <w:numId w:val="2"/>
        </w:numPr>
        <w:spacing w:after="0"/>
        <w:ind w:left="426" w:hanging="426"/>
        <w:jc w:val="both"/>
        <w:rPr>
          <w:rFonts w:ascii="Palatino Linotype" w:eastAsia="Times New Roman" w:hAnsi="Palatino Linotype" w:cs="Arial"/>
          <w:lang w:eastAsia="cs-CZ"/>
        </w:rPr>
      </w:pPr>
      <w:r>
        <w:rPr>
          <w:rFonts w:ascii="Palatino Linotype" w:eastAsia="Times New Roman" w:hAnsi="Palatino Linotype" w:cs="Arial"/>
          <w:lang w:eastAsia="cs-CZ"/>
        </w:rPr>
        <w:t>P</w:t>
      </w:r>
      <w:r w:rsidR="00426679" w:rsidRPr="002C02AA">
        <w:rPr>
          <w:rFonts w:ascii="Palatino Linotype" w:eastAsia="Times New Roman" w:hAnsi="Palatino Linotype" w:cs="Arial"/>
          <w:lang w:eastAsia="cs-CZ"/>
        </w:rPr>
        <w:t>rodávající</w:t>
      </w:r>
      <w:r w:rsidR="00867265" w:rsidRPr="002C02AA">
        <w:rPr>
          <w:rFonts w:ascii="Palatino Linotype" w:eastAsia="Times New Roman" w:hAnsi="Palatino Linotype" w:cs="Arial"/>
          <w:lang w:eastAsia="cs-CZ"/>
        </w:rPr>
        <w:t xml:space="preserve"> </w:t>
      </w:r>
      <w:r w:rsidR="0060774A">
        <w:rPr>
          <w:rFonts w:ascii="Palatino Linotype" w:eastAsia="Times New Roman" w:hAnsi="Palatino Linotype" w:cs="Arial"/>
          <w:lang w:eastAsia="cs-CZ"/>
        </w:rPr>
        <w:t xml:space="preserve">se </w:t>
      </w:r>
      <w:r w:rsidR="00867265" w:rsidRPr="002C02AA">
        <w:rPr>
          <w:rFonts w:ascii="Palatino Linotype" w:eastAsia="Times New Roman" w:hAnsi="Palatino Linotype" w:cs="Arial"/>
          <w:lang w:eastAsia="cs-CZ"/>
        </w:rPr>
        <w:t xml:space="preserve">zavazuje </w:t>
      </w:r>
      <w:r w:rsidR="0091022E" w:rsidRPr="002C02AA">
        <w:rPr>
          <w:rFonts w:ascii="Palatino Linotype" w:eastAsia="Times New Roman" w:hAnsi="Palatino Linotype" w:cs="Arial"/>
          <w:lang w:eastAsia="cs-CZ"/>
        </w:rPr>
        <w:t>dodat kupujícímu požadovaný předmět veřejné zakázky (dále jen zboží) v níže uvedeném množství</w:t>
      </w:r>
      <w:r w:rsidR="000E4948" w:rsidRPr="002C02AA">
        <w:rPr>
          <w:rFonts w:ascii="Palatino Linotype" w:eastAsia="Times New Roman" w:hAnsi="Palatino Linotype" w:cs="Arial"/>
          <w:lang w:eastAsia="cs-CZ"/>
        </w:rPr>
        <w:t xml:space="preserve"> a umožní mu nabytí vlastnického práva k těmto</w:t>
      </w:r>
      <w:r w:rsidR="00096312" w:rsidRPr="002C02AA">
        <w:rPr>
          <w:rFonts w:ascii="Palatino Linotype" w:eastAsia="Times New Roman" w:hAnsi="Palatino Linotype" w:cs="Arial"/>
          <w:lang w:eastAsia="cs-CZ"/>
        </w:rPr>
        <w:t xml:space="preserve"> movitým věcem, když vlastnické</w:t>
      </w:r>
      <w:r w:rsidR="000E4948" w:rsidRPr="002C02AA">
        <w:rPr>
          <w:rFonts w:ascii="Palatino Linotype" w:eastAsia="Times New Roman" w:hAnsi="Palatino Linotype" w:cs="Arial"/>
          <w:lang w:eastAsia="cs-CZ"/>
        </w:rPr>
        <w:t xml:space="preserve"> právo kupující nabude převzetím těchto movitých věcí, a kupující se zavazuje, že movité věci převezme a</w:t>
      </w:r>
      <w:r w:rsidR="00A240D3">
        <w:rPr>
          <w:rFonts w:ascii="Palatino Linotype" w:eastAsia="Times New Roman" w:hAnsi="Palatino Linotype" w:cs="Arial"/>
          <w:lang w:eastAsia="cs-CZ"/>
        </w:rPr>
        <w:t> </w:t>
      </w:r>
      <w:r w:rsidR="000E4948" w:rsidRPr="002C02AA">
        <w:rPr>
          <w:rFonts w:ascii="Palatino Linotype" w:eastAsia="Times New Roman" w:hAnsi="Palatino Linotype" w:cs="Arial"/>
          <w:lang w:eastAsia="cs-CZ"/>
        </w:rPr>
        <w:t>uhradí prodávajícímu za dodané zboží kupní cenu</w:t>
      </w:r>
      <w:r w:rsidR="00426679" w:rsidRPr="002C02AA">
        <w:rPr>
          <w:rFonts w:ascii="Palatino Linotype" w:eastAsia="Times New Roman" w:hAnsi="Palatino Linotype" w:cs="Arial"/>
          <w:lang w:eastAsia="cs-CZ"/>
        </w:rPr>
        <w:t xml:space="preserve">. </w:t>
      </w:r>
    </w:p>
    <w:tbl>
      <w:tblPr>
        <w:tblStyle w:val="Mkatabulky"/>
        <w:tblW w:w="0" w:type="auto"/>
        <w:tblLook w:val="04A0" w:firstRow="1" w:lastRow="0" w:firstColumn="1" w:lastColumn="0" w:noHBand="0" w:noVBand="1"/>
      </w:tblPr>
      <w:tblGrid>
        <w:gridCol w:w="661"/>
        <w:gridCol w:w="6177"/>
        <w:gridCol w:w="1060"/>
        <w:gridCol w:w="1197"/>
      </w:tblGrid>
      <w:tr w:rsidR="0091022E" w:rsidRPr="002259D6" w:rsidTr="002259D6">
        <w:tc>
          <w:tcPr>
            <w:tcW w:w="661" w:type="dxa"/>
          </w:tcPr>
          <w:p w:rsidR="0091022E" w:rsidRDefault="0091022E" w:rsidP="006F73D4">
            <w:pPr>
              <w:rPr>
                <w:rFonts w:ascii="Palatino Linotype" w:eastAsia="Times New Roman" w:hAnsi="Palatino Linotype" w:cs="Arial"/>
                <w:sz w:val="22"/>
                <w:lang w:eastAsia="cs-CZ"/>
              </w:rPr>
            </w:pPr>
          </w:p>
        </w:tc>
        <w:tc>
          <w:tcPr>
            <w:tcW w:w="6177" w:type="dxa"/>
          </w:tcPr>
          <w:p w:rsidR="0091022E" w:rsidRPr="002259D6" w:rsidRDefault="00B12FAF" w:rsidP="0091022E">
            <w:pPr>
              <w:jc w:val="center"/>
              <w:rPr>
                <w:rFonts w:ascii="Palatino Linotype" w:eastAsia="Times New Roman" w:hAnsi="Palatino Linotype" w:cs="Arial"/>
                <w:sz w:val="22"/>
                <w:lang w:eastAsia="cs-CZ"/>
              </w:rPr>
            </w:pPr>
            <w:r w:rsidRPr="002259D6">
              <w:rPr>
                <w:rFonts w:ascii="Palatino Linotype" w:eastAsia="Times New Roman" w:hAnsi="Palatino Linotype" w:cs="Arial"/>
                <w:sz w:val="22"/>
                <w:lang w:eastAsia="cs-CZ"/>
              </w:rPr>
              <w:t>Z</w:t>
            </w:r>
            <w:r w:rsidR="0091022E" w:rsidRPr="002259D6">
              <w:rPr>
                <w:rFonts w:ascii="Palatino Linotype" w:eastAsia="Times New Roman" w:hAnsi="Palatino Linotype" w:cs="Arial"/>
                <w:sz w:val="22"/>
                <w:lang w:eastAsia="cs-CZ"/>
              </w:rPr>
              <w:t>boží</w:t>
            </w:r>
          </w:p>
        </w:tc>
        <w:tc>
          <w:tcPr>
            <w:tcW w:w="1060" w:type="dxa"/>
          </w:tcPr>
          <w:p w:rsidR="0091022E" w:rsidRPr="002259D6" w:rsidRDefault="0091022E" w:rsidP="0091022E">
            <w:pPr>
              <w:jc w:val="center"/>
              <w:rPr>
                <w:rFonts w:ascii="Palatino Linotype" w:eastAsia="Times New Roman" w:hAnsi="Palatino Linotype" w:cs="Arial"/>
                <w:sz w:val="22"/>
                <w:lang w:eastAsia="cs-CZ"/>
              </w:rPr>
            </w:pPr>
            <w:r w:rsidRPr="002259D6">
              <w:rPr>
                <w:rFonts w:ascii="Palatino Linotype" w:eastAsia="Times New Roman" w:hAnsi="Palatino Linotype" w:cs="Arial"/>
                <w:sz w:val="22"/>
                <w:lang w:eastAsia="cs-CZ"/>
              </w:rPr>
              <w:t>jednotka</w:t>
            </w:r>
          </w:p>
        </w:tc>
        <w:tc>
          <w:tcPr>
            <w:tcW w:w="1197" w:type="dxa"/>
          </w:tcPr>
          <w:p w:rsidR="0091022E" w:rsidRPr="002259D6" w:rsidRDefault="00A533EE" w:rsidP="0091022E">
            <w:pPr>
              <w:jc w:val="center"/>
              <w:rPr>
                <w:rFonts w:ascii="Palatino Linotype" w:eastAsia="Times New Roman" w:hAnsi="Palatino Linotype" w:cs="Arial"/>
                <w:sz w:val="22"/>
                <w:lang w:eastAsia="cs-CZ"/>
              </w:rPr>
            </w:pPr>
            <w:r w:rsidRPr="002259D6">
              <w:rPr>
                <w:rFonts w:ascii="Palatino Linotype" w:eastAsia="Times New Roman" w:hAnsi="Palatino Linotype" w:cs="Arial"/>
                <w:sz w:val="22"/>
                <w:lang w:eastAsia="cs-CZ"/>
              </w:rPr>
              <w:t>M</w:t>
            </w:r>
            <w:r w:rsidR="0091022E" w:rsidRPr="002259D6">
              <w:rPr>
                <w:rFonts w:ascii="Palatino Linotype" w:eastAsia="Times New Roman" w:hAnsi="Palatino Linotype" w:cs="Arial"/>
                <w:sz w:val="22"/>
                <w:lang w:eastAsia="cs-CZ"/>
              </w:rPr>
              <w:t>nožství</w:t>
            </w:r>
          </w:p>
        </w:tc>
      </w:tr>
      <w:tr w:rsidR="0091022E" w:rsidRPr="002259D6" w:rsidTr="002259D6">
        <w:tc>
          <w:tcPr>
            <w:tcW w:w="661" w:type="dxa"/>
          </w:tcPr>
          <w:p w:rsidR="0091022E" w:rsidRPr="002259D6" w:rsidRDefault="0091022E" w:rsidP="006F73D4">
            <w:pPr>
              <w:rPr>
                <w:rFonts w:ascii="Palatino Linotype" w:eastAsia="Times New Roman" w:hAnsi="Palatino Linotype" w:cs="Arial"/>
                <w:sz w:val="20"/>
                <w:szCs w:val="20"/>
                <w:lang w:eastAsia="cs-CZ"/>
              </w:rPr>
            </w:pPr>
            <w:r w:rsidRPr="002259D6">
              <w:rPr>
                <w:rFonts w:ascii="Palatino Linotype" w:eastAsia="Times New Roman" w:hAnsi="Palatino Linotype" w:cs="Arial"/>
                <w:sz w:val="20"/>
                <w:szCs w:val="20"/>
                <w:lang w:eastAsia="cs-CZ"/>
              </w:rPr>
              <w:t>1.</w:t>
            </w:r>
          </w:p>
        </w:tc>
        <w:tc>
          <w:tcPr>
            <w:tcW w:w="6177" w:type="dxa"/>
          </w:tcPr>
          <w:p w:rsidR="0091022E" w:rsidRPr="0060774A" w:rsidRDefault="00577144" w:rsidP="00577144">
            <w:pPr>
              <w:spacing w:afterLines="60" w:after="144"/>
              <w:rPr>
                <w:rFonts w:asciiTheme="minorHAnsi" w:hAnsiTheme="minorHAnsi"/>
                <w:bCs/>
                <w:szCs w:val="20"/>
              </w:rPr>
            </w:pPr>
            <w:r w:rsidRPr="0060774A">
              <w:rPr>
                <w:rFonts w:asciiTheme="minorHAnsi" w:hAnsiTheme="minorHAnsi"/>
                <w:bCs/>
                <w:szCs w:val="20"/>
              </w:rPr>
              <w:t>Set počítače, monitoru a příslušenství pro učitele</w:t>
            </w:r>
          </w:p>
        </w:tc>
        <w:tc>
          <w:tcPr>
            <w:tcW w:w="1060" w:type="dxa"/>
          </w:tcPr>
          <w:p w:rsidR="0091022E" w:rsidRPr="002259D6" w:rsidRDefault="00577144" w:rsidP="006F73D4">
            <w:pPr>
              <w:rPr>
                <w:rFonts w:ascii="Palatino Linotype" w:eastAsia="Times New Roman" w:hAnsi="Palatino Linotype" w:cs="Arial"/>
                <w:sz w:val="20"/>
                <w:szCs w:val="20"/>
                <w:lang w:eastAsia="cs-CZ"/>
              </w:rPr>
            </w:pPr>
            <w:r>
              <w:rPr>
                <w:rFonts w:ascii="Palatino Linotype" w:eastAsia="Times New Roman" w:hAnsi="Palatino Linotype" w:cs="Arial"/>
                <w:sz w:val="20"/>
                <w:szCs w:val="20"/>
                <w:lang w:eastAsia="cs-CZ"/>
              </w:rPr>
              <w:t>set</w:t>
            </w:r>
          </w:p>
        </w:tc>
        <w:tc>
          <w:tcPr>
            <w:tcW w:w="1197" w:type="dxa"/>
          </w:tcPr>
          <w:p w:rsidR="0091022E" w:rsidRPr="002259D6" w:rsidRDefault="0060226C" w:rsidP="006F73D4">
            <w:pPr>
              <w:rPr>
                <w:rFonts w:ascii="Palatino Linotype" w:eastAsia="Times New Roman" w:hAnsi="Palatino Linotype" w:cs="Arial"/>
                <w:sz w:val="20"/>
                <w:szCs w:val="20"/>
                <w:lang w:eastAsia="cs-CZ"/>
              </w:rPr>
            </w:pPr>
            <w:r w:rsidRPr="002259D6">
              <w:rPr>
                <w:rFonts w:ascii="Palatino Linotype" w:eastAsia="Times New Roman" w:hAnsi="Palatino Linotype" w:cs="Arial"/>
                <w:sz w:val="20"/>
                <w:szCs w:val="20"/>
                <w:lang w:eastAsia="cs-CZ"/>
              </w:rPr>
              <w:t>2</w:t>
            </w:r>
          </w:p>
        </w:tc>
      </w:tr>
      <w:tr w:rsidR="00EC05C9" w:rsidRPr="002259D6" w:rsidTr="002259D6">
        <w:tc>
          <w:tcPr>
            <w:tcW w:w="661" w:type="dxa"/>
          </w:tcPr>
          <w:p w:rsidR="00EC05C9" w:rsidRPr="002259D6" w:rsidRDefault="0060226C" w:rsidP="0060226C">
            <w:pPr>
              <w:rPr>
                <w:rFonts w:ascii="Palatino Linotype" w:eastAsia="Times New Roman" w:hAnsi="Palatino Linotype" w:cs="Arial"/>
                <w:sz w:val="20"/>
                <w:szCs w:val="20"/>
                <w:lang w:eastAsia="cs-CZ"/>
              </w:rPr>
            </w:pPr>
            <w:r w:rsidRPr="002259D6">
              <w:rPr>
                <w:rFonts w:ascii="Palatino Linotype" w:eastAsia="Times New Roman" w:hAnsi="Palatino Linotype" w:cs="Arial"/>
                <w:sz w:val="20"/>
                <w:szCs w:val="20"/>
                <w:lang w:eastAsia="cs-CZ"/>
              </w:rPr>
              <w:t>2</w:t>
            </w:r>
            <w:r w:rsidR="00EC05C9" w:rsidRPr="002259D6">
              <w:rPr>
                <w:rFonts w:ascii="Palatino Linotype" w:eastAsia="Times New Roman" w:hAnsi="Palatino Linotype" w:cs="Arial"/>
                <w:sz w:val="20"/>
                <w:szCs w:val="20"/>
                <w:lang w:eastAsia="cs-CZ"/>
              </w:rPr>
              <w:t>.</w:t>
            </w:r>
          </w:p>
        </w:tc>
        <w:tc>
          <w:tcPr>
            <w:tcW w:w="6177" w:type="dxa"/>
          </w:tcPr>
          <w:p w:rsidR="00EC05C9" w:rsidRPr="0060774A" w:rsidRDefault="00577144" w:rsidP="006F73D4">
            <w:pPr>
              <w:rPr>
                <w:rFonts w:ascii="Palatino Linotype" w:hAnsi="Palatino Linotype"/>
                <w:sz w:val="20"/>
                <w:szCs w:val="20"/>
              </w:rPr>
            </w:pPr>
            <w:r w:rsidRPr="0060774A">
              <w:rPr>
                <w:rFonts w:asciiTheme="minorHAnsi" w:hAnsiTheme="minorHAnsi"/>
                <w:bCs/>
                <w:szCs w:val="20"/>
              </w:rPr>
              <w:t>Set počítače, monitoru a příslušenství pro žáka</w:t>
            </w:r>
          </w:p>
        </w:tc>
        <w:tc>
          <w:tcPr>
            <w:tcW w:w="1060" w:type="dxa"/>
          </w:tcPr>
          <w:p w:rsidR="00EC05C9" w:rsidRPr="002259D6" w:rsidRDefault="00577144" w:rsidP="006F73D4">
            <w:pPr>
              <w:rPr>
                <w:rFonts w:ascii="Palatino Linotype" w:eastAsia="Times New Roman" w:hAnsi="Palatino Linotype" w:cs="Arial"/>
                <w:sz w:val="20"/>
                <w:szCs w:val="20"/>
                <w:lang w:eastAsia="cs-CZ"/>
              </w:rPr>
            </w:pPr>
            <w:r>
              <w:rPr>
                <w:rFonts w:ascii="Palatino Linotype" w:eastAsia="Times New Roman" w:hAnsi="Palatino Linotype" w:cs="Arial"/>
                <w:sz w:val="20"/>
                <w:szCs w:val="20"/>
                <w:lang w:eastAsia="cs-CZ"/>
              </w:rPr>
              <w:t>set</w:t>
            </w:r>
          </w:p>
        </w:tc>
        <w:tc>
          <w:tcPr>
            <w:tcW w:w="1197" w:type="dxa"/>
          </w:tcPr>
          <w:p w:rsidR="00EC05C9" w:rsidRPr="002259D6" w:rsidRDefault="002259D6" w:rsidP="006F73D4">
            <w:pPr>
              <w:rPr>
                <w:rFonts w:ascii="Palatino Linotype" w:eastAsia="Times New Roman" w:hAnsi="Palatino Linotype" w:cs="Arial"/>
                <w:sz w:val="20"/>
                <w:szCs w:val="20"/>
                <w:lang w:eastAsia="cs-CZ"/>
              </w:rPr>
            </w:pPr>
            <w:r w:rsidRPr="002259D6">
              <w:rPr>
                <w:rFonts w:ascii="Palatino Linotype" w:eastAsia="Times New Roman" w:hAnsi="Palatino Linotype" w:cs="Arial"/>
                <w:sz w:val="20"/>
                <w:szCs w:val="20"/>
                <w:lang w:eastAsia="cs-CZ"/>
              </w:rPr>
              <w:t>30</w:t>
            </w:r>
          </w:p>
        </w:tc>
      </w:tr>
      <w:tr w:rsidR="002259D6" w:rsidRPr="002259D6" w:rsidTr="002259D6">
        <w:tc>
          <w:tcPr>
            <w:tcW w:w="661" w:type="dxa"/>
          </w:tcPr>
          <w:p w:rsidR="002259D6" w:rsidRPr="002259D6" w:rsidRDefault="002259D6" w:rsidP="0060226C">
            <w:pPr>
              <w:rPr>
                <w:rFonts w:ascii="Palatino Linotype" w:eastAsia="Times New Roman" w:hAnsi="Palatino Linotype" w:cs="Arial"/>
                <w:sz w:val="20"/>
                <w:szCs w:val="20"/>
                <w:lang w:eastAsia="cs-CZ"/>
              </w:rPr>
            </w:pPr>
            <w:r w:rsidRPr="002259D6">
              <w:rPr>
                <w:rFonts w:ascii="Palatino Linotype" w:eastAsia="Times New Roman" w:hAnsi="Palatino Linotype" w:cs="Arial"/>
                <w:sz w:val="20"/>
                <w:szCs w:val="20"/>
                <w:lang w:eastAsia="cs-CZ"/>
              </w:rPr>
              <w:t>3.</w:t>
            </w:r>
          </w:p>
        </w:tc>
        <w:tc>
          <w:tcPr>
            <w:tcW w:w="6177" w:type="dxa"/>
          </w:tcPr>
          <w:p w:rsidR="002259D6" w:rsidRPr="0060774A" w:rsidRDefault="00577144" w:rsidP="001C2FD5">
            <w:pPr>
              <w:rPr>
                <w:rFonts w:ascii="Palatino Linotype" w:hAnsi="Palatino Linotype"/>
                <w:sz w:val="20"/>
                <w:szCs w:val="20"/>
              </w:rPr>
            </w:pPr>
            <w:r w:rsidRPr="0060774A">
              <w:rPr>
                <w:rFonts w:asciiTheme="minorHAnsi" w:hAnsiTheme="minorHAnsi"/>
                <w:bCs/>
                <w:szCs w:val="20"/>
              </w:rPr>
              <w:t>Kancelářský balík programů</w:t>
            </w:r>
          </w:p>
        </w:tc>
        <w:tc>
          <w:tcPr>
            <w:tcW w:w="1060" w:type="dxa"/>
          </w:tcPr>
          <w:p w:rsidR="002259D6" w:rsidRPr="002259D6" w:rsidRDefault="00577144" w:rsidP="001C2FD5">
            <w:pPr>
              <w:rPr>
                <w:rFonts w:ascii="Palatino Linotype" w:eastAsia="Times New Roman" w:hAnsi="Palatino Linotype" w:cs="Arial"/>
                <w:sz w:val="20"/>
                <w:szCs w:val="20"/>
                <w:lang w:eastAsia="cs-CZ"/>
              </w:rPr>
            </w:pPr>
            <w:r>
              <w:rPr>
                <w:rFonts w:ascii="Palatino Linotype" w:eastAsia="Times New Roman" w:hAnsi="Palatino Linotype" w:cs="Arial"/>
                <w:sz w:val="20"/>
                <w:szCs w:val="20"/>
                <w:lang w:eastAsia="cs-CZ"/>
              </w:rPr>
              <w:t>ks</w:t>
            </w:r>
          </w:p>
        </w:tc>
        <w:tc>
          <w:tcPr>
            <w:tcW w:w="1197" w:type="dxa"/>
          </w:tcPr>
          <w:p w:rsidR="002259D6" w:rsidRPr="002259D6" w:rsidRDefault="00577144" w:rsidP="001C2FD5">
            <w:pPr>
              <w:rPr>
                <w:rFonts w:ascii="Palatino Linotype" w:eastAsia="Times New Roman" w:hAnsi="Palatino Linotype" w:cs="Arial"/>
                <w:sz w:val="20"/>
                <w:szCs w:val="20"/>
                <w:lang w:eastAsia="cs-CZ"/>
              </w:rPr>
            </w:pPr>
            <w:r>
              <w:rPr>
                <w:rFonts w:ascii="Palatino Linotype" w:eastAsia="Times New Roman" w:hAnsi="Palatino Linotype" w:cs="Arial"/>
                <w:sz w:val="20"/>
                <w:szCs w:val="20"/>
                <w:lang w:eastAsia="cs-CZ"/>
              </w:rPr>
              <w:t>3</w:t>
            </w:r>
            <w:r w:rsidR="002259D6" w:rsidRPr="002259D6">
              <w:rPr>
                <w:rFonts w:ascii="Palatino Linotype" w:eastAsia="Times New Roman" w:hAnsi="Palatino Linotype" w:cs="Arial"/>
                <w:sz w:val="20"/>
                <w:szCs w:val="20"/>
                <w:lang w:eastAsia="cs-CZ"/>
              </w:rPr>
              <w:t>2</w:t>
            </w:r>
          </w:p>
        </w:tc>
      </w:tr>
      <w:tr w:rsidR="002259D6" w:rsidRPr="002259D6" w:rsidTr="002259D6">
        <w:tc>
          <w:tcPr>
            <w:tcW w:w="661" w:type="dxa"/>
          </w:tcPr>
          <w:p w:rsidR="002259D6" w:rsidRPr="002259D6" w:rsidRDefault="002259D6" w:rsidP="0060226C">
            <w:pPr>
              <w:rPr>
                <w:rFonts w:ascii="Palatino Linotype" w:eastAsia="Times New Roman" w:hAnsi="Palatino Linotype" w:cs="Arial"/>
                <w:sz w:val="20"/>
                <w:szCs w:val="20"/>
                <w:lang w:eastAsia="cs-CZ"/>
              </w:rPr>
            </w:pPr>
            <w:r w:rsidRPr="002259D6">
              <w:rPr>
                <w:rFonts w:ascii="Palatino Linotype" w:eastAsia="Times New Roman" w:hAnsi="Palatino Linotype" w:cs="Arial"/>
                <w:sz w:val="20"/>
                <w:szCs w:val="20"/>
                <w:lang w:eastAsia="cs-CZ"/>
              </w:rPr>
              <w:t>4.</w:t>
            </w:r>
          </w:p>
        </w:tc>
        <w:tc>
          <w:tcPr>
            <w:tcW w:w="6177" w:type="dxa"/>
          </w:tcPr>
          <w:p w:rsidR="002259D6" w:rsidRPr="0060774A" w:rsidRDefault="00577144" w:rsidP="006F73D4">
            <w:pPr>
              <w:rPr>
                <w:rFonts w:ascii="Palatino Linotype" w:hAnsi="Palatino Linotype"/>
                <w:sz w:val="20"/>
                <w:szCs w:val="20"/>
              </w:rPr>
            </w:pPr>
            <w:r w:rsidRPr="0060774A">
              <w:rPr>
                <w:rFonts w:asciiTheme="minorHAnsi" w:hAnsiTheme="minorHAnsi"/>
                <w:bCs/>
                <w:szCs w:val="20"/>
              </w:rPr>
              <w:t>Interaktivní projektor s ultrakrátkou projekční vzdáleností</w:t>
            </w:r>
          </w:p>
        </w:tc>
        <w:tc>
          <w:tcPr>
            <w:tcW w:w="1060" w:type="dxa"/>
          </w:tcPr>
          <w:p w:rsidR="002259D6" w:rsidRPr="002259D6" w:rsidRDefault="00577144" w:rsidP="006F73D4">
            <w:pPr>
              <w:rPr>
                <w:rFonts w:ascii="Palatino Linotype" w:eastAsia="Times New Roman" w:hAnsi="Palatino Linotype" w:cs="Arial"/>
                <w:sz w:val="20"/>
                <w:szCs w:val="20"/>
                <w:lang w:eastAsia="cs-CZ"/>
              </w:rPr>
            </w:pPr>
            <w:r>
              <w:rPr>
                <w:rFonts w:ascii="Palatino Linotype" w:eastAsia="Times New Roman" w:hAnsi="Palatino Linotype" w:cs="Arial"/>
                <w:sz w:val="20"/>
                <w:szCs w:val="20"/>
                <w:lang w:eastAsia="cs-CZ"/>
              </w:rPr>
              <w:t>ks</w:t>
            </w:r>
          </w:p>
        </w:tc>
        <w:tc>
          <w:tcPr>
            <w:tcW w:w="1197" w:type="dxa"/>
          </w:tcPr>
          <w:p w:rsidR="002259D6" w:rsidRPr="002259D6" w:rsidRDefault="002259D6" w:rsidP="006F73D4">
            <w:pPr>
              <w:rPr>
                <w:rFonts w:ascii="Palatino Linotype" w:eastAsia="Times New Roman" w:hAnsi="Palatino Linotype" w:cs="Arial"/>
                <w:sz w:val="20"/>
                <w:szCs w:val="20"/>
                <w:lang w:eastAsia="cs-CZ"/>
              </w:rPr>
            </w:pPr>
            <w:r w:rsidRPr="002259D6">
              <w:rPr>
                <w:rFonts w:ascii="Palatino Linotype" w:eastAsia="Times New Roman" w:hAnsi="Palatino Linotype" w:cs="Arial"/>
                <w:sz w:val="20"/>
                <w:szCs w:val="20"/>
                <w:lang w:eastAsia="cs-CZ"/>
              </w:rPr>
              <w:t>2</w:t>
            </w:r>
          </w:p>
        </w:tc>
      </w:tr>
      <w:tr w:rsidR="002259D6" w:rsidRPr="00EC05C9" w:rsidTr="002259D6">
        <w:tc>
          <w:tcPr>
            <w:tcW w:w="661" w:type="dxa"/>
          </w:tcPr>
          <w:p w:rsidR="002259D6" w:rsidRPr="002259D6" w:rsidRDefault="002259D6" w:rsidP="006F73D4">
            <w:pPr>
              <w:rPr>
                <w:rFonts w:ascii="Palatino Linotype" w:eastAsia="Times New Roman" w:hAnsi="Palatino Linotype" w:cs="Arial"/>
                <w:sz w:val="20"/>
                <w:szCs w:val="20"/>
                <w:lang w:eastAsia="cs-CZ"/>
              </w:rPr>
            </w:pPr>
            <w:r w:rsidRPr="002259D6">
              <w:rPr>
                <w:rFonts w:ascii="Palatino Linotype" w:eastAsia="Times New Roman" w:hAnsi="Palatino Linotype" w:cs="Arial"/>
                <w:sz w:val="20"/>
                <w:szCs w:val="20"/>
                <w:lang w:eastAsia="cs-CZ"/>
              </w:rPr>
              <w:t xml:space="preserve">5. </w:t>
            </w:r>
          </w:p>
        </w:tc>
        <w:tc>
          <w:tcPr>
            <w:tcW w:w="6177" w:type="dxa"/>
          </w:tcPr>
          <w:p w:rsidR="002259D6" w:rsidRPr="0060774A" w:rsidRDefault="00577144" w:rsidP="002259D6">
            <w:pPr>
              <w:tabs>
                <w:tab w:val="left" w:pos="5268"/>
              </w:tabs>
              <w:rPr>
                <w:rFonts w:ascii="Palatino Linotype" w:hAnsi="Palatino Linotype"/>
                <w:sz w:val="20"/>
                <w:szCs w:val="20"/>
              </w:rPr>
            </w:pPr>
            <w:r w:rsidRPr="0060774A">
              <w:rPr>
                <w:rFonts w:asciiTheme="minorHAnsi" w:hAnsiTheme="minorHAnsi"/>
                <w:bCs/>
                <w:szCs w:val="20"/>
              </w:rPr>
              <w:t>Keramická projekční tabule</w:t>
            </w:r>
          </w:p>
        </w:tc>
        <w:tc>
          <w:tcPr>
            <w:tcW w:w="1060" w:type="dxa"/>
          </w:tcPr>
          <w:p w:rsidR="002259D6" w:rsidRPr="002259D6" w:rsidRDefault="00577144" w:rsidP="006F73D4">
            <w:pPr>
              <w:rPr>
                <w:rFonts w:ascii="Palatino Linotype" w:eastAsia="Times New Roman" w:hAnsi="Palatino Linotype" w:cs="Arial"/>
                <w:sz w:val="20"/>
                <w:szCs w:val="20"/>
                <w:lang w:eastAsia="cs-CZ"/>
              </w:rPr>
            </w:pPr>
            <w:r>
              <w:rPr>
                <w:rFonts w:ascii="Palatino Linotype" w:eastAsia="Times New Roman" w:hAnsi="Palatino Linotype" w:cs="Arial"/>
                <w:sz w:val="20"/>
                <w:szCs w:val="20"/>
                <w:lang w:eastAsia="cs-CZ"/>
              </w:rPr>
              <w:t>ks</w:t>
            </w:r>
          </w:p>
        </w:tc>
        <w:tc>
          <w:tcPr>
            <w:tcW w:w="1197" w:type="dxa"/>
          </w:tcPr>
          <w:p w:rsidR="002259D6" w:rsidRPr="0015770C" w:rsidRDefault="00577144" w:rsidP="006F73D4">
            <w:pPr>
              <w:rPr>
                <w:rFonts w:ascii="Palatino Linotype" w:eastAsia="Times New Roman" w:hAnsi="Palatino Linotype" w:cs="Arial"/>
                <w:color w:val="FFFF00"/>
                <w:sz w:val="20"/>
                <w:szCs w:val="20"/>
                <w:lang w:eastAsia="cs-CZ"/>
              </w:rPr>
            </w:pPr>
            <w:r>
              <w:rPr>
                <w:rFonts w:ascii="Palatino Linotype" w:eastAsia="Times New Roman" w:hAnsi="Palatino Linotype" w:cs="Arial"/>
                <w:sz w:val="20"/>
                <w:szCs w:val="20"/>
                <w:lang w:eastAsia="cs-CZ"/>
              </w:rPr>
              <w:t>1</w:t>
            </w:r>
          </w:p>
        </w:tc>
      </w:tr>
    </w:tbl>
    <w:p w:rsidR="002C02AA" w:rsidRDefault="002C02AA" w:rsidP="002C02AA">
      <w:pPr>
        <w:spacing w:after="0"/>
        <w:rPr>
          <w:rFonts w:ascii="Palatino Linotype" w:eastAsia="Times New Roman" w:hAnsi="Palatino Linotype" w:cs="Arial"/>
          <w:sz w:val="22"/>
          <w:lang w:eastAsia="cs-CZ"/>
        </w:rPr>
      </w:pPr>
    </w:p>
    <w:p w:rsidR="002C02AA" w:rsidRDefault="005E1E47" w:rsidP="00E92EA7">
      <w:pPr>
        <w:pStyle w:val="Odstavecseseznamem"/>
        <w:numPr>
          <w:ilvl w:val="1"/>
          <w:numId w:val="2"/>
        </w:numPr>
        <w:spacing w:after="0"/>
        <w:ind w:left="426" w:hanging="426"/>
        <w:jc w:val="both"/>
        <w:rPr>
          <w:rFonts w:ascii="Palatino Linotype" w:eastAsia="Times New Roman" w:hAnsi="Palatino Linotype" w:cs="Arial"/>
          <w:lang w:eastAsia="cs-CZ"/>
        </w:rPr>
      </w:pPr>
      <w:r w:rsidRPr="002C02AA">
        <w:rPr>
          <w:rFonts w:ascii="Palatino Linotype" w:eastAsia="Times New Roman" w:hAnsi="Palatino Linotype" w:cs="Arial"/>
          <w:lang w:eastAsia="cs-CZ"/>
        </w:rPr>
        <w:t xml:space="preserve">Součástí zboží je i veškeré jeho příslušenství </w:t>
      </w:r>
      <w:r w:rsidR="00D5727F" w:rsidRPr="002C02AA">
        <w:rPr>
          <w:rFonts w:ascii="Palatino Linotype" w:eastAsia="Times New Roman" w:hAnsi="Palatino Linotype" w:cs="Arial"/>
          <w:lang w:eastAsia="cs-CZ"/>
        </w:rPr>
        <w:t xml:space="preserve">včetně veškerých návodů a dalších dokumentů nezbytných, pro řádné užívání zboží. </w:t>
      </w:r>
    </w:p>
    <w:p w:rsidR="00E92EA7" w:rsidRPr="00E92EA7" w:rsidRDefault="00E92EA7" w:rsidP="00E92EA7">
      <w:pPr>
        <w:pStyle w:val="Odstavecseseznamem"/>
        <w:numPr>
          <w:ilvl w:val="1"/>
          <w:numId w:val="2"/>
        </w:numPr>
        <w:spacing w:after="0"/>
        <w:ind w:left="426" w:hanging="426"/>
        <w:jc w:val="both"/>
        <w:rPr>
          <w:rFonts w:ascii="Palatino Linotype" w:eastAsia="Times New Roman" w:hAnsi="Palatino Linotype" w:cs="Arial"/>
          <w:lang w:eastAsia="cs-CZ"/>
        </w:rPr>
      </w:pPr>
      <w:r w:rsidRPr="00E92EA7">
        <w:rPr>
          <w:rFonts w:ascii="Palatino Linotype" w:eastAsia="Times New Roman" w:hAnsi="Palatino Linotype" w:cs="Arial"/>
          <w:lang w:eastAsia="cs-CZ"/>
        </w:rPr>
        <w:t>Součástí dodávky zboží je též doprava zboží do místa plnění, instalace, montáž a</w:t>
      </w:r>
      <w:r>
        <w:rPr>
          <w:rFonts w:ascii="Palatino Linotype" w:eastAsia="Times New Roman" w:hAnsi="Palatino Linotype" w:cs="Arial"/>
          <w:lang w:eastAsia="cs-CZ"/>
        </w:rPr>
        <w:t> </w:t>
      </w:r>
      <w:r w:rsidRPr="00E92EA7">
        <w:rPr>
          <w:rFonts w:ascii="Palatino Linotype" w:eastAsia="Times New Roman" w:hAnsi="Palatino Linotype" w:cs="Arial"/>
          <w:lang w:eastAsia="cs-CZ"/>
        </w:rPr>
        <w:t xml:space="preserve">zprovoznění zboží na místě určeném Kupujícím a zaškolení budoucí obsluhy zboží určené Kupujícím, poskytnutí bezplatného záručního servisu po dobu záruky; to vše za podmínek sjednaných v této smlouvě. </w:t>
      </w:r>
    </w:p>
    <w:p w:rsidR="00E92EA7" w:rsidRPr="00E92EA7" w:rsidRDefault="00E92EA7" w:rsidP="00E92EA7">
      <w:pPr>
        <w:pStyle w:val="Odstavecseseznamem"/>
        <w:numPr>
          <w:ilvl w:val="1"/>
          <w:numId w:val="2"/>
        </w:numPr>
        <w:spacing w:after="0"/>
        <w:ind w:left="426" w:hanging="426"/>
        <w:jc w:val="both"/>
        <w:rPr>
          <w:rFonts w:ascii="Palatino Linotype" w:eastAsia="Times New Roman" w:hAnsi="Palatino Linotype" w:cs="Arial"/>
          <w:lang w:eastAsia="cs-CZ"/>
        </w:rPr>
      </w:pPr>
      <w:r w:rsidRPr="00E92EA7">
        <w:rPr>
          <w:rFonts w:ascii="Palatino Linotype" w:eastAsia="Times New Roman" w:hAnsi="Palatino Linotype" w:cs="Arial"/>
          <w:lang w:eastAsia="cs-CZ"/>
        </w:rPr>
        <w:t>Kupující se zavazuje zaplatit za řádné dodání zboží, včetně jeho montáže, zprovoznění a</w:t>
      </w:r>
      <w:r>
        <w:rPr>
          <w:rFonts w:ascii="Palatino Linotype" w:eastAsia="Times New Roman" w:hAnsi="Palatino Linotype" w:cs="Arial"/>
          <w:lang w:eastAsia="cs-CZ"/>
        </w:rPr>
        <w:t> </w:t>
      </w:r>
      <w:r w:rsidRPr="00E92EA7">
        <w:rPr>
          <w:rFonts w:ascii="Palatino Linotype" w:eastAsia="Times New Roman" w:hAnsi="Palatino Linotype" w:cs="Arial"/>
          <w:lang w:eastAsia="cs-CZ"/>
        </w:rPr>
        <w:t xml:space="preserve">zaškolení obsluhy a dalších součástí dodávky zboží, v souladu se všemi podmínkami dle této smlouvy, cenu sjednanou v této smlouvě. </w:t>
      </w:r>
    </w:p>
    <w:p w:rsidR="002C02AA" w:rsidRDefault="00E92EA7" w:rsidP="00E92EA7">
      <w:pPr>
        <w:pStyle w:val="Odstavecseseznamem"/>
        <w:numPr>
          <w:ilvl w:val="1"/>
          <w:numId w:val="2"/>
        </w:numPr>
        <w:spacing w:after="0"/>
        <w:ind w:left="426" w:hanging="426"/>
        <w:jc w:val="both"/>
        <w:rPr>
          <w:rFonts w:ascii="Palatino Linotype" w:eastAsia="Times New Roman" w:hAnsi="Palatino Linotype" w:cs="Arial"/>
          <w:lang w:eastAsia="cs-CZ"/>
        </w:rPr>
      </w:pPr>
      <w:r w:rsidRPr="00E92EA7">
        <w:rPr>
          <w:rFonts w:ascii="Palatino Linotype" w:eastAsia="Times New Roman" w:hAnsi="Palatino Linotype" w:cs="Arial"/>
          <w:lang w:eastAsia="cs-CZ"/>
        </w:rPr>
        <w:t>Podrobná specifikace zboží a jeho příslušenství je obsažena v příloze č. 1 této smlouvy.</w:t>
      </w:r>
    </w:p>
    <w:p w:rsidR="002C02AA" w:rsidRDefault="00D5727F" w:rsidP="009C42EF">
      <w:pPr>
        <w:pStyle w:val="Odstavecseseznamem"/>
        <w:numPr>
          <w:ilvl w:val="1"/>
          <w:numId w:val="2"/>
        </w:numPr>
        <w:spacing w:after="0"/>
        <w:ind w:left="426" w:hanging="426"/>
        <w:rPr>
          <w:rFonts w:ascii="Palatino Linotype" w:eastAsia="Times New Roman" w:hAnsi="Palatino Linotype" w:cs="Arial"/>
          <w:lang w:eastAsia="cs-CZ"/>
        </w:rPr>
      </w:pPr>
      <w:r w:rsidRPr="002C02AA">
        <w:rPr>
          <w:rFonts w:ascii="Palatino Linotype" w:eastAsia="Times New Roman" w:hAnsi="Palatino Linotype" w:cs="Arial"/>
          <w:lang w:eastAsia="cs-CZ"/>
        </w:rPr>
        <w:t>Prodávající prohlašuje, že zboží splňuje veškeré platné právní předpisy, které se na něj vztahu</w:t>
      </w:r>
      <w:r w:rsidR="00E7287D" w:rsidRPr="002C02AA">
        <w:rPr>
          <w:rFonts w:ascii="Palatino Linotype" w:eastAsia="Times New Roman" w:hAnsi="Palatino Linotype" w:cs="Arial"/>
          <w:lang w:eastAsia="cs-CZ"/>
        </w:rPr>
        <w:t>jí</w:t>
      </w:r>
      <w:r w:rsidRPr="002C02AA">
        <w:rPr>
          <w:rFonts w:ascii="Palatino Linotype" w:eastAsia="Times New Roman" w:hAnsi="Palatino Linotype" w:cs="Arial"/>
          <w:lang w:eastAsia="cs-CZ"/>
        </w:rPr>
        <w:t xml:space="preserve">, je zdravotně nezávadné a povolené k distribuci na území České republiky. </w:t>
      </w:r>
    </w:p>
    <w:p w:rsidR="00E92EA7" w:rsidRPr="00E92EA7" w:rsidRDefault="00E92EA7" w:rsidP="00E92EA7">
      <w:pPr>
        <w:spacing w:after="0"/>
        <w:rPr>
          <w:rFonts w:ascii="Palatino Linotype" w:eastAsia="Times New Roman" w:hAnsi="Palatino Linotype" w:cs="Arial"/>
          <w:lang w:eastAsia="cs-CZ"/>
        </w:rPr>
      </w:pPr>
    </w:p>
    <w:p w:rsidR="005E1E47" w:rsidRDefault="005E1E47" w:rsidP="005E1E47">
      <w:pPr>
        <w:spacing w:after="0"/>
        <w:jc w:val="center"/>
        <w:rPr>
          <w:rFonts w:ascii="Palatino Linotype" w:eastAsia="Times New Roman" w:hAnsi="Palatino Linotype" w:cs="Arial"/>
          <w:b/>
          <w:sz w:val="22"/>
          <w:lang w:eastAsia="cs-CZ"/>
        </w:rPr>
      </w:pPr>
      <w:r w:rsidRPr="005E1E47">
        <w:rPr>
          <w:rFonts w:ascii="Palatino Linotype" w:eastAsia="Times New Roman" w:hAnsi="Palatino Linotype" w:cs="Arial"/>
          <w:b/>
          <w:sz w:val="22"/>
          <w:lang w:eastAsia="cs-CZ"/>
        </w:rPr>
        <w:t>III.</w:t>
      </w:r>
    </w:p>
    <w:p w:rsidR="005E1E47" w:rsidRDefault="005E1E47" w:rsidP="005E1E47">
      <w:pPr>
        <w:spacing w:after="0"/>
        <w:jc w:val="center"/>
        <w:rPr>
          <w:rFonts w:ascii="Palatino Linotype" w:eastAsia="Times New Roman" w:hAnsi="Palatino Linotype" w:cs="Arial"/>
          <w:b/>
          <w:sz w:val="22"/>
          <w:lang w:eastAsia="cs-CZ"/>
        </w:rPr>
      </w:pPr>
      <w:r>
        <w:rPr>
          <w:rFonts w:ascii="Palatino Linotype" w:eastAsia="Times New Roman" w:hAnsi="Palatino Linotype" w:cs="Arial"/>
          <w:b/>
          <w:sz w:val="22"/>
          <w:lang w:eastAsia="cs-CZ"/>
        </w:rPr>
        <w:t>MÍSTO A ČAS DODÁNÍ</w:t>
      </w:r>
    </w:p>
    <w:p w:rsidR="005E1E47" w:rsidRDefault="005E1E47" w:rsidP="005E1E47">
      <w:pPr>
        <w:spacing w:after="0"/>
        <w:jc w:val="center"/>
        <w:rPr>
          <w:rFonts w:ascii="Palatino Linotype" w:eastAsia="Times New Roman" w:hAnsi="Palatino Linotype" w:cs="Arial"/>
          <w:b/>
          <w:sz w:val="22"/>
          <w:lang w:eastAsia="cs-CZ"/>
        </w:rPr>
      </w:pPr>
    </w:p>
    <w:p w:rsidR="002C02AA" w:rsidRDefault="005E1E47" w:rsidP="009C42EF">
      <w:pPr>
        <w:pStyle w:val="Odstavecseseznamem"/>
        <w:numPr>
          <w:ilvl w:val="1"/>
          <w:numId w:val="3"/>
        </w:numPr>
        <w:spacing w:after="0"/>
        <w:ind w:left="426" w:hanging="426"/>
        <w:jc w:val="both"/>
        <w:rPr>
          <w:rFonts w:ascii="Palatino Linotype" w:eastAsia="Times New Roman" w:hAnsi="Palatino Linotype" w:cs="Arial"/>
          <w:lang w:eastAsia="cs-CZ"/>
        </w:rPr>
      </w:pPr>
      <w:r w:rsidRPr="002259D6">
        <w:rPr>
          <w:rFonts w:ascii="Palatino Linotype" w:eastAsia="Times New Roman" w:hAnsi="Palatino Linotype" w:cs="Arial"/>
          <w:lang w:eastAsia="cs-CZ"/>
        </w:rPr>
        <w:t xml:space="preserve">Prodávající se zavazuje dodat kupujícímu zboží do </w:t>
      </w:r>
      <w:proofErr w:type="gramStart"/>
      <w:r w:rsidR="00E92EA7" w:rsidRPr="00E92EA7">
        <w:rPr>
          <w:rFonts w:ascii="Palatino Linotype" w:eastAsia="Times New Roman" w:hAnsi="Palatino Linotype" w:cs="Arial"/>
          <w:u w:val="single"/>
          <w:lang w:eastAsia="cs-CZ"/>
        </w:rPr>
        <w:t>31.08.2019</w:t>
      </w:r>
      <w:proofErr w:type="gramEnd"/>
      <w:r w:rsidR="00D5727F" w:rsidRPr="002259D6">
        <w:rPr>
          <w:rFonts w:ascii="Palatino Linotype" w:eastAsia="Times New Roman" w:hAnsi="Palatino Linotype" w:cs="Arial"/>
          <w:lang w:eastAsia="cs-CZ"/>
        </w:rPr>
        <w:t>.</w:t>
      </w:r>
    </w:p>
    <w:p w:rsidR="00E02CA0" w:rsidRPr="00E02CA0" w:rsidRDefault="00E02CA0" w:rsidP="00E02CA0">
      <w:pPr>
        <w:pStyle w:val="Odstavecseseznamem"/>
        <w:numPr>
          <w:ilvl w:val="1"/>
          <w:numId w:val="3"/>
        </w:numPr>
        <w:spacing w:after="0"/>
        <w:ind w:left="426" w:hanging="426"/>
        <w:jc w:val="both"/>
        <w:rPr>
          <w:rFonts w:ascii="Palatino Linotype" w:eastAsia="Times New Roman" w:hAnsi="Palatino Linotype" w:cs="Arial"/>
          <w:lang w:eastAsia="cs-CZ"/>
        </w:rPr>
      </w:pPr>
      <w:r w:rsidRPr="00E02CA0">
        <w:rPr>
          <w:rFonts w:ascii="Palatino Linotype" w:eastAsia="Times New Roman" w:hAnsi="Palatino Linotype" w:cs="Arial"/>
          <w:lang w:eastAsia="cs-CZ"/>
        </w:rPr>
        <w:t xml:space="preserve">V případě prodlení s termínem dodávky zboží dle předchozího odstavce se Prodávající zavazuje uhradit Kupujícímu smluvní pokutu za každý den prodlení s dodávkou zboží </w:t>
      </w:r>
      <w:r w:rsidRPr="00E02CA0">
        <w:rPr>
          <w:rFonts w:ascii="Palatino Linotype" w:eastAsia="Times New Roman" w:hAnsi="Palatino Linotype" w:cs="Arial"/>
          <w:lang w:eastAsia="cs-CZ"/>
        </w:rPr>
        <w:lastRenderedPageBreak/>
        <w:t xml:space="preserve">ve výši </w:t>
      </w:r>
      <w:r>
        <w:rPr>
          <w:rFonts w:ascii="Palatino Linotype" w:eastAsia="Times New Roman" w:hAnsi="Palatino Linotype" w:cs="Arial"/>
          <w:lang w:eastAsia="cs-CZ"/>
        </w:rPr>
        <w:t>5</w:t>
      </w:r>
      <w:r w:rsidRPr="00E02CA0">
        <w:rPr>
          <w:rFonts w:ascii="Palatino Linotype" w:eastAsia="Times New Roman" w:hAnsi="Palatino Linotype" w:cs="Arial"/>
          <w:lang w:eastAsia="cs-CZ"/>
        </w:rPr>
        <w:t xml:space="preserve">00,- Kč. Právo Kupujícího na náhradu škody převyšující smluvní pokutu není zaplacením smluvní pokuty dotčeno. Smluvní strany výslovně uvádějí, že vzhledem ke skutečnosti, že z provozních důvodů na straně Kupujícího je dodržení termínu dodávky klíčovou povinností Prodávajícího, je výše smluvní pokuty uvedená v tomto odstavci smlouvy přiměřená. </w:t>
      </w:r>
    </w:p>
    <w:p w:rsidR="00E92EA7" w:rsidRPr="00E92EA7" w:rsidRDefault="00E92EA7" w:rsidP="00E92EA7">
      <w:pPr>
        <w:pStyle w:val="Odstavecseseznamem"/>
        <w:numPr>
          <w:ilvl w:val="1"/>
          <w:numId w:val="3"/>
        </w:numPr>
        <w:spacing w:after="0"/>
        <w:ind w:left="426" w:hanging="426"/>
        <w:jc w:val="both"/>
        <w:rPr>
          <w:rFonts w:ascii="Palatino Linotype" w:eastAsia="Times New Roman" w:hAnsi="Palatino Linotype" w:cs="Arial"/>
          <w:lang w:eastAsia="cs-CZ"/>
        </w:rPr>
      </w:pPr>
      <w:r w:rsidRPr="00E92EA7">
        <w:rPr>
          <w:rFonts w:ascii="Palatino Linotype" w:eastAsia="Times New Roman" w:hAnsi="Palatino Linotype" w:cs="Arial"/>
          <w:lang w:eastAsia="cs-CZ"/>
        </w:rPr>
        <w:t xml:space="preserve">Prodávající se zavazuje dodat Kupujícímu zboží nové, nepoužité a nerepasované a bez vad faktických i právních. Zboží musí být dodáno jako </w:t>
      </w:r>
      <w:r>
        <w:rPr>
          <w:rFonts w:ascii="Palatino Linotype" w:eastAsia="Times New Roman" w:hAnsi="Palatino Linotype" w:cs="Arial"/>
          <w:lang w:eastAsia="cs-CZ"/>
        </w:rPr>
        <w:t>jedna kompletní dodávka</w:t>
      </w:r>
      <w:r w:rsidRPr="00E92EA7">
        <w:rPr>
          <w:rFonts w:ascii="Palatino Linotype" w:eastAsia="Times New Roman" w:hAnsi="Palatino Linotype" w:cs="Arial"/>
          <w:lang w:eastAsia="cs-CZ"/>
        </w:rPr>
        <w:t>.</w:t>
      </w:r>
    </w:p>
    <w:p w:rsidR="002C02AA" w:rsidRDefault="00E92EA7" w:rsidP="00E92EA7">
      <w:pPr>
        <w:pStyle w:val="Odstavecseseznamem"/>
        <w:numPr>
          <w:ilvl w:val="1"/>
          <w:numId w:val="3"/>
        </w:numPr>
        <w:spacing w:after="0"/>
        <w:ind w:left="426" w:hanging="426"/>
        <w:jc w:val="both"/>
        <w:rPr>
          <w:rFonts w:ascii="Palatino Linotype" w:eastAsia="Times New Roman" w:hAnsi="Palatino Linotype" w:cs="Arial"/>
          <w:lang w:eastAsia="cs-CZ"/>
        </w:rPr>
      </w:pPr>
      <w:r w:rsidRPr="00E92EA7">
        <w:rPr>
          <w:rFonts w:ascii="Palatino Linotype" w:eastAsia="Times New Roman" w:hAnsi="Palatino Linotype" w:cs="Arial"/>
          <w:lang w:eastAsia="cs-CZ"/>
        </w:rPr>
        <w:t>Prodávající se zavazuje zboží na vlastní náklady dopravit do místa plnění a provést jeho instalaci a montáž na místě určeném Kupujícím.</w:t>
      </w:r>
    </w:p>
    <w:p w:rsidR="00D5727F" w:rsidRDefault="00D5727F" w:rsidP="009C42EF">
      <w:pPr>
        <w:pStyle w:val="Odstavecseseznamem"/>
        <w:numPr>
          <w:ilvl w:val="1"/>
          <w:numId w:val="3"/>
        </w:numPr>
        <w:spacing w:after="0"/>
        <w:ind w:left="426" w:hanging="426"/>
        <w:jc w:val="both"/>
        <w:rPr>
          <w:rFonts w:ascii="Palatino Linotype" w:eastAsia="Times New Roman" w:hAnsi="Palatino Linotype" w:cs="Arial"/>
          <w:lang w:eastAsia="cs-CZ"/>
        </w:rPr>
      </w:pPr>
      <w:r w:rsidRPr="002C02AA">
        <w:rPr>
          <w:rFonts w:ascii="Palatino Linotype" w:eastAsia="Times New Roman" w:hAnsi="Palatino Linotype" w:cs="Arial"/>
          <w:lang w:eastAsia="cs-CZ"/>
        </w:rPr>
        <w:t>Místem dodání</w:t>
      </w:r>
      <w:r w:rsidR="00B3428C" w:rsidRPr="002C02AA">
        <w:rPr>
          <w:rFonts w:ascii="Palatino Linotype" w:eastAsia="Times New Roman" w:hAnsi="Palatino Linotype" w:cs="Arial"/>
          <w:lang w:eastAsia="cs-CZ"/>
        </w:rPr>
        <w:t xml:space="preserve"> zboží je </w:t>
      </w:r>
      <w:r w:rsidR="00CC1684">
        <w:rPr>
          <w:rFonts w:ascii="Palatino Linotype" w:eastAsia="Times New Roman" w:hAnsi="Palatino Linotype" w:cs="Arial"/>
          <w:lang w:eastAsia="cs-CZ"/>
        </w:rPr>
        <w:t>sídlo zadavatele.</w:t>
      </w:r>
    </w:p>
    <w:p w:rsidR="00E92EA7" w:rsidRPr="00E92EA7" w:rsidRDefault="00E92EA7" w:rsidP="00E92EA7">
      <w:pPr>
        <w:pStyle w:val="Odstavecseseznamem"/>
        <w:numPr>
          <w:ilvl w:val="1"/>
          <w:numId w:val="3"/>
        </w:numPr>
        <w:spacing w:after="0"/>
        <w:ind w:left="426" w:hanging="426"/>
        <w:jc w:val="both"/>
        <w:rPr>
          <w:rFonts w:ascii="Palatino Linotype" w:eastAsia="Times New Roman" w:hAnsi="Palatino Linotype" w:cs="Arial"/>
          <w:lang w:eastAsia="cs-CZ"/>
        </w:rPr>
      </w:pPr>
      <w:r w:rsidRPr="00E92EA7">
        <w:rPr>
          <w:rFonts w:ascii="Palatino Linotype" w:eastAsia="Times New Roman" w:hAnsi="Palatino Linotype" w:cs="Arial"/>
          <w:lang w:eastAsia="cs-CZ"/>
        </w:rPr>
        <w:t>Kupující je povinen zajistit Prodávajícímu veškerou součinnost nezbytnou pro řádné dodání zboží Prodávajícím, včetně součinnosti nezbytné k řádné montáži a instalaci zboží, uvedení do provozu a ověření funkčnosti zboží a proškolení budoucí obsluhy zboží.</w:t>
      </w:r>
    </w:p>
    <w:p w:rsidR="00E92EA7" w:rsidRDefault="00E92EA7" w:rsidP="00E92EA7">
      <w:pPr>
        <w:pStyle w:val="Odstavecseseznamem"/>
        <w:numPr>
          <w:ilvl w:val="1"/>
          <w:numId w:val="3"/>
        </w:numPr>
        <w:spacing w:after="0"/>
        <w:ind w:left="426" w:hanging="426"/>
        <w:jc w:val="both"/>
        <w:rPr>
          <w:rFonts w:ascii="Palatino Linotype" w:eastAsia="Times New Roman" w:hAnsi="Palatino Linotype" w:cs="Arial"/>
          <w:lang w:eastAsia="cs-CZ"/>
        </w:rPr>
      </w:pPr>
      <w:r w:rsidRPr="00E92EA7">
        <w:rPr>
          <w:rFonts w:ascii="Palatino Linotype" w:eastAsia="Times New Roman" w:hAnsi="Palatino Linotype" w:cs="Arial"/>
          <w:lang w:eastAsia="cs-CZ"/>
        </w:rPr>
        <w:t xml:space="preserve">Předání a převzetí zboží bude potvrzeno v předávacím protokolu, jehož součástí musí být též potvrzení předání veškerých dokumentů dle předchozího odstavce a záručního a dodacího listu. </w:t>
      </w:r>
    </w:p>
    <w:p w:rsidR="00E92EA7" w:rsidRPr="00E92EA7" w:rsidRDefault="00E92EA7" w:rsidP="00E92EA7">
      <w:pPr>
        <w:pStyle w:val="Odstavecseseznamem"/>
        <w:numPr>
          <w:ilvl w:val="1"/>
          <w:numId w:val="3"/>
        </w:numPr>
        <w:spacing w:after="0"/>
        <w:ind w:left="426" w:hanging="426"/>
        <w:jc w:val="both"/>
        <w:rPr>
          <w:rFonts w:ascii="Palatino Linotype" w:eastAsia="Times New Roman" w:hAnsi="Palatino Linotype" w:cs="Arial"/>
          <w:lang w:eastAsia="cs-CZ"/>
        </w:rPr>
      </w:pPr>
      <w:r w:rsidRPr="00E92EA7">
        <w:rPr>
          <w:rFonts w:ascii="Palatino Linotype" w:eastAsia="Times New Roman" w:hAnsi="Palatino Linotype" w:cs="Arial"/>
          <w:lang w:eastAsia="cs-CZ"/>
        </w:rPr>
        <w:t>Budou-li během předávací procedury zjištěny vady zboží, budou tyto vady popsány v</w:t>
      </w:r>
      <w:r>
        <w:rPr>
          <w:rFonts w:ascii="Palatino Linotype" w:eastAsia="Times New Roman" w:hAnsi="Palatino Linotype" w:cs="Arial"/>
          <w:lang w:eastAsia="cs-CZ"/>
        </w:rPr>
        <w:t> </w:t>
      </w:r>
      <w:r w:rsidRPr="00E92EA7">
        <w:rPr>
          <w:rFonts w:ascii="Palatino Linotype" w:eastAsia="Times New Roman" w:hAnsi="Palatino Linotype" w:cs="Arial"/>
          <w:lang w:eastAsia="cs-CZ"/>
        </w:rPr>
        <w:t>předávacím protokolu, včetně uvedení lhůty, do kdy je Prodávající povinen tyto vady odstranit. Po odstranění veškerých vad bude smluvními stranami sepsán nový předávací protokol. Předá</w:t>
      </w:r>
      <w:r>
        <w:rPr>
          <w:rFonts w:ascii="Palatino Linotype" w:eastAsia="Times New Roman" w:hAnsi="Palatino Linotype" w:cs="Arial"/>
          <w:lang w:eastAsia="cs-CZ"/>
        </w:rPr>
        <w:t xml:space="preserve">ním a převzetím zboží </w:t>
      </w:r>
      <w:r w:rsidRPr="00E92EA7">
        <w:rPr>
          <w:rFonts w:ascii="Palatino Linotype" w:eastAsia="Times New Roman" w:hAnsi="Palatino Linotype" w:cs="Arial"/>
          <w:lang w:eastAsia="cs-CZ"/>
        </w:rPr>
        <w:t>je podpis předávacího protokolu, ve kterém již nejsou uvedeny žádné vady zboží.</w:t>
      </w:r>
    </w:p>
    <w:p w:rsidR="00E92EA7" w:rsidRPr="00E92EA7" w:rsidRDefault="00E92EA7" w:rsidP="00E92EA7">
      <w:pPr>
        <w:pStyle w:val="Odstavecseseznamem"/>
        <w:numPr>
          <w:ilvl w:val="1"/>
          <w:numId w:val="3"/>
        </w:numPr>
        <w:spacing w:after="0"/>
        <w:ind w:left="426" w:hanging="426"/>
        <w:jc w:val="both"/>
        <w:rPr>
          <w:rFonts w:ascii="Palatino Linotype" w:eastAsia="Times New Roman" w:hAnsi="Palatino Linotype" w:cs="Arial"/>
          <w:lang w:eastAsia="cs-CZ"/>
        </w:rPr>
      </w:pPr>
      <w:r w:rsidRPr="00E92EA7">
        <w:rPr>
          <w:rFonts w:ascii="Palatino Linotype" w:eastAsia="Times New Roman" w:hAnsi="Palatino Linotype" w:cs="Arial"/>
          <w:lang w:eastAsia="cs-CZ"/>
        </w:rPr>
        <w:t xml:space="preserve">Obaly a odpady vzniklé při plnění předmětu této smlouvy jsou majetkem Prodávajícího, který je jejich původcem a je povinen je zlikvidovat na své náklady v souladu se zákonem č.477/2001 Sb. o obalech a zákonem č. 185/2001 Sb., o odpadech, v platném znění. </w:t>
      </w:r>
    </w:p>
    <w:p w:rsidR="00E02CA0" w:rsidRPr="00E02CA0" w:rsidRDefault="00E02CA0" w:rsidP="00E02CA0">
      <w:pPr>
        <w:pStyle w:val="Odstavecseseznamem"/>
        <w:numPr>
          <w:ilvl w:val="1"/>
          <w:numId w:val="3"/>
        </w:numPr>
        <w:spacing w:after="0"/>
        <w:ind w:left="426" w:hanging="426"/>
        <w:jc w:val="both"/>
        <w:rPr>
          <w:rFonts w:ascii="Palatino Linotype" w:eastAsia="Times New Roman" w:hAnsi="Palatino Linotype" w:cs="Arial"/>
          <w:lang w:eastAsia="cs-CZ"/>
        </w:rPr>
      </w:pPr>
      <w:r w:rsidRPr="00E02CA0">
        <w:rPr>
          <w:rFonts w:ascii="Palatino Linotype" w:eastAsia="Times New Roman" w:hAnsi="Palatino Linotype" w:cs="Arial"/>
          <w:lang w:eastAsia="cs-CZ"/>
        </w:rPr>
        <w:t>Bude-li prodlení Prodávajícího s dodávkou zboží způsobeno výhradně z důvodu neposkytnutí nezbytné součinnosti ze strany Kupujícího, prodlužuje se adekvátně tomuto prodlení termín pro dodávku zboží.</w:t>
      </w:r>
    </w:p>
    <w:p w:rsidR="00E02CA0" w:rsidRPr="00E02CA0" w:rsidRDefault="00E02CA0" w:rsidP="00E02CA0">
      <w:pPr>
        <w:pStyle w:val="Odstavecseseznamem"/>
        <w:numPr>
          <w:ilvl w:val="1"/>
          <w:numId w:val="3"/>
        </w:numPr>
        <w:spacing w:after="0"/>
        <w:ind w:left="426" w:hanging="426"/>
        <w:jc w:val="both"/>
        <w:rPr>
          <w:rFonts w:ascii="Palatino Linotype" w:eastAsia="Times New Roman" w:hAnsi="Palatino Linotype" w:cs="Arial"/>
          <w:lang w:eastAsia="cs-CZ"/>
        </w:rPr>
      </w:pPr>
      <w:r w:rsidRPr="00E02CA0">
        <w:rPr>
          <w:rFonts w:ascii="Palatino Linotype" w:eastAsia="Times New Roman" w:hAnsi="Palatino Linotype" w:cs="Arial"/>
          <w:lang w:eastAsia="cs-CZ"/>
        </w:rPr>
        <w:t>Prodávající se zavazuje při pohybu v zařízení plně respektovat a dodržovat zásady a</w:t>
      </w:r>
      <w:r>
        <w:rPr>
          <w:rFonts w:ascii="Palatino Linotype" w:eastAsia="Times New Roman" w:hAnsi="Palatino Linotype" w:cs="Arial"/>
          <w:lang w:eastAsia="cs-CZ"/>
        </w:rPr>
        <w:t> </w:t>
      </w:r>
      <w:r w:rsidRPr="00E02CA0">
        <w:rPr>
          <w:rFonts w:ascii="Palatino Linotype" w:eastAsia="Times New Roman" w:hAnsi="Palatino Linotype" w:cs="Arial"/>
          <w:lang w:eastAsia="cs-CZ"/>
        </w:rPr>
        <w:t xml:space="preserve">pravidla Kupujícího na úseku PO a BOZP a pokyny Kupujícího. </w:t>
      </w:r>
    </w:p>
    <w:p w:rsidR="00B3428C" w:rsidRDefault="00B3428C" w:rsidP="005E1E47">
      <w:pPr>
        <w:spacing w:after="0"/>
        <w:rPr>
          <w:rFonts w:ascii="Palatino Linotype" w:eastAsia="Times New Roman" w:hAnsi="Palatino Linotype" w:cs="Arial"/>
          <w:sz w:val="22"/>
          <w:lang w:eastAsia="cs-CZ"/>
        </w:rPr>
      </w:pPr>
    </w:p>
    <w:p w:rsidR="00B3428C" w:rsidRPr="00B3428C" w:rsidRDefault="00B3428C" w:rsidP="00B3428C">
      <w:pPr>
        <w:spacing w:after="0"/>
        <w:jc w:val="center"/>
        <w:rPr>
          <w:rFonts w:ascii="Palatino Linotype" w:eastAsia="Times New Roman" w:hAnsi="Palatino Linotype" w:cs="Arial"/>
          <w:b/>
          <w:sz w:val="22"/>
          <w:lang w:eastAsia="cs-CZ"/>
        </w:rPr>
      </w:pPr>
      <w:r w:rsidRPr="00B3428C">
        <w:rPr>
          <w:rFonts w:ascii="Palatino Linotype" w:eastAsia="Times New Roman" w:hAnsi="Palatino Linotype" w:cs="Arial"/>
          <w:b/>
          <w:sz w:val="22"/>
          <w:lang w:eastAsia="cs-CZ"/>
        </w:rPr>
        <w:t>IV.</w:t>
      </w:r>
    </w:p>
    <w:p w:rsidR="00B3428C" w:rsidRPr="005E1E47" w:rsidRDefault="00B3428C" w:rsidP="00B3428C">
      <w:pPr>
        <w:spacing w:after="0"/>
        <w:jc w:val="center"/>
        <w:rPr>
          <w:rFonts w:ascii="Palatino Linotype" w:eastAsia="Times New Roman" w:hAnsi="Palatino Linotype" w:cs="Arial"/>
          <w:sz w:val="22"/>
          <w:lang w:eastAsia="cs-CZ"/>
        </w:rPr>
      </w:pPr>
      <w:r w:rsidRPr="00B3428C">
        <w:rPr>
          <w:rFonts w:ascii="Palatino Linotype" w:eastAsia="Times New Roman" w:hAnsi="Palatino Linotype" w:cs="Arial"/>
          <w:b/>
          <w:sz w:val="22"/>
          <w:lang w:eastAsia="cs-CZ"/>
        </w:rPr>
        <w:t>KUPNÍ CENA</w:t>
      </w:r>
    </w:p>
    <w:p w:rsidR="006844A0" w:rsidRDefault="00867265" w:rsidP="006F73D4">
      <w:pPr>
        <w:rPr>
          <w:rFonts w:ascii="Palatino Linotype" w:eastAsia="Times New Roman" w:hAnsi="Palatino Linotype" w:cs="Arial"/>
          <w:sz w:val="22"/>
          <w:lang w:eastAsia="cs-CZ"/>
        </w:rPr>
      </w:pPr>
      <w:r w:rsidRPr="007002D5">
        <w:rPr>
          <w:rFonts w:ascii="Palatino Linotype" w:eastAsia="Times New Roman" w:hAnsi="Palatino Linotype" w:cs="Arial"/>
          <w:sz w:val="22"/>
          <w:lang w:eastAsia="cs-CZ"/>
        </w:rPr>
        <w:t xml:space="preserve"> </w:t>
      </w:r>
    </w:p>
    <w:p w:rsidR="00E02CA0" w:rsidRPr="00E02CA0" w:rsidRDefault="00E02CA0" w:rsidP="00E02CA0">
      <w:pPr>
        <w:pStyle w:val="Odstavecseseznamem"/>
        <w:numPr>
          <w:ilvl w:val="1"/>
          <w:numId w:val="4"/>
        </w:numPr>
        <w:spacing w:after="0"/>
        <w:ind w:left="426" w:hanging="426"/>
        <w:jc w:val="both"/>
        <w:rPr>
          <w:rFonts w:ascii="Palatino Linotype" w:eastAsia="Times New Roman" w:hAnsi="Palatino Linotype" w:cs="Arial"/>
          <w:lang w:eastAsia="cs-CZ"/>
        </w:rPr>
      </w:pPr>
      <w:r w:rsidRPr="00E02CA0">
        <w:rPr>
          <w:rFonts w:ascii="Palatino Linotype" w:eastAsia="Times New Roman" w:hAnsi="Palatino Linotype" w:cs="Arial"/>
          <w:lang w:eastAsia="cs-CZ"/>
        </w:rPr>
        <w:t xml:space="preserve">Kupní cena zboží je stanovena na základě výsledků výběrového řízení pro veřejnou zakázku malého rozsahu a činí </w:t>
      </w:r>
      <w:r w:rsidRPr="00E02CA0">
        <w:rPr>
          <w:rFonts w:ascii="Palatino Linotype" w:eastAsia="Times New Roman" w:hAnsi="Palatino Linotype" w:cs="Arial"/>
          <w:highlight w:val="yellow"/>
          <w:lang w:eastAsia="cs-CZ"/>
        </w:rPr>
        <w:t>…………</w:t>
      </w:r>
      <w:proofErr w:type="gramStart"/>
      <w:r w:rsidRPr="00E02CA0">
        <w:rPr>
          <w:rFonts w:ascii="Palatino Linotype" w:eastAsia="Times New Roman" w:hAnsi="Palatino Linotype" w:cs="Arial"/>
          <w:highlight w:val="yellow"/>
          <w:lang w:eastAsia="cs-CZ"/>
        </w:rPr>
        <w:t>…..</w:t>
      </w:r>
      <w:r w:rsidRPr="00E02CA0">
        <w:rPr>
          <w:rFonts w:ascii="Palatino Linotype" w:eastAsia="Times New Roman" w:hAnsi="Palatino Linotype" w:cs="Arial"/>
          <w:lang w:eastAsia="cs-CZ"/>
        </w:rPr>
        <w:t xml:space="preserve"> Kč</w:t>
      </w:r>
      <w:proofErr w:type="gramEnd"/>
      <w:r w:rsidRPr="00E02CA0">
        <w:rPr>
          <w:rFonts w:ascii="Palatino Linotype" w:eastAsia="Times New Roman" w:hAnsi="Palatino Linotype" w:cs="Arial"/>
          <w:lang w:eastAsia="cs-CZ"/>
        </w:rPr>
        <w:t xml:space="preserve"> bez DPH. K ceně dle předchozí věty bude připočtena DPH ve výši dle platných právních předpisů. </w:t>
      </w:r>
    </w:p>
    <w:p w:rsidR="002C02AA" w:rsidRDefault="002C02AA" w:rsidP="002C02AA">
      <w:pPr>
        <w:pStyle w:val="Odstavecseseznamem"/>
        <w:spacing w:after="0"/>
        <w:rPr>
          <w:rFonts w:ascii="Palatino Linotype" w:eastAsia="Times New Roman" w:hAnsi="Palatino Linotype" w:cs="Arial"/>
          <w:lang w:eastAsia="cs-CZ"/>
        </w:rPr>
      </w:pPr>
    </w:p>
    <w:p w:rsidR="002C02AA" w:rsidRPr="00E02CA0" w:rsidRDefault="00E02CA0" w:rsidP="00E02CA0">
      <w:pPr>
        <w:pStyle w:val="Odstavecseseznamem"/>
        <w:numPr>
          <w:ilvl w:val="1"/>
          <w:numId w:val="4"/>
        </w:numPr>
        <w:spacing w:after="0"/>
        <w:ind w:left="426" w:hanging="426"/>
        <w:jc w:val="both"/>
        <w:rPr>
          <w:rFonts w:ascii="Palatino Linotype" w:eastAsia="Times New Roman" w:hAnsi="Palatino Linotype" w:cs="Arial"/>
          <w:lang w:eastAsia="cs-CZ"/>
        </w:rPr>
      </w:pPr>
      <w:r w:rsidRPr="00E02CA0">
        <w:rPr>
          <w:rFonts w:ascii="Palatino Linotype" w:eastAsia="Times New Roman" w:hAnsi="Palatino Linotype" w:cs="Arial"/>
          <w:lang w:eastAsia="cs-CZ"/>
        </w:rPr>
        <w:t xml:space="preserve">Kupní cena zahrnuje všechny náklady spojené s realizací předmětu smlouvy, tj. dodávky zboží, balné, dopravné, případné celní poplatky, pojištění, montáž a instalaci </w:t>
      </w:r>
      <w:r w:rsidRPr="00E02CA0">
        <w:rPr>
          <w:rFonts w:ascii="Palatino Linotype" w:eastAsia="Times New Roman" w:hAnsi="Palatino Linotype" w:cs="Arial"/>
          <w:lang w:eastAsia="cs-CZ"/>
        </w:rPr>
        <w:lastRenderedPageBreak/>
        <w:t>zboží a jeho uvedení do provozu včetně potřebných pomůcek, součástí a příslušenství, záruční servis, zaškolení příslušných zaměstnanců, a dále likvidaci obalů a odpadu</w:t>
      </w:r>
    </w:p>
    <w:p w:rsidR="00E02CA0" w:rsidRDefault="00E02CA0" w:rsidP="00B12FAF">
      <w:pPr>
        <w:pStyle w:val="Odstavecseseznamem"/>
        <w:spacing w:after="0"/>
        <w:ind w:left="426"/>
        <w:jc w:val="both"/>
        <w:rPr>
          <w:rFonts w:ascii="Palatino Linotype" w:eastAsia="Times New Roman" w:hAnsi="Palatino Linotype" w:cs="Arial"/>
          <w:lang w:eastAsia="cs-CZ"/>
        </w:rPr>
      </w:pPr>
    </w:p>
    <w:p w:rsidR="0004636C" w:rsidRPr="0004636C" w:rsidRDefault="0004636C" w:rsidP="0004636C">
      <w:pPr>
        <w:spacing w:after="0"/>
        <w:jc w:val="center"/>
        <w:rPr>
          <w:rFonts w:ascii="Palatino Linotype" w:eastAsia="Times New Roman" w:hAnsi="Palatino Linotype" w:cs="Arial"/>
          <w:b/>
          <w:sz w:val="22"/>
          <w:lang w:eastAsia="cs-CZ"/>
        </w:rPr>
      </w:pPr>
      <w:r w:rsidRPr="0004636C">
        <w:rPr>
          <w:rFonts w:ascii="Palatino Linotype" w:eastAsia="Times New Roman" w:hAnsi="Palatino Linotype" w:cs="Arial"/>
          <w:b/>
          <w:sz w:val="22"/>
          <w:lang w:eastAsia="cs-CZ"/>
        </w:rPr>
        <w:t>V.</w:t>
      </w:r>
    </w:p>
    <w:p w:rsidR="0004636C" w:rsidRDefault="0004636C" w:rsidP="0004636C">
      <w:pPr>
        <w:spacing w:after="0"/>
        <w:jc w:val="center"/>
        <w:rPr>
          <w:rFonts w:ascii="Palatino Linotype" w:eastAsia="Times New Roman" w:hAnsi="Palatino Linotype" w:cs="Arial"/>
          <w:b/>
          <w:sz w:val="22"/>
          <w:lang w:eastAsia="cs-CZ"/>
        </w:rPr>
      </w:pPr>
      <w:r w:rsidRPr="0004636C">
        <w:rPr>
          <w:rFonts w:ascii="Palatino Linotype" w:eastAsia="Times New Roman" w:hAnsi="Palatino Linotype" w:cs="Arial"/>
          <w:b/>
          <w:sz w:val="22"/>
          <w:lang w:eastAsia="cs-CZ"/>
        </w:rPr>
        <w:t>PLATEBNÍ PODMÍNKY</w:t>
      </w:r>
    </w:p>
    <w:p w:rsidR="0004636C" w:rsidRDefault="0004636C" w:rsidP="0004636C">
      <w:pPr>
        <w:spacing w:after="0"/>
        <w:jc w:val="center"/>
        <w:rPr>
          <w:rFonts w:ascii="Palatino Linotype" w:eastAsia="Times New Roman" w:hAnsi="Palatino Linotype" w:cs="Arial"/>
          <w:b/>
          <w:sz w:val="22"/>
          <w:lang w:eastAsia="cs-CZ"/>
        </w:rPr>
      </w:pPr>
    </w:p>
    <w:p w:rsidR="002C02AA" w:rsidRDefault="00154D3E" w:rsidP="009C42EF">
      <w:pPr>
        <w:pStyle w:val="Odstavecseseznamem"/>
        <w:numPr>
          <w:ilvl w:val="1"/>
          <w:numId w:val="5"/>
        </w:numPr>
        <w:spacing w:after="0"/>
        <w:ind w:left="426" w:hanging="426"/>
        <w:jc w:val="both"/>
        <w:rPr>
          <w:rFonts w:ascii="Palatino Linotype" w:eastAsia="Times New Roman" w:hAnsi="Palatino Linotype" w:cs="Arial"/>
          <w:lang w:eastAsia="cs-CZ"/>
        </w:rPr>
      </w:pPr>
      <w:r w:rsidRPr="002C02AA">
        <w:rPr>
          <w:rFonts w:ascii="Palatino Linotype" w:eastAsia="Times New Roman" w:hAnsi="Palatino Linotype" w:cs="Arial"/>
          <w:lang w:eastAsia="cs-CZ"/>
        </w:rPr>
        <w:t xml:space="preserve">Kupní cena bude kupujícím uhrazena bezhotovostně po řádném a včasném dodání zboží na místo plnění, o kterém bude sepsán </w:t>
      </w:r>
      <w:r w:rsidR="0015770C">
        <w:rPr>
          <w:rFonts w:ascii="Palatino Linotype" w:eastAsia="Times New Roman" w:hAnsi="Palatino Linotype" w:cs="Arial"/>
          <w:lang w:eastAsia="cs-CZ"/>
        </w:rPr>
        <w:t xml:space="preserve">a podepsán </w:t>
      </w:r>
      <w:r w:rsidRPr="002C02AA">
        <w:rPr>
          <w:rFonts w:ascii="Palatino Linotype" w:eastAsia="Times New Roman" w:hAnsi="Palatino Linotype" w:cs="Arial"/>
          <w:lang w:eastAsia="cs-CZ"/>
        </w:rPr>
        <w:t xml:space="preserve">předávací protokol či dodací list. Kupní cena bude uhrazena na základě řádného daňového dokladu, jehož přílohou bude kupujícím potvrzený předávací protokol nebo dodací list. Úhrada bude provedena bezhotovostně na účet </w:t>
      </w:r>
      <w:r w:rsidR="00330709" w:rsidRPr="002C02AA">
        <w:rPr>
          <w:rFonts w:ascii="Palatino Linotype" w:eastAsia="Times New Roman" w:hAnsi="Palatino Linotype" w:cs="Arial"/>
          <w:lang w:eastAsia="cs-CZ"/>
        </w:rPr>
        <w:t>prodávajícího uvedený na daňovém dokladu (faktuře)</w:t>
      </w:r>
      <w:r w:rsidR="00E7287D" w:rsidRPr="002C02AA">
        <w:rPr>
          <w:rFonts w:ascii="Palatino Linotype" w:eastAsia="Times New Roman" w:hAnsi="Palatino Linotype" w:cs="Arial"/>
          <w:lang w:eastAsia="cs-CZ"/>
        </w:rPr>
        <w:t>.</w:t>
      </w:r>
      <w:r w:rsidR="00330709" w:rsidRPr="002C02AA">
        <w:rPr>
          <w:rFonts w:ascii="Palatino Linotype" w:eastAsia="Times New Roman" w:hAnsi="Palatino Linotype" w:cs="Arial"/>
          <w:lang w:eastAsia="cs-CZ"/>
        </w:rPr>
        <w:t xml:space="preserve"> Kupující neposkytuje zálohy.</w:t>
      </w:r>
    </w:p>
    <w:p w:rsidR="002C02AA" w:rsidRDefault="002C02AA" w:rsidP="002C02AA">
      <w:pPr>
        <w:pStyle w:val="Odstavecseseznamem"/>
        <w:spacing w:after="0"/>
        <w:rPr>
          <w:rFonts w:ascii="Palatino Linotype" w:eastAsia="Times New Roman" w:hAnsi="Palatino Linotype" w:cs="Arial"/>
          <w:lang w:eastAsia="cs-CZ"/>
        </w:rPr>
      </w:pPr>
    </w:p>
    <w:p w:rsidR="002C02AA" w:rsidRPr="002C02AA" w:rsidRDefault="00330709" w:rsidP="009C42EF">
      <w:pPr>
        <w:pStyle w:val="Odstavecseseznamem"/>
        <w:numPr>
          <w:ilvl w:val="1"/>
          <w:numId w:val="5"/>
        </w:numPr>
        <w:spacing w:after="0"/>
        <w:ind w:left="426" w:hanging="426"/>
        <w:jc w:val="both"/>
        <w:rPr>
          <w:rFonts w:ascii="Palatino Linotype" w:eastAsia="Times New Roman" w:hAnsi="Palatino Linotype" w:cs="Arial"/>
          <w:lang w:eastAsia="cs-CZ"/>
        </w:rPr>
      </w:pPr>
      <w:r w:rsidRPr="002C02AA">
        <w:rPr>
          <w:rFonts w:ascii="Palatino Linotype" w:eastAsia="Times New Roman" w:hAnsi="Palatino Linotype" w:cs="Arial"/>
        </w:rPr>
        <w:t>Prodávající je oprávněn vystavit daňový doklad (fakturu), až poté, kdy dojde k převzetí veškerého zboží, jehož dodání je touto smlouvou sjednáno, kupujícím; daňový doklad (fakturu) vystavenou před úplnou dodávkou zboží je kupující oprávněn vrátit prodávajícímu a není povinen hradit fakturovanou částku.</w:t>
      </w:r>
      <w:r w:rsidRPr="002C02AA">
        <w:t xml:space="preserve"> </w:t>
      </w:r>
    </w:p>
    <w:p w:rsidR="002C02AA" w:rsidRPr="002C02AA" w:rsidRDefault="002C02AA" w:rsidP="002C02AA">
      <w:pPr>
        <w:spacing w:after="0"/>
        <w:rPr>
          <w:rFonts w:ascii="Palatino Linotype" w:eastAsia="Times New Roman" w:hAnsi="Palatino Linotype" w:cs="Arial"/>
          <w:lang w:eastAsia="cs-CZ"/>
        </w:rPr>
      </w:pPr>
    </w:p>
    <w:p w:rsidR="002C02AA" w:rsidRPr="002C02AA" w:rsidRDefault="00A77A2F" w:rsidP="009C42EF">
      <w:pPr>
        <w:pStyle w:val="Odstavecseseznamem"/>
        <w:numPr>
          <w:ilvl w:val="1"/>
          <w:numId w:val="5"/>
        </w:numPr>
        <w:spacing w:after="0"/>
        <w:ind w:left="426" w:hanging="426"/>
        <w:jc w:val="both"/>
        <w:rPr>
          <w:rFonts w:ascii="Palatino Linotype" w:eastAsia="Times New Roman" w:hAnsi="Palatino Linotype" w:cs="Arial"/>
          <w:lang w:eastAsia="cs-CZ"/>
        </w:rPr>
      </w:pPr>
      <w:r w:rsidRPr="002C02AA">
        <w:rPr>
          <w:rFonts w:ascii="Palatino Linotype" w:eastAsia="Times New Roman" w:hAnsi="Palatino Linotype" w:cs="Arial"/>
        </w:rPr>
        <w:t>Daňový doklad (fakturu) doručí prodávající kupujícímu ve dvou výtiscích neprodleně po převzetí zboží kupujícím na výše uvedenou doručovací adresu kupujícího. Kupující zaplatí kupní cenu dle daňového dokladu (faktury) do 30 dnů ode dne jeho prokazatelného doručení. Za den splnění platební povinnosti se považuje den odepsání kupní ceny z účtu kupujícího ve prospěch prodávajícího.</w:t>
      </w:r>
      <w:r w:rsidRPr="002C02AA">
        <w:t xml:space="preserve"> </w:t>
      </w:r>
    </w:p>
    <w:p w:rsidR="002C02AA" w:rsidRPr="002C02AA" w:rsidRDefault="002C02AA" w:rsidP="002C02AA">
      <w:pPr>
        <w:spacing w:after="0"/>
        <w:rPr>
          <w:rFonts w:ascii="Palatino Linotype" w:eastAsia="Times New Roman" w:hAnsi="Palatino Linotype" w:cs="Arial"/>
          <w:lang w:eastAsia="cs-CZ"/>
        </w:rPr>
      </w:pPr>
    </w:p>
    <w:p w:rsidR="002C02AA" w:rsidRPr="0015770C" w:rsidRDefault="002203B1" w:rsidP="009C42EF">
      <w:pPr>
        <w:pStyle w:val="Odstavecseseznamem"/>
        <w:numPr>
          <w:ilvl w:val="1"/>
          <w:numId w:val="5"/>
        </w:numPr>
        <w:spacing w:after="0"/>
        <w:ind w:left="426" w:hanging="426"/>
        <w:jc w:val="both"/>
        <w:rPr>
          <w:rFonts w:ascii="Palatino Linotype" w:eastAsia="Times New Roman" w:hAnsi="Palatino Linotype" w:cs="Arial"/>
          <w:lang w:eastAsia="cs-CZ"/>
        </w:rPr>
      </w:pPr>
      <w:r w:rsidRPr="002C02AA">
        <w:rPr>
          <w:rFonts w:ascii="Palatino Linotype" w:eastAsia="Times New Roman" w:hAnsi="Palatino Linotype" w:cs="Arial"/>
        </w:rPr>
        <w:t>Daňový doklad (faktura) musí obsahovat zejména všechny náležitosti stanovené zákonem č. 235/2004 Sb., o dani z přidané hodnoty, ve znění pozdějších právních předpisů. Součástí každého daňového dokladu (faktury) bude originál dodacího listu podepsaný při převzetí zboží zástupcem kupujícího oprávněným jednat ve věcech technických nebo jím pověřenou osobou.</w:t>
      </w:r>
      <w:r w:rsidRPr="002C02AA">
        <w:t xml:space="preserve"> </w:t>
      </w:r>
    </w:p>
    <w:p w:rsidR="0015770C" w:rsidRPr="0015770C" w:rsidRDefault="0015770C" w:rsidP="0015770C">
      <w:pPr>
        <w:pStyle w:val="Odstavecseseznamem"/>
        <w:rPr>
          <w:rFonts w:ascii="Palatino Linotype" w:eastAsia="Times New Roman" w:hAnsi="Palatino Linotype" w:cs="Arial"/>
          <w:lang w:eastAsia="cs-CZ"/>
        </w:rPr>
      </w:pPr>
    </w:p>
    <w:p w:rsidR="002C02AA" w:rsidRPr="0015770C" w:rsidRDefault="0015770C" w:rsidP="006019F9">
      <w:pPr>
        <w:pStyle w:val="Odstavecseseznamem"/>
        <w:numPr>
          <w:ilvl w:val="1"/>
          <w:numId w:val="5"/>
        </w:numPr>
        <w:spacing w:after="0"/>
        <w:ind w:left="426" w:hanging="426"/>
        <w:jc w:val="both"/>
        <w:rPr>
          <w:rFonts w:ascii="Palatino Linotype" w:eastAsia="Times New Roman" w:hAnsi="Palatino Linotype" w:cs="Arial"/>
        </w:rPr>
      </w:pPr>
      <w:r w:rsidRPr="0015770C">
        <w:rPr>
          <w:rFonts w:ascii="Palatino Linotype" w:eastAsia="Times New Roman" w:hAnsi="Palatino Linotype" w:cs="Arial"/>
          <w:lang w:eastAsia="cs-CZ"/>
        </w:rPr>
        <w:t xml:space="preserve">Daňový doklad </w:t>
      </w:r>
      <w:r w:rsidRPr="0015770C">
        <w:rPr>
          <w:rFonts w:ascii="Palatino Linotype" w:eastAsia="Times New Roman" w:hAnsi="Palatino Linotype" w:cs="Arial"/>
        </w:rPr>
        <w:t>(faktura) musí obsahovat informaci o skutečnosti, že se jedná o plnění realizovaném v rámci projektu číslo CZ.06.2.67/0.0/0.0/16_063/0004081 s názvem „Objevitelé potřebují moderní školu“, spolufinancovaného Evropskou unií – Evropským fondem pro regionální rozvoj</w:t>
      </w:r>
      <w:r>
        <w:rPr>
          <w:rFonts w:ascii="Palatino Linotype" w:eastAsia="Times New Roman" w:hAnsi="Palatino Linotype" w:cs="Arial"/>
        </w:rPr>
        <w:t>.</w:t>
      </w:r>
    </w:p>
    <w:p w:rsidR="0015770C" w:rsidRPr="002C02AA" w:rsidRDefault="0015770C" w:rsidP="002C02AA">
      <w:pPr>
        <w:spacing w:after="0"/>
        <w:rPr>
          <w:rFonts w:ascii="Palatino Linotype" w:eastAsia="Times New Roman" w:hAnsi="Palatino Linotype" w:cs="Arial"/>
          <w:lang w:eastAsia="cs-CZ"/>
        </w:rPr>
      </w:pPr>
    </w:p>
    <w:p w:rsidR="002C02AA" w:rsidRDefault="002203B1" w:rsidP="009C42EF">
      <w:pPr>
        <w:pStyle w:val="Odstavecseseznamem"/>
        <w:numPr>
          <w:ilvl w:val="1"/>
          <w:numId w:val="5"/>
        </w:numPr>
        <w:spacing w:after="0"/>
        <w:ind w:left="426" w:hanging="426"/>
        <w:jc w:val="both"/>
        <w:rPr>
          <w:rFonts w:ascii="Palatino Linotype" w:eastAsia="Times New Roman" w:hAnsi="Palatino Linotype" w:cs="Arial"/>
          <w:lang w:eastAsia="cs-CZ"/>
        </w:rPr>
      </w:pPr>
      <w:r w:rsidRPr="002C02AA">
        <w:rPr>
          <w:rFonts w:ascii="Palatino Linotype" w:eastAsia="Times New Roman" w:hAnsi="Palatino Linotype" w:cs="Arial"/>
        </w:rPr>
        <w:t>Kupující je oprávněn před uplynutím lhůty splatnosti vrátit daňový doklad (fakturu), který neobsahuje požadované náležitosti, není doložen požadovanými nebo úplnými doklady, nebo obsahuje nesprávné cenové údaje.</w:t>
      </w:r>
    </w:p>
    <w:p w:rsidR="002C02AA" w:rsidRPr="002C02AA" w:rsidRDefault="002C02AA" w:rsidP="002C02AA">
      <w:pPr>
        <w:spacing w:after="0"/>
        <w:rPr>
          <w:rFonts w:ascii="Palatino Linotype" w:eastAsia="Times New Roman" w:hAnsi="Palatino Linotype" w:cs="Arial"/>
          <w:lang w:eastAsia="cs-CZ"/>
        </w:rPr>
      </w:pPr>
    </w:p>
    <w:p w:rsidR="002C02AA" w:rsidRDefault="002203B1" w:rsidP="009C42EF">
      <w:pPr>
        <w:pStyle w:val="Odstavecseseznamem"/>
        <w:numPr>
          <w:ilvl w:val="1"/>
          <w:numId w:val="5"/>
        </w:numPr>
        <w:spacing w:after="0"/>
        <w:ind w:left="426" w:hanging="426"/>
        <w:jc w:val="both"/>
        <w:rPr>
          <w:rFonts w:ascii="Palatino Linotype" w:eastAsia="Times New Roman" w:hAnsi="Palatino Linotype" w:cs="Arial"/>
          <w:lang w:eastAsia="cs-CZ"/>
        </w:rPr>
      </w:pPr>
      <w:r w:rsidRPr="002C02AA">
        <w:rPr>
          <w:rFonts w:ascii="Palatino Linotype" w:eastAsia="Times New Roman" w:hAnsi="Palatino Linotype" w:cs="Arial"/>
        </w:rPr>
        <w:t xml:space="preserve">Ve vráceném daňovém dokladu (faktuře) musí kupující vyznačit důvod vrácení daňového dokladu (faktury). Prodávající je povinen vystavit nový daňový doklad </w:t>
      </w:r>
      <w:r w:rsidRPr="002C02AA">
        <w:rPr>
          <w:rFonts w:ascii="Palatino Linotype" w:eastAsia="Times New Roman" w:hAnsi="Palatino Linotype" w:cs="Arial"/>
        </w:rPr>
        <w:lastRenderedPageBreak/>
        <w:t xml:space="preserve">(fakturu) s tím, že oprávněným vrácením daňového dokladu (faktury) přestává běžet původní lhůta splatnosti daňového dokladu (faktury) a běží nová lhůta stanovená v čl. </w:t>
      </w:r>
      <w:proofErr w:type="gramStart"/>
      <w:r w:rsidRPr="002C02AA">
        <w:rPr>
          <w:rFonts w:ascii="Palatino Linotype" w:eastAsia="Times New Roman" w:hAnsi="Palatino Linotype" w:cs="Arial"/>
        </w:rPr>
        <w:t>5.3. této</w:t>
      </w:r>
      <w:proofErr w:type="gramEnd"/>
      <w:r w:rsidRPr="002C02AA">
        <w:rPr>
          <w:rFonts w:ascii="Palatino Linotype" w:eastAsia="Times New Roman" w:hAnsi="Palatino Linotype" w:cs="Arial"/>
        </w:rPr>
        <w:t xml:space="preserve"> smlouvy ode dne prokazatelného doručení opraveného a všemi náležitostmi opatřeného daňového dokladu (faktury) kupujícímu. </w:t>
      </w:r>
    </w:p>
    <w:p w:rsidR="002C02AA" w:rsidRPr="002C02AA" w:rsidRDefault="002C02AA" w:rsidP="002C02AA">
      <w:pPr>
        <w:spacing w:after="0"/>
        <w:rPr>
          <w:rFonts w:ascii="Palatino Linotype" w:eastAsia="Times New Roman" w:hAnsi="Palatino Linotype" w:cs="Arial"/>
          <w:lang w:eastAsia="cs-CZ"/>
        </w:rPr>
      </w:pPr>
    </w:p>
    <w:p w:rsidR="002C02AA" w:rsidRPr="002C02AA" w:rsidRDefault="002203B1" w:rsidP="009C42EF">
      <w:pPr>
        <w:pStyle w:val="Odstavecseseznamem"/>
        <w:numPr>
          <w:ilvl w:val="1"/>
          <w:numId w:val="5"/>
        </w:numPr>
        <w:spacing w:after="0"/>
        <w:ind w:left="426" w:hanging="426"/>
        <w:jc w:val="both"/>
        <w:rPr>
          <w:rFonts w:ascii="Palatino Linotype" w:eastAsia="Times New Roman" w:hAnsi="Palatino Linotype" w:cs="Arial"/>
          <w:lang w:eastAsia="cs-CZ"/>
        </w:rPr>
      </w:pPr>
      <w:r w:rsidRPr="002C02AA">
        <w:rPr>
          <w:rFonts w:ascii="Palatino Linotype" w:eastAsia="Times New Roman" w:hAnsi="Palatino Linotype" w:cs="Arial"/>
        </w:rPr>
        <w:t>Druhá smluvní strana – prodávající -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rsidRPr="002C02AA">
        <w:t xml:space="preserve"> </w:t>
      </w:r>
    </w:p>
    <w:p w:rsidR="002C02AA" w:rsidRPr="002C02AA" w:rsidRDefault="002C02AA" w:rsidP="002C02AA">
      <w:pPr>
        <w:spacing w:after="0"/>
        <w:rPr>
          <w:rFonts w:ascii="Palatino Linotype" w:eastAsia="Times New Roman" w:hAnsi="Palatino Linotype" w:cs="Arial"/>
          <w:lang w:eastAsia="cs-CZ"/>
        </w:rPr>
      </w:pPr>
    </w:p>
    <w:p w:rsidR="002203B1" w:rsidRPr="002C02AA" w:rsidRDefault="002203B1" w:rsidP="009C42EF">
      <w:pPr>
        <w:pStyle w:val="Odstavecseseznamem"/>
        <w:numPr>
          <w:ilvl w:val="1"/>
          <w:numId w:val="5"/>
        </w:numPr>
        <w:spacing w:after="0"/>
        <w:ind w:left="426" w:hanging="426"/>
        <w:jc w:val="both"/>
        <w:rPr>
          <w:rFonts w:ascii="Palatino Linotype" w:eastAsia="Times New Roman" w:hAnsi="Palatino Linotype" w:cs="Arial"/>
          <w:lang w:eastAsia="cs-CZ"/>
        </w:rPr>
      </w:pPr>
      <w:r w:rsidRPr="002C02AA">
        <w:rPr>
          <w:rFonts w:ascii="Palatino Linotype" w:eastAsia="Times New Roman" w:hAnsi="Palatino Linotype" w:cs="Arial"/>
        </w:rPr>
        <w:t>Kupující, jako příjemce zdanitelného plnění, je oprávněn, v případě, že poskytovatel je v</w:t>
      </w:r>
      <w:r w:rsidR="0060774A">
        <w:rPr>
          <w:rFonts w:ascii="Palatino Linotype" w:eastAsia="Times New Roman" w:hAnsi="Palatino Linotype" w:cs="Arial"/>
        </w:rPr>
        <w:t> </w:t>
      </w:r>
      <w:r w:rsidRPr="002C02AA">
        <w:rPr>
          <w:rFonts w:ascii="Palatino Linotype" w:eastAsia="Times New Roman" w:hAnsi="Palatino Linotype" w:cs="Arial"/>
        </w:rPr>
        <w:t xml:space="preserve">okamžiku uskutečnění zdanitelného plnění veden v registru nespolehlivých plátců daně z přidané hodnoty, uhradit částku odpovídající výši daně z přidané hodnoty na účet správce daně za prodávajícího. Uhrazení částky odpovídající výši daně z přidané hodnoty na účet správce daně za prodávajícího bude považováno v tomto rozsahu za splnění závazku kupujícího uhradit sjednanou cenu prodávajícímu. </w:t>
      </w:r>
    </w:p>
    <w:p w:rsidR="00A77A2F" w:rsidRPr="00330709" w:rsidRDefault="00A77A2F" w:rsidP="00A77A2F">
      <w:pPr>
        <w:pStyle w:val="Default"/>
        <w:jc w:val="both"/>
      </w:pPr>
    </w:p>
    <w:p w:rsidR="00330709" w:rsidRDefault="00842D65" w:rsidP="00842D65">
      <w:pPr>
        <w:spacing w:after="0"/>
        <w:jc w:val="center"/>
        <w:rPr>
          <w:rFonts w:ascii="Palatino Linotype" w:eastAsia="Times New Roman" w:hAnsi="Palatino Linotype" w:cs="Arial"/>
          <w:b/>
          <w:sz w:val="22"/>
          <w:lang w:eastAsia="cs-CZ"/>
        </w:rPr>
      </w:pPr>
      <w:r>
        <w:rPr>
          <w:rFonts w:ascii="Palatino Linotype" w:eastAsia="Times New Roman" w:hAnsi="Palatino Linotype" w:cs="Arial"/>
          <w:b/>
          <w:sz w:val="22"/>
          <w:lang w:eastAsia="cs-CZ"/>
        </w:rPr>
        <w:t>VI.</w:t>
      </w:r>
    </w:p>
    <w:p w:rsidR="00842D65" w:rsidRDefault="00842D65" w:rsidP="00842D65">
      <w:pPr>
        <w:spacing w:after="0"/>
        <w:jc w:val="center"/>
        <w:rPr>
          <w:rFonts w:ascii="Palatino Linotype" w:eastAsia="Times New Roman" w:hAnsi="Palatino Linotype" w:cs="Arial"/>
          <w:b/>
          <w:sz w:val="22"/>
          <w:lang w:eastAsia="cs-CZ"/>
        </w:rPr>
      </w:pPr>
      <w:r>
        <w:rPr>
          <w:rFonts w:ascii="Palatino Linotype" w:eastAsia="Times New Roman" w:hAnsi="Palatino Linotype" w:cs="Arial"/>
          <w:b/>
          <w:sz w:val="22"/>
          <w:lang w:eastAsia="cs-CZ"/>
        </w:rPr>
        <w:t>PROHLÁŠENÍ, PRÁVA A POVINNOSTI PRODÁVAJÍCÍHO</w:t>
      </w:r>
    </w:p>
    <w:p w:rsidR="00842D65" w:rsidRDefault="00842D65" w:rsidP="00842D65">
      <w:pPr>
        <w:spacing w:after="0"/>
        <w:jc w:val="center"/>
        <w:rPr>
          <w:rFonts w:ascii="Palatino Linotype" w:eastAsia="Times New Roman" w:hAnsi="Palatino Linotype" w:cs="Arial"/>
          <w:b/>
          <w:sz w:val="22"/>
          <w:lang w:eastAsia="cs-CZ"/>
        </w:rPr>
      </w:pPr>
    </w:p>
    <w:p w:rsidR="002F083E" w:rsidRDefault="00842D65" w:rsidP="009C42EF">
      <w:pPr>
        <w:pStyle w:val="Odstavecseseznamem"/>
        <w:numPr>
          <w:ilvl w:val="1"/>
          <w:numId w:val="6"/>
        </w:numPr>
        <w:spacing w:after="0"/>
        <w:ind w:left="426" w:hanging="426"/>
        <w:jc w:val="both"/>
        <w:rPr>
          <w:rFonts w:ascii="Palatino Linotype" w:eastAsia="Times New Roman" w:hAnsi="Palatino Linotype" w:cs="Arial"/>
        </w:rPr>
      </w:pPr>
      <w:r w:rsidRPr="002F083E">
        <w:rPr>
          <w:rFonts w:ascii="Palatino Linotype" w:eastAsia="Times New Roman" w:hAnsi="Palatino Linotype" w:cs="Arial"/>
        </w:rPr>
        <w:t>Prodávající prohlašuje, že ke dni uzavření smlouvy není veden v registru nespolehlivých plátců daně z přidané hodnoty a ani mu nejsou známy žádné skutečnosti na základě, kterých by s ním správce daně mohl zahájit řízení o prohlášení za nespolehlivého plátce daně z přidané hodnoty dle § 106 a zákona č. 235/2004 Sb., o dani z přidané hodnoty, v</w:t>
      </w:r>
      <w:r w:rsidR="004316F1">
        <w:rPr>
          <w:rFonts w:ascii="Palatino Linotype" w:eastAsia="Times New Roman" w:hAnsi="Palatino Linotype" w:cs="Arial"/>
        </w:rPr>
        <w:t> </w:t>
      </w:r>
      <w:r w:rsidRPr="002F083E">
        <w:rPr>
          <w:rFonts w:ascii="Palatino Linotype" w:eastAsia="Times New Roman" w:hAnsi="Palatino Linotype" w:cs="Arial"/>
        </w:rPr>
        <w:t>platném znění.</w:t>
      </w:r>
    </w:p>
    <w:p w:rsidR="002F083E" w:rsidRDefault="002F083E" w:rsidP="002F083E">
      <w:pPr>
        <w:pStyle w:val="Odstavecseseznamem"/>
        <w:spacing w:after="0"/>
        <w:ind w:left="709"/>
        <w:jc w:val="both"/>
        <w:rPr>
          <w:rFonts w:ascii="Palatino Linotype" w:eastAsia="Times New Roman" w:hAnsi="Palatino Linotype" w:cs="Arial"/>
        </w:rPr>
      </w:pPr>
    </w:p>
    <w:p w:rsidR="002F083E" w:rsidRDefault="00842D65" w:rsidP="009C42EF">
      <w:pPr>
        <w:pStyle w:val="Odstavecseseznamem"/>
        <w:numPr>
          <w:ilvl w:val="1"/>
          <w:numId w:val="6"/>
        </w:numPr>
        <w:spacing w:after="0"/>
        <w:ind w:left="426" w:hanging="426"/>
        <w:jc w:val="both"/>
        <w:rPr>
          <w:rFonts w:ascii="Palatino Linotype" w:eastAsia="Times New Roman" w:hAnsi="Palatino Linotype" w:cs="Arial"/>
        </w:rPr>
      </w:pPr>
      <w:r w:rsidRPr="002F083E">
        <w:rPr>
          <w:rFonts w:ascii="Palatino Linotype" w:eastAsia="Times New Roman" w:hAnsi="Palatino Linotype" w:cs="Arial"/>
        </w:rPr>
        <w:t>Prodávající prohlašuje, že není v úpadku ve smyslu zák.</w:t>
      </w:r>
      <w:r w:rsidR="004316F1">
        <w:rPr>
          <w:rFonts w:ascii="Palatino Linotype" w:eastAsia="Times New Roman" w:hAnsi="Palatino Linotype" w:cs="Arial"/>
        </w:rPr>
        <w:t xml:space="preserve"> </w:t>
      </w:r>
      <w:r w:rsidRPr="002F083E">
        <w:rPr>
          <w:rFonts w:ascii="Palatino Linotype" w:eastAsia="Times New Roman" w:hAnsi="Palatino Linotype" w:cs="Arial"/>
        </w:rPr>
        <w:t>č. 182/2006Sb., insolvenční zákon a ani mu úpadek nehrozí. Prodávající prohlašuje, že proti němu nebylo zahájeno insolvenční řízení.</w:t>
      </w:r>
    </w:p>
    <w:p w:rsidR="002F083E" w:rsidRPr="002F083E" w:rsidRDefault="002F083E" w:rsidP="002F083E">
      <w:pPr>
        <w:spacing w:after="0"/>
        <w:rPr>
          <w:rFonts w:ascii="Palatino Linotype" w:eastAsia="Times New Roman" w:hAnsi="Palatino Linotype" w:cs="Arial"/>
        </w:rPr>
      </w:pPr>
    </w:p>
    <w:p w:rsidR="002F083E" w:rsidRDefault="00842D65" w:rsidP="009C42EF">
      <w:pPr>
        <w:pStyle w:val="Odstavecseseznamem"/>
        <w:numPr>
          <w:ilvl w:val="1"/>
          <w:numId w:val="6"/>
        </w:numPr>
        <w:spacing w:after="0"/>
        <w:ind w:left="426" w:hanging="426"/>
        <w:jc w:val="both"/>
        <w:rPr>
          <w:rFonts w:ascii="Palatino Linotype" w:eastAsia="Times New Roman" w:hAnsi="Palatino Linotype" w:cs="Arial"/>
        </w:rPr>
      </w:pPr>
      <w:r w:rsidRPr="002F083E">
        <w:rPr>
          <w:rFonts w:ascii="Palatino Linotype" w:eastAsia="Times New Roman" w:hAnsi="Palatino Linotype" w:cs="Arial"/>
        </w:rPr>
        <w:t xml:space="preserve">Prodávající není oprávněn bez souhlasu kupujícího postoupit práva a povinnosti plynoucí ze smlouvy třetí osobě. </w:t>
      </w:r>
    </w:p>
    <w:p w:rsidR="002F083E" w:rsidRPr="002F083E" w:rsidRDefault="002F083E" w:rsidP="002F083E">
      <w:pPr>
        <w:spacing w:after="0"/>
        <w:rPr>
          <w:rFonts w:ascii="Palatino Linotype" w:eastAsia="Times New Roman" w:hAnsi="Palatino Linotype" w:cs="Arial"/>
        </w:rPr>
      </w:pPr>
    </w:p>
    <w:p w:rsidR="00572C5F" w:rsidRPr="002F083E" w:rsidRDefault="00572C5F" w:rsidP="009C42EF">
      <w:pPr>
        <w:pStyle w:val="Odstavecseseznamem"/>
        <w:numPr>
          <w:ilvl w:val="1"/>
          <w:numId w:val="6"/>
        </w:numPr>
        <w:spacing w:after="0"/>
        <w:ind w:left="426" w:hanging="426"/>
        <w:jc w:val="both"/>
        <w:rPr>
          <w:rFonts w:ascii="Palatino Linotype" w:eastAsia="Times New Roman" w:hAnsi="Palatino Linotype" w:cs="Arial"/>
        </w:rPr>
      </w:pPr>
      <w:r w:rsidRPr="002F083E">
        <w:rPr>
          <w:rFonts w:ascii="Palatino Linotype" w:eastAsia="Times New Roman" w:hAnsi="Palatino Linotype" w:cs="Arial"/>
        </w:rPr>
        <w:t>Prodávající tímto výslovně prohlašuje a ujišťuje kupujícího, že zboží bude dodáno v</w:t>
      </w:r>
      <w:r w:rsidR="004316F1">
        <w:rPr>
          <w:rFonts w:ascii="Palatino Linotype" w:eastAsia="Times New Roman" w:hAnsi="Palatino Linotype" w:cs="Arial"/>
        </w:rPr>
        <w:t> </w:t>
      </w:r>
      <w:r w:rsidRPr="002F083E">
        <w:rPr>
          <w:rFonts w:ascii="Palatino Linotype" w:eastAsia="Times New Roman" w:hAnsi="Palatino Linotype" w:cs="Arial"/>
        </w:rPr>
        <w:t>souladu se sjednanými podmínkami, v době předání bude prosto jakýchkoli vad a</w:t>
      </w:r>
      <w:r w:rsidR="0060774A">
        <w:rPr>
          <w:rFonts w:ascii="Palatino Linotype" w:eastAsia="Times New Roman" w:hAnsi="Palatino Linotype" w:cs="Arial"/>
        </w:rPr>
        <w:t> </w:t>
      </w:r>
      <w:r w:rsidRPr="002F083E">
        <w:rPr>
          <w:rFonts w:ascii="Palatino Linotype" w:eastAsia="Times New Roman" w:hAnsi="Palatino Linotype" w:cs="Arial"/>
        </w:rPr>
        <w:t>bude vykazovat obvyklé vlastnosti a vlastnosti sjednané mezi stranami na základě této smlouvy.</w:t>
      </w:r>
    </w:p>
    <w:p w:rsidR="0004636C" w:rsidRDefault="0004636C" w:rsidP="00B3428C">
      <w:pPr>
        <w:rPr>
          <w:rFonts w:ascii="Palatino Linotype" w:eastAsia="Times New Roman" w:hAnsi="Palatino Linotype" w:cs="Arial"/>
          <w:sz w:val="22"/>
          <w:lang w:eastAsia="cs-CZ"/>
        </w:rPr>
      </w:pPr>
    </w:p>
    <w:p w:rsidR="0060774A" w:rsidRDefault="0060774A" w:rsidP="00B3428C">
      <w:pPr>
        <w:rPr>
          <w:rFonts w:ascii="Palatino Linotype" w:eastAsia="Times New Roman" w:hAnsi="Palatino Linotype" w:cs="Arial"/>
          <w:sz w:val="22"/>
          <w:lang w:eastAsia="cs-CZ"/>
        </w:rPr>
      </w:pPr>
    </w:p>
    <w:p w:rsidR="0060774A" w:rsidRDefault="0060774A" w:rsidP="00B3428C">
      <w:pPr>
        <w:rPr>
          <w:rFonts w:ascii="Palatino Linotype" w:eastAsia="Times New Roman" w:hAnsi="Palatino Linotype" w:cs="Arial"/>
          <w:sz w:val="22"/>
          <w:lang w:eastAsia="cs-CZ"/>
        </w:rPr>
      </w:pPr>
    </w:p>
    <w:p w:rsidR="00B3428C" w:rsidRPr="00842D65" w:rsidRDefault="00842D65" w:rsidP="00842D65">
      <w:pPr>
        <w:spacing w:after="0"/>
        <w:jc w:val="center"/>
        <w:rPr>
          <w:rFonts w:ascii="Palatino Linotype" w:eastAsia="Times New Roman" w:hAnsi="Palatino Linotype" w:cs="Arial"/>
          <w:b/>
          <w:sz w:val="22"/>
          <w:lang w:eastAsia="cs-CZ"/>
        </w:rPr>
      </w:pPr>
      <w:r w:rsidRPr="00842D65">
        <w:rPr>
          <w:rFonts w:ascii="Palatino Linotype" w:eastAsia="Times New Roman" w:hAnsi="Palatino Linotype" w:cs="Arial"/>
          <w:b/>
          <w:sz w:val="22"/>
          <w:lang w:eastAsia="cs-CZ"/>
        </w:rPr>
        <w:lastRenderedPageBreak/>
        <w:t>VII.</w:t>
      </w:r>
    </w:p>
    <w:p w:rsidR="00842D65" w:rsidRDefault="00842D65" w:rsidP="00842D65">
      <w:pPr>
        <w:jc w:val="center"/>
        <w:rPr>
          <w:rFonts w:ascii="Palatino Linotype" w:eastAsia="Times New Roman" w:hAnsi="Palatino Linotype" w:cs="Arial"/>
          <w:sz w:val="22"/>
          <w:lang w:eastAsia="cs-CZ"/>
        </w:rPr>
      </w:pPr>
      <w:r w:rsidRPr="00842D65">
        <w:rPr>
          <w:rFonts w:ascii="Palatino Linotype" w:eastAsia="Times New Roman" w:hAnsi="Palatino Linotype" w:cs="Arial"/>
          <w:b/>
          <w:sz w:val="22"/>
          <w:lang w:eastAsia="cs-CZ"/>
        </w:rPr>
        <w:t>DODACÍ PODMÍNKY</w:t>
      </w:r>
    </w:p>
    <w:p w:rsidR="00B3428C" w:rsidRDefault="00B3428C" w:rsidP="006F73D4">
      <w:pPr>
        <w:rPr>
          <w:rFonts w:ascii="Palatino Linotype" w:eastAsia="Times New Roman" w:hAnsi="Palatino Linotype" w:cs="Arial"/>
          <w:sz w:val="22"/>
          <w:lang w:eastAsia="cs-CZ"/>
        </w:rPr>
      </w:pPr>
    </w:p>
    <w:p w:rsidR="002F083E" w:rsidRDefault="00042178" w:rsidP="009C42EF">
      <w:pPr>
        <w:pStyle w:val="Odstavecseseznamem"/>
        <w:numPr>
          <w:ilvl w:val="1"/>
          <w:numId w:val="7"/>
        </w:numPr>
        <w:spacing w:after="0"/>
        <w:ind w:left="426" w:hanging="426"/>
        <w:jc w:val="both"/>
        <w:rPr>
          <w:rFonts w:ascii="Palatino Linotype" w:eastAsia="Times New Roman" w:hAnsi="Palatino Linotype" w:cs="Arial"/>
          <w:lang w:eastAsia="cs-CZ"/>
        </w:rPr>
      </w:pPr>
      <w:r w:rsidRPr="002F083E">
        <w:rPr>
          <w:rFonts w:ascii="Palatino Linotype" w:eastAsia="Times New Roman" w:hAnsi="Palatino Linotype" w:cs="Arial"/>
          <w:lang w:eastAsia="cs-CZ"/>
        </w:rPr>
        <w:t>Prodávající je povinen dodat kupujícímu zboží nové, nepoužité a nerepasované.</w:t>
      </w:r>
    </w:p>
    <w:p w:rsidR="002F083E" w:rsidRDefault="002F083E" w:rsidP="002F083E">
      <w:pPr>
        <w:pStyle w:val="Odstavecseseznamem"/>
        <w:spacing w:after="0"/>
        <w:ind w:left="360"/>
        <w:jc w:val="both"/>
        <w:rPr>
          <w:rFonts w:ascii="Palatino Linotype" w:eastAsia="Times New Roman" w:hAnsi="Palatino Linotype" w:cs="Arial"/>
          <w:lang w:eastAsia="cs-CZ"/>
        </w:rPr>
      </w:pPr>
    </w:p>
    <w:p w:rsidR="002F083E" w:rsidRDefault="00572C5F" w:rsidP="009C42EF">
      <w:pPr>
        <w:pStyle w:val="Odstavecseseznamem"/>
        <w:numPr>
          <w:ilvl w:val="1"/>
          <w:numId w:val="7"/>
        </w:numPr>
        <w:spacing w:after="0"/>
        <w:ind w:left="426" w:hanging="426"/>
        <w:jc w:val="both"/>
        <w:rPr>
          <w:rFonts w:ascii="Palatino Linotype" w:eastAsia="Times New Roman" w:hAnsi="Palatino Linotype" w:cs="Arial"/>
          <w:lang w:eastAsia="cs-CZ"/>
        </w:rPr>
      </w:pPr>
      <w:r w:rsidRPr="002F083E">
        <w:rPr>
          <w:rFonts w:ascii="Palatino Linotype" w:eastAsia="Times New Roman" w:hAnsi="Palatino Linotype" w:cs="Arial"/>
          <w:lang w:eastAsia="cs-CZ"/>
        </w:rPr>
        <w:t>Prodávající je povinen zajistit, aby dodané zboží včetně jeho balení splňovalo požadavky příslušných právních předpisů a norem ČSN.</w:t>
      </w:r>
    </w:p>
    <w:p w:rsidR="002F083E" w:rsidRPr="002F083E" w:rsidRDefault="002F083E" w:rsidP="002F083E">
      <w:pPr>
        <w:pStyle w:val="Odstavecseseznamem"/>
        <w:jc w:val="both"/>
        <w:rPr>
          <w:rFonts w:ascii="Palatino Linotype" w:eastAsia="Times New Roman" w:hAnsi="Palatino Linotype" w:cs="Arial"/>
          <w:lang w:eastAsia="cs-CZ"/>
        </w:rPr>
      </w:pPr>
    </w:p>
    <w:p w:rsidR="002F083E" w:rsidRDefault="00B34BF5" w:rsidP="009C42EF">
      <w:pPr>
        <w:pStyle w:val="Odstavecseseznamem"/>
        <w:numPr>
          <w:ilvl w:val="1"/>
          <w:numId w:val="7"/>
        </w:numPr>
        <w:spacing w:after="0"/>
        <w:ind w:left="426" w:hanging="426"/>
        <w:jc w:val="both"/>
        <w:rPr>
          <w:rFonts w:ascii="Palatino Linotype" w:eastAsia="Times New Roman" w:hAnsi="Palatino Linotype" w:cs="Arial"/>
          <w:lang w:eastAsia="cs-CZ"/>
        </w:rPr>
      </w:pPr>
      <w:r w:rsidRPr="002F083E">
        <w:rPr>
          <w:rFonts w:ascii="Palatino Linotype" w:eastAsia="Times New Roman" w:hAnsi="Palatino Linotype" w:cs="Arial"/>
          <w:lang w:eastAsia="cs-CZ"/>
        </w:rPr>
        <w:t>Prodávající je povinen předat zboží kupujícímu nejpozději v poslední den lhůty stanovené v čl. III. této smlouvy v místě v tomtéž článku určeném. Vlastnické právo nabývá kupující převzetím zboží. Převzetí zboží včetně veškerých dokladů potvrdí přebírající osoba za kupujícího svým podpisem na předávacím protokolu či dodacím listě.</w:t>
      </w:r>
    </w:p>
    <w:p w:rsidR="002F083E" w:rsidRPr="002F083E" w:rsidRDefault="002F083E" w:rsidP="002F083E">
      <w:pPr>
        <w:pStyle w:val="Odstavecseseznamem"/>
        <w:jc w:val="both"/>
        <w:rPr>
          <w:rFonts w:ascii="Palatino Linotype" w:eastAsia="Times New Roman" w:hAnsi="Palatino Linotype" w:cs="Arial"/>
          <w:lang w:eastAsia="cs-CZ"/>
        </w:rPr>
      </w:pPr>
    </w:p>
    <w:p w:rsidR="002F083E" w:rsidRDefault="00B34BF5" w:rsidP="009C42EF">
      <w:pPr>
        <w:pStyle w:val="Odstavecseseznamem"/>
        <w:numPr>
          <w:ilvl w:val="1"/>
          <w:numId w:val="7"/>
        </w:numPr>
        <w:spacing w:after="0"/>
        <w:ind w:left="426" w:hanging="426"/>
        <w:jc w:val="both"/>
        <w:rPr>
          <w:rFonts w:ascii="Palatino Linotype" w:eastAsia="Times New Roman" w:hAnsi="Palatino Linotype" w:cs="Arial"/>
          <w:lang w:eastAsia="cs-CZ"/>
        </w:rPr>
      </w:pPr>
      <w:r w:rsidRPr="002F083E">
        <w:rPr>
          <w:rFonts w:ascii="Palatino Linotype" w:eastAsia="Times New Roman" w:hAnsi="Palatino Linotype" w:cs="Arial"/>
          <w:lang w:eastAsia="cs-CZ"/>
        </w:rPr>
        <w:t xml:space="preserve">Prodávající je povinen oznámit </w:t>
      </w:r>
      <w:r w:rsidR="00A2142A">
        <w:rPr>
          <w:rFonts w:ascii="Palatino Linotype" w:eastAsia="Times New Roman" w:hAnsi="Palatino Linotype" w:cs="Arial"/>
          <w:lang w:eastAsia="cs-CZ"/>
        </w:rPr>
        <w:t>2</w:t>
      </w:r>
      <w:r w:rsidR="00C32BC8">
        <w:rPr>
          <w:rFonts w:ascii="Palatino Linotype" w:eastAsia="Times New Roman" w:hAnsi="Palatino Linotype" w:cs="Arial"/>
          <w:lang w:eastAsia="cs-CZ"/>
        </w:rPr>
        <w:t xml:space="preserve"> pracovní d</w:t>
      </w:r>
      <w:r w:rsidRPr="002F083E">
        <w:rPr>
          <w:rFonts w:ascii="Palatino Linotype" w:eastAsia="Times New Roman" w:hAnsi="Palatino Linotype" w:cs="Arial"/>
          <w:lang w:eastAsia="cs-CZ"/>
        </w:rPr>
        <w:t>n</w:t>
      </w:r>
      <w:r w:rsidR="00C32BC8">
        <w:rPr>
          <w:rFonts w:ascii="Palatino Linotype" w:eastAsia="Times New Roman" w:hAnsi="Palatino Linotype" w:cs="Arial"/>
          <w:lang w:eastAsia="cs-CZ"/>
        </w:rPr>
        <w:t>y</w:t>
      </w:r>
      <w:r w:rsidRPr="002F083E">
        <w:rPr>
          <w:rFonts w:ascii="Palatino Linotype" w:eastAsia="Times New Roman" w:hAnsi="Palatino Linotype" w:cs="Arial"/>
          <w:lang w:eastAsia="cs-CZ"/>
        </w:rPr>
        <w:t xml:space="preserve"> předem zástupci kupujícího </w:t>
      </w:r>
      <w:r w:rsidR="00595F16" w:rsidRPr="002F083E">
        <w:rPr>
          <w:rFonts w:ascii="Palatino Linotype" w:eastAsia="Times New Roman" w:hAnsi="Palatino Linotype" w:cs="Arial"/>
          <w:lang w:eastAsia="cs-CZ"/>
        </w:rPr>
        <w:t>oprávněného jednat ve věcech technických dle této smlouvy emailem a telefonicky datum a hodinu, kdy bude připraven zboží předat. Kupující je povinen sjednaný datum a čas prodávajícímu písemně potvrdit a zajistit převzetí zboží buď osobně, nebo prostřednictvím pověřené osoby.</w:t>
      </w:r>
    </w:p>
    <w:p w:rsidR="002F083E" w:rsidRPr="002F083E" w:rsidRDefault="002F083E" w:rsidP="002F083E">
      <w:pPr>
        <w:pStyle w:val="Odstavecseseznamem"/>
        <w:jc w:val="both"/>
        <w:rPr>
          <w:rFonts w:ascii="Palatino Linotype" w:eastAsia="Times New Roman" w:hAnsi="Palatino Linotype" w:cs="Arial"/>
          <w:lang w:eastAsia="cs-CZ"/>
        </w:rPr>
      </w:pPr>
    </w:p>
    <w:p w:rsidR="00042178" w:rsidRPr="002F083E" w:rsidRDefault="00042178" w:rsidP="009C42EF">
      <w:pPr>
        <w:pStyle w:val="Odstavecseseznamem"/>
        <w:numPr>
          <w:ilvl w:val="1"/>
          <w:numId w:val="7"/>
        </w:numPr>
        <w:spacing w:after="0"/>
        <w:ind w:left="426" w:hanging="426"/>
        <w:jc w:val="both"/>
        <w:rPr>
          <w:rFonts w:ascii="Palatino Linotype" w:eastAsia="Times New Roman" w:hAnsi="Palatino Linotype" w:cs="Arial"/>
          <w:lang w:eastAsia="cs-CZ"/>
        </w:rPr>
      </w:pPr>
      <w:r w:rsidRPr="002F083E">
        <w:rPr>
          <w:rFonts w:ascii="Palatino Linotype" w:eastAsia="Times New Roman" w:hAnsi="Palatino Linotype" w:cs="Arial"/>
          <w:lang w:eastAsia="cs-CZ"/>
        </w:rPr>
        <w:t>Při předání zboží bude za účasti obou smluvních stran provedena jeho prohlídka</w:t>
      </w:r>
      <w:r w:rsidR="00595F16" w:rsidRPr="002F083E">
        <w:rPr>
          <w:rFonts w:ascii="Palatino Linotype" w:eastAsia="Times New Roman" w:hAnsi="Palatino Linotype" w:cs="Arial"/>
          <w:lang w:eastAsia="cs-CZ"/>
        </w:rPr>
        <w:t xml:space="preserve"> a</w:t>
      </w:r>
      <w:r w:rsidR="004316F1">
        <w:rPr>
          <w:rFonts w:ascii="Palatino Linotype" w:eastAsia="Times New Roman" w:hAnsi="Palatino Linotype" w:cs="Arial"/>
          <w:lang w:eastAsia="cs-CZ"/>
        </w:rPr>
        <w:t> </w:t>
      </w:r>
      <w:r w:rsidR="00595F16" w:rsidRPr="002F083E">
        <w:rPr>
          <w:rFonts w:ascii="Palatino Linotype" w:eastAsia="Times New Roman" w:hAnsi="Palatino Linotype" w:cs="Arial"/>
          <w:lang w:eastAsia="cs-CZ"/>
        </w:rPr>
        <w:t>zkouška</w:t>
      </w:r>
      <w:r w:rsidRPr="002F083E">
        <w:rPr>
          <w:rFonts w:ascii="Palatino Linotype" w:eastAsia="Times New Roman" w:hAnsi="Palatino Linotype" w:cs="Arial"/>
          <w:lang w:eastAsia="cs-CZ"/>
        </w:rPr>
        <w:t>. Prohlídku zboží za kupujícího provede zástupce kupujícího oprávněný jednat ve věcech technických nebo jím pověřená osoba. Po provedené prohlídce</w:t>
      </w:r>
      <w:r w:rsidR="005562CA" w:rsidRPr="002F083E">
        <w:rPr>
          <w:rFonts w:ascii="Palatino Linotype" w:eastAsia="Times New Roman" w:hAnsi="Palatino Linotype" w:cs="Arial"/>
          <w:lang w:eastAsia="cs-CZ"/>
        </w:rPr>
        <w:t xml:space="preserve"> a</w:t>
      </w:r>
      <w:r w:rsidR="00F571E8">
        <w:rPr>
          <w:rFonts w:ascii="Palatino Linotype" w:eastAsia="Times New Roman" w:hAnsi="Palatino Linotype" w:cs="Arial"/>
          <w:lang w:eastAsia="cs-CZ"/>
        </w:rPr>
        <w:t> </w:t>
      </w:r>
      <w:r w:rsidR="005562CA" w:rsidRPr="002F083E">
        <w:rPr>
          <w:rFonts w:ascii="Palatino Linotype" w:eastAsia="Times New Roman" w:hAnsi="Palatino Linotype" w:cs="Arial"/>
          <w:lang w:eastAsia="cs-CZ"/>
        </w:rPr>
        <w:t>zkoušce</w:t>
      </w:r>
      <w:r w:rsidRPr="002F083E">
        <w:rPr>
          <w:rFonts w:ascii="Palatino Linotype" w:eastAsia="Times New Roman" w:hAnsi="Palatino Linotype" w:cs="Arial"/>
          <w:lang w:eastAsia="cs-CZ"/>
        </w:rPr>
        <w:t xml:space="preserve">: </w:t>
      </w:r>
    </w:p>
    <w:p w:rsidR="002F083E" w:rsidRDefault="002F083E" w:rsidP="002F083E">
      <w:pPr>
        <w:pStyle w:val="Odstavecseseznamem"/>
        <w:spacing w:after="0"/>
        <w:ind w:left="1418"/>
        <w:jc w:val="both"/>
        <w:rPr>
          <w:rFonts w:ascii="Palatino Linotype" w:eastAsia="Times New Roman" w:hAnsi="Palatino Linotype" w:cs="Arial"/>
          <w:lang w:eastAsia="cs-CZ"/>
        </w:rPr>
      </w:pPr>
    </w:p>
    <w:p w:rsidR="00042178" w:rsidRDefault="00042178" w:rsidP="009C42EF">
      <w:pPr>
        <w:pStyle w:val="Odstavecseseznamem"/>
        <w:numPr>
          <w:ilvl w:val="1"/>
          <w:numId w:val="7"/>
        </w:numPr>
        <w:spacing w:after="0"/>
        <w:ind w:left="426" w:hanging="426"/>
        <w:jc w:val="both"/>
        <w:rPr>
          <w:rFonts w:ascii="Palatino Linotype" w:eastAsia="Times New Roman" w:hAnsi="Palatino Linotype" w:cs="Arial"/>
          <w:lang w:eastAsia="cs-CZ"/>
        </w:rPr>
      </w:pPr>
      <w:r w:rsidRPr="002F083E">
        <w:rPr>
          <w:rFonts w:ascii="Palatino Linotype" w:eastAsia="Times New Roman" w:hAnsi="Palatino Linotype" w:cs="Arial"/>
          <w:lang w:eastAsia="cs-CZ"/>
        </w:rPr>
        <w:t>Smluvní strany tímto výslovně vylučují použití ustanovení § 2093 zákona č. 89/2012 Sb., občanský zákoník, v platném znění, tedy v případě, že prodávající dodá kupujícímu větší množství zboží, než bylo ujednáno</w:t>
      </w:r>
      <w:r w:rsidR="00901344" w:rsidRPr="002F083E">
        <w:rPr>
          <w:rFonts w:ascii="Palatino Linotype" w:eastAsia="Times New Roman" w:hAnsi="Palatino Linotype" w:cs="Arial"/>
          <w:lang w:eastAsia="cs-CZ"/>
        </w:rPr>
        <w:t xml:space="preserve"> touto s</w:t>
      </w:r>
      <w:r w:rsidRPr="002F083E">
        <w:rPr>
          <w:rFonts w:ascii="Palatino Linotype" w:eastAsia="Times New Roman" w:hAnsi="Palatino Linotype" w:cs="Arial"/>
          <w:lang w:eastAsia="cs-CZ"/>
        </w:rPr>
        <w:t xml:space="preserve">mlouvou, není uzavřena kupní smlouva ohledně zboží dodaného navíc, a to ani v případě, že kupující zboží neodmítne převzít; pokud se smluvní strany nedohodnou jinak, zůstává navíc dodané zboží ve vlastnictví prodávajícího, který je povinen si jej od kupujícího odvézt a uhradit kupujícímu náklady na jeho uskladnění, pokud by nedošlo k jeho odvozu ihned po jeho dodání do místa plnění. </w:t>
      </w:r>
    </w:p>
    <w:p w:rsidR="00577144" w:rsidRPr="00577144" w:rsidRDefault="00577144" w:rsidP="00577144">
      <w:pPr>
        <w:spacing w:after="0"/>
        <w:rPr>
          <w:rFonts w:ascii="Palatino Linotype" w:eastAsia="Times New Roman" w:hAnsi="Palatino Linotype" w:cs="Arial"/>
          <w:lang w:eastAsia="cs-CZ"/>
        </w:rPr>
      </w:pPr>
    </w:p>
    <w:p w:rsidR="009B22D5" w:rsidRDefault="009B22D5" w:rsidP="009B22D5">
      <w:pPr>
        <w:spacing w:after="0"/>
        <w:jc w:val="center"/>
        <w:rPr>
          <w:rFonts w:ascii="Palatino Linotype" w:eastAsia="Times New Roman" w:hAnsi="Palatino Linotype" w:cs="Arial"/>
          <w:b/>
          <w:sz w:val="22"/>
          <w:lang w:eastAsia="cs-CZ"/>
        </w:rPr>
      </w:pPr>
      <w:r>
        <w:rPr>
          <w:rFonts w:ascii="Palatino Linotype" w:eastAsia="Times New Roman" w:hAnsi="Palatino Linotype" w:cs="Arial"/>
          <w:b/>
          <w:sz w:val="22"/>
          <w:lang w:eastAsia="cs-CZ"/>
        </w:rPr>
        <w:t>VIII.</w:t>
      </w:r>
    </w:p>
    <w:p w:rsidR="009B22D5" w:rsidRDefault="007B7F25" w:rsidP="009B22D5">
      <w:pPr>
        <w:spacing w:after="0"/>
        <w:jc w:val="center"/>
        <w:rPr>
          <w:rFonts w:ascii="Palatino Linotype" w:eastAsia="Times New Roman" w:hAnsi="Palatino Linotype" w:cs="Arial"/>
          <w:b/>
          <w:sz w:val="22"/>
          <w:lang w:eastAsia="cs-CZ"/>
        </w:rPr>
      </w:pPr>
      <w:r>
        <w:rPr>
          <w:rFonts w:ascii="Palatino Linotype" w:eastAsia="Times New Roman" w:hAnsi="Palatino Linotype" w:cs="Arial"/>
          <w:b/>
          <w:sz w:val="22"/>
          <w:lang w:eastAsia="cs-CZ"/>
        </w:rPr>
        <w:t xml:space="preserve">ODPOVĚDNOST ZA VADY, </w:t>
      </w:r>
      <w:r w:rsidR="009B22D5">
        <w:rPr>
          <w:rFonts w:ascii="Palatino Linotype" w:eastAsia="Times New Roman" w:hAnsi="Palatino Linotype" w:cs="Arial"/>
          <w:b/>
          <w:sz w:val="22"/>
          <w:lang w:eastAsia="cs-CZ"/>
        </w:rPr>
        <w:t>ZÁRUKA ZA JAKOST</w:t>
      </w:r>
    </w:p>
    <w:p w:rsidR="00C32BC8" w:rsidRPr="009B22D5" w:rsidRDefault="00C32BC8" w:rsidP="009B22D5">
      <w:pPr>
        <w:spacing w:after="0"/>
        <w:jc w:val="center"/>
        <w:rPr>
          <w:rFonts w:ascii="Palatino Linotype" w:eastAsia="Times New Roman" w:hAnsi="Palatino Linotype" w:cs="Arial"/>
          <w:b/>
          <w:sz w:val="22"/>
          <w:lang w:eastAsia="cs-CZ"/>
        </w:rPr>
      </w:pPr>
    </w:p>
    <w:p w:rsidR="00C32BC8" w:rsidRPr="00C32BC8" w:rsidRDefault="00C32BC8" w:rsidP="00C32BC8">
      <w:pPr>
        <w:pStyle w:val="Odstavecseseznamem"/>
        <w:numPr>
          <w:ilvl w:val="1"/>
          <w:numId w:val="8"/>
        </w:numPr>
        <w:spacing w:after="0"/>
        <w:ind w:left="426" w:hanging="426"/>
        <w:jc w:val="both"/>
        <w:rPr>
          <w:rFonts w:ascii="Palatino Linotype" w:eastAsia="Times New Roman" w:hAnsi="Palatino Linotype" w:cs="Arial"/>
          <w:lang w:eastAsia="cs-CZ"/>
        </w:rPr>
      </w:pPr>
      <w:r w:rsidRPr="00C32BC8">
        <w:rPr>
          <w:rFonts w:ascii="Palatino Linotype" w:eastAsia="Times New Roman" w:hAnsi="Palatino Linotype" w:cs="Arial"/>
          <w:lang w:eastAsia="cs-CZ"/>
        </w:rPr>
        <w:t>Vlastnické právo ke zboží a nebezpečí škody na zboží přechází na Kupujícího okamžikem podpisu předávacího protokolu oběma smluvními stranami v souladu s čl. III. odst. 9 této smlouvy.</w:t>
      </w:r>
    </w:p>
    <w:p w:rsidR="00B3428C" w:rsidRDefault="00B3428C" w:rsidP="006F73D4">
      <w:pPr>
        <w:rPr>
          <w:rFonts w:ascii="Palatino Linotype" w:eastAsia="Times New Roman" w:hAnsi="Palatino Linotype" w:cs="Arial"/>
          <w:sz w:val="22"/>
          <w:lang w:eastAsia="cs-CZ"/>
        </w:rPr>
      </w:pPr>
    </w:p>
    <w:p w:rsidR="0019331B" w:rsidRDefault="009B22D5" w:rsidP="009C42EF">
      <w:pPr>
        <w:pStyle w:val="Odstavecseseznamem"/>
        <w:numPr>
          <w:ilvl w:val="1"/>
          <w:numId w:val="8"/>
        </w:numPr>
        <w:spacing w:after="0"/>
        <w:ind w:left="426" w:hanging="426"/>
        <w:jc w:val="both"/>
        <w:rPr>
          <w:rFonts w:ascii="Palatino Linotype" w:eastAsia="Times New Roman" w:hAnsi="Palatino Linotype" w:cs="Arial"/>
          <w:lang w:eastAsia="cs-CZ"/>
        </w:rPr>
      </w:pPr>
      <w:r w:rsidRPr="002F083E">
        <w:rPr>
          <w:rFonts w:ascii="Palatino Linotype" w:eastAsia="Times New Roman" w:hAnsi="Palatino Linotype" w:cs="Arial"/>
          <w:lang w:eastAsia="cs-CZ"/>
        </w:rPr>
        <w:lastRenderedPageBreak/>
        <w:t xml:space="preserve">Prodávající poskytuje </w:t>
      </w:r>
      <w:r w:rsidR="00B06CA2" w:rsidRPr="002F083E">
        <w:rPr>
          <w:rFonts w:ascii="Palatino Linotype" w:eastAsia="Times New Roman" w:hAnsi="Palatino Linotype" w:cs="Arial"/>
          <w:lang w:eastAsia="cs-CZ"/>
        </w:rPr>
        <w:t>kupujícímu</w:t>
      </w:r>
      <w:r w:rsidRPr="002F083E">
        <w:rPr>
          <w:rFonts w:ascii="Palatino Linotype" w:eastAsia="Times New Roman" w:hAnsi="Palatino Linotype" w:cs="Arial"/>
          <w:lang w:eastAsia="cs-CZ"/>
        </w:rPr>
        <w:t xml:space="preserve"> záruku za jakost zboží </w:t>
      </w:r>
      <w:r w:rsidR="0019331B">
        <w:rPr>
          <w:rFonts w:ascii="Palatino Linotype" w:eastAsia="Times New Roman" w:hAnsi="Palatino Linotype" w:cs="Arial"/>
          <w:lang w:eastAsia="cs-CZ"/>
        </w:rPr>
        <w:t>tak</w:t>
      </w:r>
      <w:r w:rsidR="00293682">
        <w:rPr>
          <w:rFonts w:ascii="Palatino Linotype" w:eastAsia="Times New Roman" w:hAnsi="Palatino Linotype" w:cs="Arial"/>
          <w:lang w:eastAsia="cs-CZ"/>
        </w:rPr>
        <w:t>, jak je uvedeno ve specifikaci zboží.</w:t>
      </w:r>
      <w:r w:rsidR="0019331B">
        <w:rPr>
          <w:rFonts w:ascii="Palatino Linotype" w:eastAsia="Times New Roman" w:hAnsi="Palatino Linotype" w:cs="Arial"/>
          <w:lang w:eastAsia="cs-CZ"/>
        </w:rPr>
        <w:t xml:space="preserve"> </w:t>
      </w:r>
    </w:p>
    <w:p w:rsidR="00293682" w:rsidRDefault="00293682" w:rsidP="0019331B">
      <w:pPr>
        <w:pStyle w:val="Odstavecseseznamem"/>
        <w:spacing w:after="0"/>
        <w:ind w:left="426"/>
        <w:jc w:val="both"/>
        <w:rPr>
          <w:rFonts w:ascii="Palatino Linotype" w:eastAsia="Times New Roman" w:hAnsi="Palatino Linotype" w:cs="Arial"/>
          <w:lang w:eastAsia="cs-CZ"/>
        </w:rPr>
      </w:pPr>
    </w:p>
    <w:p w:rsidR="002F083E" w:rsidRDefault="00996540" w:rsidP="0019331B">
      <w:pPr>
        <w:pStyle w:val="Odstavecseseznamem"/>
        <w:spacing w:after="0"/>
        <w:ind w:left="426"/>
        <w:jc w:val="both"/>
        <w:rPr>
          <w:rFonts w:ascii="Palatino Linotype" w:eastAsia="Times New Roman" w:hAnsi="Palatino Linotype" w:cs="Arial"/>
          <w:lang w:eastAsia="cs-CZ"/>
        </w:rPr>
      </w:pPr>
      <w:r w:rsidRPr="00996540">
        <w:rPr>
          <w:rFonts w:ascii="Palatino Linotype" w:eastAsia="Times New Roman" w:hAnsi="Palatino Linotype" w:cs="Arial"/>
          <w:lang w:eastAsia="cs-CZ"/>
        </w:rPr>
        <w:t>Záruka</w:t>
      </w:r>
      <w:r w:rsidR="009B22D5" w:rsidRPr="00996540">
        <w:rPr>
          <w:rFonts w:ascii="Palatino Linotype" w:eastAsia="Times New Roman" w:hAnsi="Palatino Linotype" w:cs="Arial"/>
          <w:lang w:eastAsia="cs-CZ"/>
        </w:rPr>
        <w:t xml:space="preserve"> běží ode </w:t>
      </w:r>
      <w:r w:rsidR="005A72A9" w:rsidRPr="00996540">
        <w:rPr>
          <w:rFonts w:ascii="Palatino Linotype" w:eastAsia="Times New Roman" w:hAnsi="Palatino Linotype" w:cs="Arial"/>
          <w:lang w:eastAsia="cs-CZ"/>
        </w:rPr>
        <w:t>dne převzetí zboží kupujícím s tím, že po dobu záruční doby bude vše</w:t>
      </w:r>
      <w:r w:rsidR="005A72A9" w:rsidRPr="002F083E">
        <w:rPr>
          <w:rFonts w:ascii="Palatino Linotype" w:eastAsia="Times New Roman" w:hAnsi="Palatino Linotype" w:cs="Arial"/>
          <w:lang w:eastAsia="cs-CZ"/>
        </w:rPr>
        <w:t xml:space="preserve"> způsobilé pro použití ke smluvenému, jinak k obvyklému účelu nebo že si zachová smluvené, jinak obvyklé vlastnosti.</w:t>
      </w:r>
    </w:p>
    <w:p w:rsidR="002F083E" w:rsidRDefault="002F083E" w:rsidP="002F083E">
      <w:pPr>
        <w:pStyle w:val="Odstavecseseznamem"/>
        <w:spacing w:after="0"/>
        <w:ind w:left="360"/>
        <w:jc w:val="both"/>
        <w:rPr>
          <w:rFonts w:ascii="Palatino Linotype" w:eastAsia="Times New Roman" w:hAnsi="Palatino Linotype" w:cs="Arial"/>
          <w:lang w:eastAsia="cs-CZ"/>
        </w:rPr>
      </w:pPr>
    </w:p>
    <w:p w:rsidR="002F083E" w:rsidRDefault="005A72A9" w:rsidP="009C42EF">
      <w:pPr>
        <w:pStyle w:val="Odstavecseseznamem"/>
        <w:numPr>
          <w:ilvl w:val="1"/>
          <w:numId w:val="8"/>
        </w:numPr>
        <w:spacing w:after="0"/>
        <w:ind w:left="426" w:hanging="426"/>
        <w:jc w:val="both"/>
        <w:rPr>
          <w:rFonts w:ascii="Palatino Linotype" w:eastAsia="Times New Roman" w:hAnsi="Palatino Linotype" w:cs="Arial"/>
          <w:lang w:eastAsia="cs-CZ"/>
        </w:rPr>
      </w:pPr>
      <w:r w:rsidRPr="002F083E">
        <w:rPr>
          <w:rFonts w:ascii="Palatino Linotype" w:eastAsia="Times New Roman" w:hAnsi="Palatino Linotype" w:cs="Arial"/>
          <w:lang w:eastAsia="cs-CZ"/>
        </w:rPr>
        <w:t>Záruční doba neběží po dobu, po kterou kupující nemůže užívat zboží nebo část zboží pro jeho vady, za které odpovídá prodávající.</w:t>
      </w:r>
    </w:p>
    <w:p w:rsidR="002F083E" w:rsidRPr="002F083E" w:rsidRDefault="002F083E" w:rsidP="002F083E">
      <w:pPr>
        <w:pStyle w:val="Odstavecseseznamem"/>
        <w:rPr>
          <w:rFonts w:ascii="Palatino Linotype" w:eastAsia="Times New Roman" w:hAnsi="Palatino Linotype" w:cs="Arial"/>
          <w:lang w:eastAsia="cs-CZ"/>
        </w:rPr>
      </w:pPr>
    </w:p>
    <w:p w:rsidR="002F083E" w:rsidRDefault="005A72A9" w:rsidP="009C42EF">
      <w:pPr>
        <w:pStyle w:val="Odstavecseseznamem"/>
        <w:numPr>
          <w:ilvl w:val="1"/>
          <w:numId w:val="8"/>
        </w:numPr>
        <w:spacing w:after="0"/>
        <w:ind w:left="426" w:hanging="426"/>
        <w:jc w:val="both"/>
        <w:rPr>
          <w:rFonts w:ascii="Palatino Linotype" w:eastAsia="Times New Roman" w:hAnsi="Palatino Linotype" w:cs="Arial"/>
          <w:lang w:eastAsia="cs-CZ"/>
        </w:rPr>
      </w:pPr>
      <w:r w:rsidRPr="002F083E">
        <w:rPr>
          <w:rFonts w:ascii="Palatino Linotype" w:eastAsia="Times New Roman" w:hAnsi="Palatino Linotype" w:cs="Arial"/>
          <w:lang w:eastAsia="cs-CZ"/>
        </w:rPr>
        <w:t xml:space="preserve">Kupující uplatní právo z odpovědnosti prodávajícího ze záruky za jakost zboží písemným ohlášením na adrese prodávajícího pro doručování nebo e-mailem na jeho e-mailovou adresu uvedenou v záhlaví této smlouvy. Toto ohlášení bude obsahovat zejména označení zboží a popis vady. </w:t>
      </w:r>
    </w:p>
    <w:p w:rsidR="002F083E" w:rsidRPr="002F083E" w:rsidRDefault="002F083E" w:rsidP="002F083E">
      <w:pPr>
        <w:pStyle w:val="Odstavecseseznamem"/>
        <w:rPr>
          <w:rFonts w:ascii="Palatino Linotype" w:eastAsia="Times New Roman" w:hAnsi="Palatino Linotype" w:cs="Arial"/>
          <w:lang w:eastAsia="cs-CZ"/>
        </w:rPr>
      </w:pPr>
    </w:p>
    <w:p w:rsidR="002F083E" w:rsidRDefault="005A72A9" w:rsidP="009C42EF">
      <w:pPr>
        <w:pStyle w:val="Odstavecseseznamem"/>
        <w:numPr>
          <w:ilvl w:val="1"/>
          <w:numId w:val="8"/>
        </w:numPr>
        <w:spacing w:after="0"/>
        <w:ind w:left="426" w:hanging="426"/>
        <w:jc w:val="both"/>
        <w:rPr>
          <w:rFonts w:ascii="Palatino Linotype" w:eastAsia="Times New Roman" w:hAnsi="Palatino Linotype" w:cs="Arial"/>
          <w:lang w:eastAsia="cs-CZ"/>
        </w:rPr>
      </w:pPr>
      <w:r w:rsidRPr="002F083E">
        <w:rPr>
          <w:rFonts w:ascii="Palatino Linotype" w:eastAsia="Times New Roman" w:hAnsi="Palatino Linotype" w:cs="Arial"/>
          <w:lang w:eastAsia="cs-CZ"/>
        </w:rPr>
        <w:t>Prodávající se zavazuje do 24 hodin po doručení příslušné reklamace, potvrdit její přijetí a sdělit kupujícímu</w:t>
      </w:r>
      <w:r w:rsidRPr="002F083E">
        <w:rPr>
          <w:rFonts w:ascii="Palatino Linotype" w:eastAsia="Times New Roman" w:hAnsi="Palatino Linotype" w:cs="Arial"/>
          <w:caps/>
          <w:lang w:eastAsia="cs-CZ"/>
        </w:rPr>
        <w:t>,</w:t>
      </w:r>
      <w:r w:rsidRPr="002F083E">
        <w:rPr>
          <w:rFonts w:ascii="Palatino Linotype" w:eastAsia="Times New Roman" w:hAnsi="Palatino Linotype" w:cs="Arial"/>
          <w:lang w:eastAsia="cs-CZ"/>
        </w:rPr>
        <w:t xml:space="preserve"> zda reklamaci uznává či nikoliv. Pokud tak prodávající v této lhůtě neučiní, má se za to, že reklamaci uznává. V případě odmítnutí reklamace je prodávající povinen uvést jasné a jednoznačné důvody takového odmítnutí.</w:t>
      </w:r>
    </w:p>
    <w:p w:rsidR="002F083E" w:rsidRPr="002F083E" w:rsidRDefault="002F083E" w:rsidP="002F083E">
      <w:pPr>
        <w:pStyle w:val="Odstavecseseznamem"/>
        <w:rPr>
          <w:rFonts w:ascii="Palatino Linotype" w:eastAsia="Times New Roman" w:hAnsi="Palatino Linotype" w:cs="Arial"/>
          <w:lang w:eastAsia="cs-CZ"/>
        </w:rPr>
      </w:pPr>
    </w:p>
    <w:p w:rsidR="002F083E" w:rsidRDefault="005A72A9" w:rsidP="009C42EF">
      <w:pPr>
        <w:pStyle w:val="Odstavecseseznamem"/>
        <w:numPr>
          <w:ilvl w:val="1"/>
          <w:numId w:val="8"/>
        </w:numPr>
        <w:spacing w:after="0"/>
        <w:ind w:left="426" w:hanging="426"/>
        <w:jc w:val="both"/>
        <w:rPr>
          <w:rFonts w:ascii="Palatino Linotype" w:eastAsia="Times New Roman" w:hAnsi="Palatino Linotype" w:cs="Arial"/>
          <w:lang w:eastAsia="cs-CZ"/>
        </w:rPr>
      </w:pPr>
      <w:r w:rsidRPr="002F083E">
        <w:rPr>
          <w:rFonts w:ascii="Palatino Linotype" w:eastAsia="Times New Roman" w:hAnsi="Palatino Linotype" w:cs="Arial"/>
          <w:lang w:eastAsia="cs-CZ"/>
        </w:rPr>
        <w:t>Prodávající je povinen takto ohlášenou vadu odstranit do 30</w:t>
      </w:r>
      <w:r w:rsidR="00F571E8">
        <w:rPr>
          <w:rFonts w:ascii="Palatino Linotype" w:eastAsia="Times New Roman" w:hAnsi="Palatino Linotype" w:cs="Arial"/>
          <w:lang w:eastAsia="cs-CZ"/>
        </w:rPr>
        <w:t xml:space="preserve"> </w:t>
      </w:r>
      <w:r w:rsidRPr="002F083E">
        <w:rPr>
          <w:rFonts w:ascii="Palatino Linotype" w:eastAsia="Times New Roman" w:hAnsi="Palatino Linotype" w:cs="Arial"/>
          <w:lang w:eastAsia="cs-CZ"/>
        </w:rPr>
        <w:t>dnů ode dne doručení tohoto ohlášení.</w:t>
      </w:r>
      <w:r w:rsidR="00BC4DEC" w:rsidRPr="002F083E">
        <w:rPr>
          <w:rFonts w:ascii="Palatino Linotype" w:eastAsia="Times New Roman" w:hAnsi="Palatino Linotype" w:cs="Arial"/>
          <w:lang w:eastAsia="cs-CZ"/>
        </w:rPr>
        <w:t xml:space="preserve"> Prodávající povinen vadu odstranit i v případě, že vadu neuznává, nedohodnou-li se strany jinak. Náklady na odstranění </w:t>
      </w:r>
      <w:r w:rsidR="004316F1">
        <w:rPr>
          <w:rFonts w:ascii="Palatino Linotype" w:eastAsia="Times New Roman" w:hAnsi="Palatino Linotype" w:cs="Arial"/>
          <w:lang w:eastAsia="cs-CZ"/>
        </w:rPr>
        <w:t>vady</w:t>
      </w:r>
      <w:r w:rsidR="00C32BC8">
        <w:rPr>
          <w:rFonts w:ascii="Palatino Linotype" w:eastAsia="Times New Roman" w:hAnsi="Palatino Linotype" w:cs="Arial"/>
          <w:lang w:eastAsia="cs-CZ"/>
        </w:rPr>
        <w:t xml:space="preserve"> </w:t>
      </w:r>
      <w:r w:rsidR="00BC4DEC" w:rsidRPr="002F083E">
        <w:rPr>
          <w:rFonts w:ascii="Palatino Linotype" w:eastAsia="Times New Roman" w:hAnsi="Palatino Linotype" w:cs="Arial"/>
          <w:lang w:eastAsia="cs-CZ"/>
        </w:rPr>
        <w:t>nese až do vyřešení odpovědnosti za vadu prodávající.</w:t>
      </w:r>
    </w:p>
    <w:p w:rsidR="002F083E" w:rsidRPr="002F083E" w:rsidRDefault="002F083E" w:rsidP="002F083E">
      <w:pPr>
        <w:pStyle w:val="Odstavecseseznamem"/>
        <w:rPr>
          <w:rFonts w:ascii="Palatino Linotype" w:eastAsia="Times New Roman" w:hAnsi="Palatino Linotype" w:cs="Arial"/>
          <w:lang w:eastAsia="cs-CZ"/>
        </w:rPr>
      </w:pPr>
    </w:p>
    <w:p w:rsidR="002F083E" w:rsidRDefault="00BC4DEC" w:rsidP="009C42EF">
      <w:pPr>
        <w:pStyle w:val="Odstavecseseznamem"/>
        <w:numPr>
          <w:ilvl w:val="1"/>
          <w:numId w:val="8"/>
        </w:numPr>
        <w:spacing w:after="0"/>
        <w:ind w:left="426" w:hanging="426"/>
        <w:jc w:val="both"/>
        <w:rPr>
          <w:rFonts w:ascii="Palatino Linotype" w:eastAsia="Times New Roman" w:hAnsi="Palatino Linotype" w:cs="Arial"/>
          <w:lang w:eastAsia="cs-CZ"/>
        </w:rPr>
      </w:pPr>
      <w:r w:rsidRPr="002F083E">
        <w:rPr>
          <w:rFonts w:ascii="Palatino Linotype" w:eastAsia="Times New Roman" w:hAnsi="Palatino Linotype" w:cs="Arial"/>
          <w:lang w:eastAsia="cs-CZ"/>
        </w:rPr>
        <w:t xml:space="preserve">Neodstraní-li prodávající vadu </w:t>
      </w:r>
      <w:r w:rsidR="00E13DC9" w:rsidRPr="002F083E">
        <w:rPr>
          <w:rFonts w:ascii="Palatino Linotype" w:eastAsia="Times New Roman" w:hAnsi="Palatino Linotype" w:cs="Arial"/>
          <w:lang w:eastAsia="cs-CZ"/>
        </w:rPr>
        <w:t>zboží</w:t>
      </w:r>
      <w:r w:rsidRPr="002F083E">
        <w:rPr>
          <w:rFonts w:ascii="Palatino Linotype" w:eastAsia="Times New Roman" w:hAnsi="Palatino Linotype" w:cs="Arial"/>
          <w:lang w:eastAsia="cs-CZ"/>
        </w:rPr>
        <w:t xml:space="preserve"> nebo jeho části ve stanovené lhůtě, je kupující oprávněn vadu odstranit sám nebo prostřednictvím třetí odborně způsobilé osoby, a to na náklady prodávajícího.</w:t>
      </w:r>
    </w:p>
    <w:p w:rsidR="002F083E" w:rsidRPr="002F083E" w:rsidRDefault="002F083E" w:rsidP="002F083E">
      <w:pPr>
        <w:pStyle w:val="Odstavecseseznamem"/>
        <w:rPr>
          <w:rFonts w:ascii="Palatino Linotype" w:eastAsia="Times New Roman" w:hAnsi="Palatino Linotype" w:cs="Arial"/>
        </w:rPr>
      </w:pPr>
    </w:p>
    <w:p w:rsidR="002F083E" w:rsidRDefault="005A72A9" w:rsidP="009C42EF">
      <w:pPr>
        <w:pStyle w:val="Odstavecseseznamem"/>
        <w:numPr>
          <w:ilvl w:val="1"/>
          <w:numId w:val="8"/>
        </w:numPr>
        <w:spacing w:after="0"/>
        <w:ind w:left="426" w:hanging="426"/>
        <w:jc w:val="both"/>
        <w:rPr>
          <w:rFonts w:ascii="Palatino Linotype" w:eastAsia="Times New Roman" w:hAnsi="Palatino Linotype" w:cs="Arial"/>
          <w:lang w:eastAsia="cs-CZ"/>
        </w:rPr>
      </w:pPr>
      <w:r w:rsidRPr="002F083E">
        <w:rPr>
          <w:rFonts w:ascii="Palatino Linotype" w:eastAsia="Times New Roman" w:hAnsi="Palatino Linotype" w:cs="Arial"/>
        </w:rPr>
        <w:t xml:space="preserve">V jiných případech než u záruky za jakost zboží </w:t>
      </w:r>
      <w:r w:rsidR="00E13DC9" w:rsidRPr="002F083E">
        <w:rPr>
          <w:rFonts w:ascii="Palatino Linotype" w:eastAsia="Times New Roman" w:hAnsi="Palatino Linotype" w:cs="Arial"/>
        </w:rPr>
        <w:t>platí stejná pravidla a lhůty jako pro uplatnění záruky za jakost zboží.</w:t>
      </w:r>
    </w:p>
    <w:p w:rsidR="002F083E" w:rsidRPr="002F083E" w:rsidRDefault="002F083E" w:rsidP="002F083E">
      <w:pPr>
        <w:pStyle w:val="Odstavecseseznamem"/>
        <w:rPr>
          <w:rFonts w:ascii="Palatino Linotype" w:eastAsia="Times New Roman" w:hAnsi="Palatino Linotype" w:cs="Arial"/>
        </w:rPr>
      </w:pPr>
    </w:p>
    <w:p w:rsidR="002F083E" w:rsidRDefault="00E13DC9" w:rsidP="009C42EF">
      <w:pPr>
        <w:pStyle w:val="Odstavecseseznamem"/>
        <w:numPr>
          <w:ilvl w:val="1"/>
          <w:numId w:val="8"/>
        </w:numPr>
        <w:spacing w:after="0"/>
        <w:ind w:left="426" w:hanging="426"/>
        <w:jc w:val="both"/>
        <w:rPr>
          <w:rFonts w:ascii="Palatino Linotype" w:eastAsia="Times New Roman" w:hAnsi="Palatino Linotype" w:cs="Arial"/>
          <w:lang w:eastAsia="cs-CZ"/>
        </w:rPr>
      </w:pPr>
      <w:r w:rsidRPr="002F083E">
        <w:rPr>
          <w:rFonts w:ascii="Palatino Linotype" w:eastAsia="Times New Roman" w:hAnsi="Palatino Linotype" w:cs="Arial"/>
        </w:rPr>
        <w:t xml:space="preserve">V případě, že prodávající v konkrétním odůvodněném případě nebude z objektivních příčin schopen dodržet lhůtu pro odstranění vad, pak je povinen vyzvat kupujícího k uzavření dohody o odstranění vad spolu s odůvodněním, proč lhůta není splnitelná. Za okolnost odůvodňující postup dle tohoto odstavce se nepovažují kapacitní důvody prodávajícího. </w:t>
      </w:r>
      <w:r w:rsidR="005A72A9" w:rsidRPr="002F083E">
        <w:rPr>
          <w:rFonts w:ascii="Palatino Linotype" w:eastAsia="Times New Roman" w:hAnsi="Palatino Linotype" w:cs="Arial"/>
        </w:rPr>
        <w:t xml:space="preserve">Neodůvodní-li nebo neprokáže-li dostatečně prodávající svůj požadavek na změnu termínu pro odstranění vad, je prodávající povinen odstranit tyto vady ve lhůtě dle ohlášení kupujícího. </w:t>
      </w:r>
    </w:p>
    <w:p w:rsidR="002F083E" w:rsidRPr="002F083E" w:rsidRDefault="002F083E" w:rsidP="002F083E">
      <w:pPr>
        <w:pStyle w:val="Odstavecseseznamem"/>
        <w:rPr>
          <w:rFonts w:ascii="Palatino Linotype" w:eastAsia="Times New Roman" w:hAnsi="Palatino Linotype" w:cs="Arial"/>
        </w:rPr>
      </w:pPr>
    </w:p>
    <w:p w:rsidR="002F083E" w:rsidRDefault="005A72A9" w:rsidP="009C42EF">
      <w:pPr>
        <w:pStyle w:val="Odstavecseseznamem"/>
        <w:numPr>
          <w:ilvl w:val="1"/>
          <w:numId w:val="8"/>
        </w:numPr>
        <w:spacing w:after="0"/>
        <w:ind w:left="426" w:hanging="426"/>
        <w:jc w:val="both"/>
        <w:rPr>
          <w:rFonts w:ascii="Palatino Linotype" w:eastAsia="Times New Roman" w:hAnsi="Palatino Linotype" w:cs="Arial"/>
          <w:lang w:eastAsia="cs-CZ"/>
        </w:rPr>
      </w:pPr>
      <w:r w:rsidRPr="002F083E">
        <w:rPr>
          <w:rFonts w:ascii="Palatino Linotype" w:eastAsia="Times New Roman" w:hAnsi="Palatino Linotype" w:cs="Arial"/>
        </w:rPr>
        <w:lastRenderedPageBreak/>
        <w:t xml:space="preserve">Doba od uplatnění práva z odpovědnosti prodávajícího za vady zboží a ze záruky za jakost zboží, se až do odstranění vady do záruční doby nepočítá. </w:t>
      </w:r>
    </w:p>
    <w:p w:rsidR="002F083E" w:rsidRPr="002F083E" w:rsidRDefault="002F083E" w:rsidP="002F083E">
      <w:pPr>
        <w:pStyle w:val="Odstavecseseznamem"/>
        <w:rPr>
          <w:rFonts w:ascii="Palatino Linotype" w:eastAsia="Times New Roman" w:hAnsi="Palatino Linotype" w:cs="Arial"/>
        </w:rPr>
      </w:pPr>
    </w:p>
    <w:p w:rsidR="005A72A9" w:rsidRPr="002F083E" w:rsidRDefault="005A72A9" w:rsidP="009C42EF">
      <w:pPr>
        <w:pStyle w:val="Odstavecseseznamem"/>
        <w:numPr>
          <w:ilvl w:val="1"/>
          <w:numId w:val="8"/>
        </w:numPr>
        <w:spacing w:after="0"/>
        <w:ind w:left="426" w:hanging="426"/>
        <w:jc w:val="both"/>
        <w:rPr>
          <w:rFonts w:ascii="Palatino Linotype" w:eastAsia="Times New Roman" w:hAnsi="Palatino Linotype" w:cs="Arial"/>
          <w:lang w:eastAsia="cs-CZ"/>
        </w:rPr>
      </w:pPr>
      <w:r w:rsidRPr="002F083E">
        <w:rPr>
          <w:rFonts w:ascii="Palatino Linotype" w:eastAsia="Times New Roman" w:hAnsi="Palatino Linotype" w:cs="Arial"/>
        </w:rPr>
        <w:t xml:space="preserve">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30 dnů od doručení této výzvy. </w:t>
      </w:r>
    </w:p>
    <w:p w:rsidR="00B12FAF" w:rsidRDefault="00B12FAF" w:rsidP="005D299E">
      <w:pPr>
        <w:tabs>
          <w:tab w:val="left" w:pos="5895"/>
        </w:tabs>
        <w:spacing w:after="0" w:line="276" w:lineRule="auto"/>
        <w:jc w:val="center"/>
        <w:rPr>
          <w:rFonts w:ascii="Palatino Linotype" w:eastAsia="Times New Roman" w:hAnsi="Palatino Linotype" w:cs="Arial"/>
          <w:b/>
          <w:sz w:val="22"/>
          <w:lang w:eastAsia="cs-CZ"/>
        </w:rPr>
      </w:pPr>
    </w:p>
    <w:p w:rsidR="005D299E" w:rsidRDefault="005D299E" w:rsidP="005D299E">
      <w:pPr>
        <w:tabs>
          <w:tab w:val="left" w:pos="5895"/>
        </w:tabs>
        <w:spacing w:after="0" w:line="276" w:lineRule="auto"/>
        <w:jc w:val="center"/>
        <w:rPr>
          <w:rFonts w:ascii="Palatino Linotype" w:eastAsia="Times New Roman" w:hAnsi="Palatino Linotype" w:cs="Arial"/>
          <w:b/>
          <w:sz w:val="22"/>
          <w:lang w:eastAsia="cs-CZ"/>
        </w:rPr>
      </w:pPr>
      <w:r>
        <w:rPr>
          <w:rFonts w:ascii="Palatino Linotype" w:eastAsia="Times New Roman" w:hAnsi="Palatino Linotype" w:cs="Arial"/>
          <w:b/>
          <w:sz w:val="22"/>
          <w:lang w:eastAsia="cs-CZ"/>
        </w:rPr>
        <w:t>X.</w:t>
      </w:r>
    </w:p>
    <w:p w:rsidR="00562C3B" w:rsidRDefault="005D299E" w:rsidP="00562C3B">
      <w:pPr>
        <w:tabs>
          <w:tab w:val="left" w:pos="5895"/>
        </w:tabs>
        <w:spacing w:after="0" w:line="276" w:lineRule="auto"/>
        <w:jc w:val="center"/>
        <w:rPr>
          <w:rFonts w:ascii="Palatino Linotype" w:eastAsia="Times New Roman" w:hAnsi="Palatino Linotype" w:cs="Arial"/>
          <w:b/>
          <w:sz w:val="22"/>
          <w:lang w:eastAsia="cs-CZ"/>
        </w:rPr>
      </w:pPr>
      <w:r>
        <w:rPr>
          <w:rFonts w:ascii="Palatino Linotype" w:eastAsia="Times New Roman" w:hAnsi="Palatino Linotype" w:cs="Arial"/>
          <w:b/>
          <w:sz w:val="22"/>
          <w:lang w:eastAsia="cs-CZ"/>
        </w:rPr>
        <w:t>SANKCE</w:t>
      </w:r>
    </w:p>
    <w:p w:rsidR="00562C3B" w:rsidRDefault="00562C3B" w:rsidP="00562C3B">
      <w:pPr>
        <w:tabs>
          <w:tab w:val="left" w:pos="5895"/>
        </w:tabs>
        <w:spacing w:after="0" w:line="276" w:lineRule="auto"/>
        <w:jc w:val="center"/>
        <w:rPr>
          <w:rFonts w:ascii="Palatino Linotype" w:eastAsia="Times New Roman" w:hAnsi="Palatino Linotype" w:cs="Arial"/>
          <w:b/>
          <w:sz w:val="22"/>
          <w:lang w:eastAsia="cs-CZ"/>
        </w:rPr>
      </w:pPr>
    </w:p>
    <w:p w:rsidR="00562C3B" w:rsidRDefault="00A2424A" w:rsidP="009C42EF">
      <w:pPr>
        <w:pStyle w:val="Odstavecseseznamem"/>
        <w:numPr>
          <w:ilvl w:val="1"/>
          <w:numId w:val="10"/>
        </w:numPr>
        <w:tabs>
          <w:tab w:val="left" w:pos="5895"/>
        </w:tabs>
        <w:spacing w:after="0"/>
        <w:ind w:left="567" w:hanging="567"/>
        <w:jc w:val="both"/>
        <w:rPr>
          <w:rFonts w:ascii="Palatino Linotype" w:eastAsia="Times New Roman" w:hAnsi="Palatino Linotype" w:cs="Arial"/>
          <w:lang w:eastAsia="cs-CZ"/>
        </w:rPr>
      </w:pPr>
      <w:r w:rsidRPr="00562C3B">
        <w:rPr>
          <w:rFonts w:ascii="Palatino Linotype" w:eastAsia="Times New Roman" w:hAnsi="Palatino Linotype" w:cs="Arial"/>
          <w:lang w:eastAsia="cs-CZ"/>
        </w:rPr>
        <w:t>Prodávající je povinen zaplatit kupujícímu smluvní pokutu v těchto případech:</w:t>
      </w:r>
    </w:p>
    <w:p w:rsidR="00562C3B" w:rsidRDefault="00871036" w:rsidP="009C42EF">
      <w:pPr>
        <w:pStyle w:val="Odstavecseseznamem"/>
        <w:numPr>
          <w:ilvl w:val="2"/>
          <w:numId w:val="10"/>
        </w:numPr>
        <w:tabs>
          <w:tab w:val="left" w:pos="0"/>
          <w:tab w:val="left" w:pos="5895"/>
        </w:tabs>
        <w:spacing w:after="0"/>
        <w:ind w:left="1418" w:hanging="709"/>
        <w:jc w:val="both"/>
        <w:rPr>
          <w:rFonts w:ascii="Palatino Linotype" w:eastAsia="Times New Roman" w:hAnsi="Palatino Linotype" w:cs="Arial"/>
          <w:lang w:eastAsia="cs-CZ"/>
        </w:rPr>
      </w:pPr>
      <w:r w:rsidRPr="00562C3B">
        <w:rPr>
          <w:rFonts w:ascii="Palatino Linotype" w:eastAsia="Times New Roman" w:hAnsi="Palatino Linotype" w:cs="Arial"/>
          <w:lang w:eastAsia="cs-CZ"/>
        </w:rPr>
        <w:t xml:space="preserve">za </w:t>
      </w:r>
      <w:r w:rsidR="00A2424A" w:rsidRPr="00562C3B">
        <w:rPr>
          <w:rFonts w:ascii="Palatino Linotype" w:eastAsia="Times New Roman" w:hAnsi="Palatino Linotype" w:cs="Arial"/>
          <w:lang w:eastAsia="cs-CZ"/>
        </w:rPr>
        <w:t xml:space="preserve">prodlení prodávajícího </w:t>
      </w:r>
      <w:r w:rsidRPr="00562C3B">
        <w:rPr>
          <w:rFonts w:ascii="Palatino Linotype" w:eastAsia="Times New Roman" w:hAnsi="Palatino Linotype" w:cs="Arial"/>
          <w:lang w:eastAsia="cs-CZ"/>
        </w:rPr>
        <w:t xml:space="preserve">se včasným dodáním zboží ve lhůtě sjednané dle čl. 3.1 této smlouvy je prodávající povinen uhradit kupujícímu za každý započatý den prodlení smluvní pokutu ve výši </w:t>
      </w:r>
      <w:r w:rsidR="00C32BC8">
        <w:rPr>
          <w:rFonts w:ascii="Palatino Linotype" w:eastAsia="Times New Roman" w:hAnsi="Palatino Linotype" w:cs="Arial"/>
          <w:lang w:eastAsia="cs-CZ"/>
        </w:rPr>
        <w:t>5</w:t>
      </w:r>
      <w:r w:rsidR="00787F4A">
        <w:rPr>
          <w:rFonts w:ascii="Palatino Linotype" w:eastAsia="Times New Roman" w:hAnsi="Palatino Linotype" w:cs="Arial"/>
          <w:lang w:eastAsia="cs-CZ"/>
        </w:rPr>
        <w:t>00 Kč</w:t>
      </w:r>
      <w:r w:rsidR="001768D4">
        <w:rPr>
          <w:rFonts w:ascii="Palatino Linotype" w:eastAsia="Times New Roman" w:hAnsi="Palatino Linotype" w:cs="Arial"/>
          <w:lang w:eastAsia="cs-CZ"/>
        </w:rPr>
        <w:t>, nejvýše však 100% ceny veškerého zboží specifikovaného v této smlouvě.</w:t>
      </w:r>
    </w:p>
    <w:p w:rsidR="00562C3B" w:rsidRDefault="00030B4D" w:rsidP="009C42EF">
      <w:pPr>
        <w:pStyle w:val="Odstavecseseznamem"/>
        <w:numPr>
          <w:ilvl w:val="2"/>
          <w:numId w:val="10"/>
        </w:numPr>
        <w:tabs>
          <w:tab w:val="left" w:pos="0"/>
          <w:tab w:val="left" w:pos="5895"/>
        </w:tabs>
        <w:spacing w:after="0"/>
        <w:ind w:left="1418" w:hanging="709"/>
        <w:jc w:val="both"/>
        <w:rPr>
          <w:rFonts w:ascii="Palatino Linotype" w:eastAsia="Times New Roman" w:hAnsi="Palatino Linotype" w:cs="Arial"/>
          <w:lang w:eastAsia="cs-CZ"/>
        </w:rPr>
      </w:pPr>
      <w:r w:rsidRPr="00562C3B">
        <w:rPr>
          <w:rFonts w:ascii="Palatino Linotype" w:eastAsia="Times New Roman" w:hAnsi="Palatino Linotype" w:cs="Arial"/>
          <w:lang w:eastAsia="cs-CZ"/>
        </w:rPr>
        <w:t>za prodle</w:t>
      </w:r>
      <w:r w:rsidR="00275AD0">
        <w:rPr>
          <w:rFonts w:ascii="Palatino Linotype" w:eastAsia="Times New Roman" w:hAnsi="Palatino Linotype" w:cs="Arial"/>
          <w:lang w:eastAsia="cs-CZ"/>
        </w:rPr>
        <w:t xml:space="preserve">ní s odstraněním vad dle čl. </w:t>
      </w:r>
      <w:r w:rsidRPr="00562C3B">
        <w:rPr>
          <w:rFonts w:ascii="Palatino Linotype" w:eastAsia="Times New Roman" w:hAnsi="Palatino Linotype" w:cs="Arial"/>
          <w:lang w:eastAsia="cs-CZ"/>
        </w:rPr>
        <w:t>V</w:t>
      </w:r>
      <w:r w:rsidR="00275AD0">
        <w:rPr>
          <w:rFonts w:ascii="Palatino Linotype" w:eastAsia="Times New Roman" w:hAnsi="Palatino Linotype" w:cs="Arial"/>
          <w:lang w:eastAsia="cs-CZ"/>
        </w:rPr>
        <w:t>III</w:t>
      </w:r>
      <w:r w:rsidRPr="00562C3B">
        <w:rPr>
          <w:rFonts w:ascii="Palatino Linotype" w:eastAsia="Times New Roman" w:hAnsi="Palatino Linotype" w:cs="Arial"/>
          <w:lang w:eastAsia="cs-CZ"/>
        </w:rPr>
        <w:t xml:space="preserve"> této smlouvy je prodávající povinen zaplatit kupujícímu za každý započatý den prodlení smluvní pokutu ve výši </w:t>
      </w:r>
      <w:r w:rsidR="00275AD0">
        <w:rPr>
          <w:rFonts w:ascii="Palatino Linotype" w:eastAsia="Times New Roman" w:hAnsi="Palatino Linotype" w:cs="Arial"/>
          <w:lang w:eastAsia="cs-CZ"/>
        </w:rPr>
        <w:t>5</w:t>
      </w:r>
      <w:r w:rsidR="00787F4A">
        <w:rPr>
          <w:rFonts w:ascii="Palatino Linotype" w:eastAsia="Times New Roman" w:hAnsi="Palatino Linotype" w:cs="Arial"/>
          <w:lang w:eastAsia="cs-CZ"/>
        </w:rPr>
        <w:t xml:space="preserve">00 </w:t>
      </w:r>
      <w:r w:rsidR="001768D4">
        <w:rPr>
          <w:rFonts w:ascii="Palatino Linotype" w:eastAsia="Times New Roman" w:hAnsi="Palatino Linotype" w:cs="Arial"/>
          <w:lang w:eastAsia="cs-CZ"/>
        </w:rPr>
        <w:t>Kč, nejvýše však 100 % ceny veškerého zboží dodaného na základě této smlouvy.</w:t>
      </w:r>
    </w:p>
    <w:p w:rsidR="00562C3B" w:rsidRPr="00562C3B" w:rsidRDefault="00562C3B" w:rsidP="00562C3B">
      <w:pPr>
        <w:pStyle w:val="Odstavecseseznamem"/>
        <w:tabs>
          <w:tab w:val="left" w:pos="0"/>
          <w:tab w:val="left" w:pos="5895"/>
        </w:tabs>
        <w:spacing w:after="0"/>
        <w:ind w:left="1418"/>
        <w:jc w:val="both"/>
        <w:rPr>
          <w:rFonts w:ascii="Palatino Linotype" w:eastAsia="Times New Roman" w:hAnsi="Palatino Linotype" w:cs="Arial"/>
          <w:lang w:eastAsia="cs-CZ"/>
        </w:rPr>
      </w:pPr>
    </w:p>
    <w:p w:rsidR="00562C3B" w:rsidRDefault="00E6586D" w:rsidP="009C42EF">
      <w:pPr>
        <w:pStyle w:val="Odstavecseseznamem"/>
        <w:numPr>
          <w:ilvl w:val="1"/>
          <w:numId w:val="10"/>
        </w:numPr>
        <w:tabs>
          <w:tab w:val="left" w:pos="-6804"/>
        </w:tabs>
        <w:spacing w:after="0"/>
        <w:ind w:left="567" w:hanging="567"/>
        <w:jc w:val="both"/>
        <w:rPr>
          <w:rFonts w:ascii="Palatino Linotype" w:eastAsia="Times New Roman" w:hAnsi="Palatino Linotype" w:cs="Arial"/>
          <w:lang w:eastAsia="cs-CZ"/>
        </w:rPr>
      </w:pPr>
      <w:r w:rsidRPr="00562C3B">
        <w:rPr>
          <w:rFonts w:ascii="Palatino Linotype" w:eastAsia="Times New Roman" w:hAnsi="Palatino Linotype" w:cs="Arial"/>
          <w:lang w:eastAsia="cs-CZ"/>
        </w:rPr>
        <w:t>Ujednáním o smluvní pokutě není dotčeno právo poškozené smluvní strany domáhat se na druhé smluvní straně/škůdci náhrady škody, a to i v části, v níž výše škody přesahuje smluvní pokutu.</w:t>
      </w:r>
    </w:p>
    <w:p w:rsidR="00562C3B" w:rsidRDefault="00562C3B" w:rsidP="00562C3B">
      <w:pPr>
        <w:pStyle w:val="Odstavecseseznamem"/>
        <w:tabs>
          <w:tab w:val="left" w:pos="-6804"/>
        </w:tabs>
        <w:spacing w:after="0"/>
        <w:ind w:left="567"/>
        <w:jc w:val="both"/>
        <w:rPr>
          <w:rFonts w:ascii="Palatino Linotype" w:eastAsia="Times New Roman" w:hAnsi="Palatino Linotype" w:cs="Arial"/>
          <w:lang w:eastAsia="cs-CZ"/>
        </w:rPr>
      </w:pPr>
    </w:p>
    <w:p w:rsidR="00E6586D" w:rsidRPr="00562C3B" w:rsidRDefault="00E6586D" w:rsidP="009C42EF">
      <w:pPr>
        <w:pStyle w:val="Odstavecseseznamem"/>
        <w:numPr>
          <w:ilvl w:val="1"/>
          <w:numId w:val="10"/>
        </w:numPr>
        <w:tabs>
          <w:tab w:val="left" w:pos="-6804"/>
        </w:tabs>
        <w:spacing w:after="0"/>
        <w:ind w:left="567" w:hanging="567"/>
        <w:jc w:val="both"/>
        <w:rPr>
          <w:rFonts w:ascii="Palatino Linotype" w:eastAsia="Times New Roman" w:hAnsi="Palatino Linotype" w:cs="Arial"/>
          <w:lang w:eastAsia="cs-CZ"/>
        </w:rPr>
      </w:pPr>
      <w:r w:rsidRPr="00562C3B">
        <w:rPr>
          <w:rFonts w:ascii="Palatino Linotype" w:eastAsia="Times New Roman" w:hAnsi="Palatino Linotype" w:cs="Arial"/>
          <w:lang w:eastAsia="cs-CZ"/>
        </w:rPr>
        <w:t>Právo fakturovat smluvní pokutu vzniká oprávněné straně kdykoli po té, co nastala skutečnost, s níž je spojen vznik práva na smluvní pokutu. Smluvní pokuta je splatná bezhotovostně na účet uvedený ve faktuře vystavené oprávněnou stranou a v den, který je jako den splatnosti ve faktuře uveden, jinak 30. dne po doručení faktury povinné smluvní straně.</w:t>
      </w:r>
    </w:p>
    <w:p w:rsidR="00030B4D" w:rsidRPr="005D299E" w:rsidRDefault="00030B4D" w:rsidP="00871036">
      <w:pPr>
        <w:tabs>
          <w:tab w:val="left" w:pos="-6804"/>
        </w:tabs>
        <w:spacing w:after="0" w:line="276" w:lineRule="auto"/>
        <w:ind w:left="993" w:hanging="993"/>
        <w:rPr>
          <w:rFonts w:ascii="Palatino Linotype" w:eastAsia="Times New Roman" w:hAnsi="Palatino Linotype" w:cs="Arial"/>
          <w:sz w:val="22"/>
          <w:lang w:eastAsia="cs-CZ"/>
        </w:rPr>
      </w:pPr>
      <w:r>
        <w:rPr>
          <w:rFonts w:ascii="Palatino Linotype" w:eastAsia="Times New Roman" w:hAnsi="Palatino Linotype" w:cs="Arial"/>
          <w:sz w:val="22"/>
          <w:lang w:eastAsia="cs-CZ"/>
        </w:rPr>
        <w:tab/>
      </w:r>
    </w:p>
    <w:p w:rsidR="005D1417" w:rsidRPr="005D1417" w:rsidRDefault="005D1417" w:rsidP="005D1417">
      <w:pPr>
        <w:tabs>
          <w:tab w:val="left" w:pos="5895"/>
        </w:tabs>
        <w:spacing w:after="0" w:line="276" w:lineRule="auto"/>
        <w:jc w:val="center"/>
        <w:rPr>
          <w:rFonts w:ascii="Palatino Linotype" w:eastAsia="Times New Roman" w:hAnsi="Palatino Linotype" w:cs="Arial"/>
          <w:b/>
          <w:sz w:val="22"/>
          <w:lang w:eastAsia="cs-CZ"/>
        </w:rPr>
      </w:pPr>
      <w:r w:rsidRPr="005D1417">
        <w:rPr>
          <w:rFonts w:ascii="Palatino Linotype" w:eastAsia="Times New Roman" w:hAnsi="Palatino Linotype" w:cs="Arial"/>
          <w:b/>
          <w:sz w:val="22"/>
          <w:lang w:eastAsia="cs-CZ"/>
        </w:rPr>
        <w:t>XI.</w:t>
      </w:r>
    </w:p>
    <w:p w:rsidR="005D1417" w:rsidRDefault="005D1417" w:rsidP="005D1417">
      <w:pPr>
        <w:tabs>
          <w:tab w:val="left" w:pos="5895"/>
        </w:tabs>
        <w:spacing w:after="0" w:line="276" w:lineRule="auto"/>
        <w:jc w:val="center"/>
        <w:rPr>
          <w:rFonts w:ascii="Palatino Linotype" w:eastAsia="Times New Roman" w:hAnsi="Palatino Linotype" w:cs="Arial"/>
          <w:b/>
          <w:sz w:val="22"/>
          <w:lang w:eastAsia="cs-CZ"/>
        </w:rPr>
      </w:pPr>
      <w:r w:rsidRPr="005D1417">
        <w:rPr>
          <w:rFonts w:ascii="Palatino Linotype" w:eastAsia="Times New Roman" w:hAnsi="Palatino Linotype" w:cs="Arial"/>
          <w:b/>
          <w:sz w:val="22"/>
          <w:lang w:eastAsia="cs-CZ"/>
        </w:rPr>
        <w:t>ZÁNIK SMLOUVY</w:t>
      </w:r>
    </w:p>
    <w:p w:rsidR="005D1417" w:rsidRDefault="005D1417" w:rsidP="005D1417">
      <w:pPr>
        <w:tabs>
          <w:tab w:val="left" w:pos="5895"/>
        </w:tabs>
        <w:spacing w:after="0" w:line="276" w:lineRule="auto"/>
        <w:jc w:val="center"/>
        <w:rPr>
          <w:rFonts w:ascii="Palatino Linotype" w:eastAsia="Times New Roman" w:hAnsi="Palatino Linotype" w:cs="Arial"/>
          <w:b/>
          <w:sz w:val="22"/>
          <w:lang w:eastAsia="cs-CZ"/>
        </w:rPr>
      </w:pPr>
    </w:p>
    <w:p w:rsidR="00562C3B" w:rsidRDefault="005D1417" w:rsidP="009C42EF">
      <w:pPr>
        <w:pStyle w:val="Odstavecseseznamem"/>
        <w:numPr>
          <w:ilvl w:val="1"/>
          <w:numId w:val="11"/>
        </w:numPr>
        <w:tabs>
          <w:tab w:val="left" w:pos="5895"/>
        </w:tabs>
        <w:spacing w:after="0"/>
        <w:ind w:left="567" w:hanging="567"/>
        <w:jc w:val="both"/>
        <w:rPr>
          <w:rFonts w:ascii="Palatino Linotype" w:eastAsia="Times New Roman" w:hAnsi="Palatino Linotype" w:cs="Arial"/>
          <w:lang w:eastAsia="cs-CZ"/>
        </w:rPr>
      </w:pPr>
      <w:r w:rsidRPr="00562C3B">
        <w:rPr>
          <w:rFonts w:ascii="Palatino Linotype" w:eastAsia="Times New Roman" w:hAnsi="Palatino Linotype" w:cs="Arial"/>
          <w:lang w:eastAsia="cs-CZ"/>
        </w:rPr>
        <w:t>Tato smlouva za</w:t>
      </w:r>
      <w:r w:rsidR="004450CD" w:rsidRPr="00562C3B">
        <w:rPr>
          <w:rFonts w:ascii="Palatino Linotype" w:eastAsia="Times New Roman" w:hAnsi="Palatino Linotype" w:cs="Arial"/>
          <w:lang w:eastAsia="cs-CZ"/>
        </w:rPr>
        <w:t>niká vedle případů stanovených</w:t>
      </w:r>
      <w:r w:rsidRPr="00562C3B">
        <w:rPr>
          <w:rFonts w:ascii="Palatino Linotype" w:eastAsia="Times New Roman" w:hAnsi="Palatino Linotype" w:cs="Arial"/>
          <w:lang w:eastAsia="cs-CZ"/>
        </w:rPr>
        <w:t xml:space="preserve"> zákonem </w:t>
      </w:r>
      <w:r w:rsidR="004450CD" w:rsidRPr="00562C3B">
        <w:rPr>
          <w:rFonts w:ascii="Palatino Linotype" w:eastAsia="Times New Roman" w:hAnsi="Palatino Linotype" w:cs="Arial"/>
          <w:lang w:eastAsia="cs-CZ"/>
        </w:rPr>
        <w:t>č. 89/2012 Sb., občanský zákoník v těchto případech:</w:t>
      </w:r>
    </w:p>
    <w:p w:rsidR="00562C3B" w:rsidRDefault="004316F1" w:rsidP="009C42EF">
      <w:pPr>
        <w:pStyle w:val="Odstavecseseznamem"/>
        <w:numPr>
          <w:ilvl w:val="2"/>
          <w:numId w:val="11"/>
        </w:numPr>
        <w:tabs>
          <w:tab w:val="left" w:pos="5895"/>
        </w:tabs>
        <w:spacing w:after="0"/>
        <w:ind w:left="1418" w:hanging="709"/>
        <w:jc w:val="both"/>
        <w:rPr>
          <w:rFonts w:ascii="Palatino Linotype" w:eastAsia="Times New Roman" w:hAnsi="Palatino Linotype" w:cs="Arial"/>
          <w:lang w:eastAsia="cs-CZ"/>
        </w:rPr>
      </w:pPr>
      <w:r>
        <w:rPr>
          <w:rFonts w:ascii="Palatino Linotype" w:eastAsia="Times New Roman" w:hAnsi="Palatino Linotype" w:cs="Arial"/>
          <w:lang w:eastAsia="cs-CZ"/>
        </w:rPr>
        <w:t>s</w:t>
      </w:r>
      <w:r w:rsidR="004450CD" w:rsidRPr="00562C3B">
        <w:rPr>
          <w:rFonts w:ascii="Palatino Linotype" w:eastAsia="Times New Roman" w:hAnsi="Palatino Linotype" w:cs="Arial"/>
          <w:lang w:eastAsia="cs-CZ"/>
        </w:rPr>
        <w:t>plněním</w:t>
      </w:r>
    </w:p>
    <w:p w:rsidR="00562C3B" w:rsidRDefault="004450CD" w:rsidP="009C42EF">
      <w:pPr>
        <w:pStyle w:val="Odstavecseseznamem"/>
        <w:numPr>
          <w:ilvl w:val="2"/>
          <w:numId w:val="11"/>
        </w:numPr>
        <w:tabs>
          <w:tab w:val="left" w:pos="5895"/>
        </w:tabs>
        <w:spacing w:after="0"/>
        <w:ind w:left="1418" w:hanging="709"/>
        <w:jc w:val="both"/>
        <w:rPr>
          <w:rFonts w:ascii="Palatino Linotype" w:eastAsia="Times New Roman" w:hAnsi="Palatino Linotype" w:cs="Arial"/>
          <w:lang w:eastAsia="cs-CZ"/>
        </w:rPr>
      </w:pPr>
      <w:r w:rsidRPr="00562C3B">
        <w:rPr>
          <w:rFonts w:ascii="Palatino Linotype" w:eastAsia="Times New Roman" w:hAnsi="Palatino Linotype" w:cs="Arial"/>
          <w:lang w:eastAsia="cs-CZ"/>
        </w:rPr>
        <w:t>dohodou smluvních stran</w:t>
      </w:r>
    </w:p>
    <w:p w:rsidR="00562C3B" w:rsidRDefault="00562C3B" w:rsidP="00562C3B">
      <w:pPr>
        <w:tabs>
          <w:tab w:val="left" w:pos="-6663"/>
        </w:tabs>
        <w:spacing w:after="0" w:line="276" w:lineRule="auto"/>
        <w:rPr>
          <w:rFonts w:ascii="Palatino Linotype" w:eastAsia="Times New Roman" w:hAnsi="Palatino Linotype" w:cs="Arial"/>
          <w:sz w:val="22"/>
          <w:lang w:eastAsia="cs-CZ"/>
        </w:rPr>
      </w:pPr>
    </w:p>
    <w:p w:rsidR="00562C3B" w:rsidRPr="00562C3B" w:rsidRDefault="004450CD" w:rsidP="009C42EF">
      <w:pPr>
        <w:pStyle w:val="Odstavecseseznamem"/>
        <w:numPr>
          <w:ilvl w:val="1"/>
          <w:numId w:val="11"/>
        </w:numPr>
        <w:tabs>
          <w:tab w:val="left" w:pos="-6663"/>
        </w:tabs>
        <w:spacing w:after="0"/>
        <w:jc w:val="both"/>
        <w:rPr>
          <w:rFonts w:ascii="Palatino Linotype" w:eastAsia="Times New Roman" w:hAnsi="Palatino Linotype" w:cs="Arial"/>
          <w:lang w:eastAsia="cs-CZ"/>
        </w:rPr>
      </w:pPr>
      <w:r w:rsidRPr="00562C3B">
        <w:rPr>
          <w:rFonts w:ascii="Palatino Linotype" w:eastAsia="Times New Roman" w:hAnsi="Palatino Linotype" w:cs="Arial"/>
          <w:lang w:eastAsia="cs-CZ"/>
        </w:rPr>
        <w:lastRenderedPageBreak/>
        <w:t>Kupující může od této smlouvy kromě případů uvedených v zák.</w:t>
      </w:r>
      <w:r w:rsidR="004316F1">
        <w:rPr>
          <w:rFonts w:ascii="Palatino Linotype" w:eastAsia="Times New Roman" w:hAnsi="Palatino Linotype" w:cs="Arial"/>
          <w:lang w:eastAsia="cs-CZ"/>
        </w:rPr>
        <w:t xml:space="preserve"> </w:t>
      </w:r>
      <w:r w:rsidRPr="00562C3B">
        <w:rPr>
          <w:rFonts w:ascii="Palatino Linotype" w:eastAsia="Times New Roman" w:hAnsi="Palatino Linotype" w:cs="Arial"/>
          <w:lang w:eastAsia="cs-CZ"/>
        </w:rPr>
        <w:t>č. 89/2012 Sb., občanský zákoník odstoupit v případě, že</w:t>
      </w:r>
      <w:r w:rsidR="004316F1">
        <w:rPr>
          <w:rFonts w:ascii="Palatino Linotype" w:eastAsia="Times New Roman" w:hAnsi="Palatino Linotype" w:cs="Arial"/>
          <w:lang w:eastAsia="cs-CZ"/>
        </w:rPr>
        <w:t>:</w:t>
      </w:r>
    </w:p>
    <w:p w:rsidR="00562C3B" w:rsidRDefault="004450CD" w:rsidP="009C42EF">
      <w:pPr>
        <w:pStyle w:val="Odstavecseseznamem"/>
        <w:numPr>
          <w:ilvl w:val="2"/>
          <w:numId w:val="11"/>
        </w:numPr>
        <w:tabs>
          <w:tab w:val="left" w:pos="-6663"/>
        </w:tabs>
        <w:spacing w:after="0"/>
        <w:ind w:left="1418" w:hanging="709"/>
        <w:jc w:val="both"/>
        <w:rPr>
          <w:rFonts w:ascii="Palatino Linotype" w:eastAsia="Times New Roman" w:hAnsi="Palatino Linotype" w:cs="Arial"/>
          <w:lang w:eastAsia="cs-CZ"/>
        </w:rPr>
      </w:pPr>
      <w:r w:rsidRPr="00562C3B">
        <w:rPr>
          <w:rFonts w:ascii="Palatino Linotype" w:eastAsia="Times New Roman" w:hAnsi="Palatino Linotype" w:cs="Arial"/>
          <w:lang w:eastAsia="cs-CZ"/>
        </w:rPr>
        <w:t>prodlení prodávajícího s dodáním jakéhokoliv kusu zboží, delší než 5 dnů nad termín dodání dle této smlouvy</w:t>
      </w:r>
    </w:p>
    <w:p w:rsidR="00562C3B" w:rsidRDefault="00993B2D" w:rsidP="009C42EF">
      <w:pPr>
        <w:pStyle w:val="Odstavecseseznamem"/>
        <w:numPr>
          <w:ilvl w:val="2"/>
          <w:numId w:val="11"/>
        </w:numPr>
        <w:tabs>
          <w:tab w:val="left" w:pos="-6663"/>
        </w:tabs>
        <w:spacing w:after="0"/>
        <w:ind w:left="1418" w:hanging="709"/>
        <w:jc w:val="both"/>
        <w:rPr>
          <w:rFonts w:ascii="Palatino Linotype" w:eastAsia="Times New Roman" w:hAnsi="Palatino Linotype" w:cs="Arial"/>
          <w:lang w:eastAsia="cs-CZ"/>
        </w:rPr>
      </w:pPr>
      <w:r w:rsidRPr="00562C3B">
        <w:rPr>
          <w:rFonts w:ascii="Palatino Linotype" w:eastAsia="Times New Roman" w:hAnsi="Palatino Linotype" w:cs="Arial"/>
          <w:lang w:eastAsia="cs-CZ"/>
        </w:rPr>
        <w:t>opakované porušení povinností prodávajícího, zejména pak povinností vztahujících se k jakosti, kvalitě a množství zboží</w:t>
      </w:r>
    </w:p>
    <w:p w:rsidR="00562C3B" w:rsidRDefault="00993B2D" w:rsidP="009C42EF">
      <w:pPr>
        <w:pStyle w:val="Odstavecseseznamem"/>
        <w:numPr>
          <w:ilvl w:val="2"/>
          <w:numId w:val="11"/>
        </w:numPr>
        <w:tabs>
          <w:tab w:val="left" w:pos="-6663"/>
        </w:tabs>
        <w:spacing w:after="0"/>
        <w:ind w:left="1418" w:hanging="709"/>
        <w:jc w:val="both"/>
        <w:rPr>
          <w:rFonts w:ascii="Palatino Linotype" w:eastAsia="Times New Roman" w:hAnsi="Palatino Linotype" w:cs="Arial"/>
          <w:lang w:eastAsia="cs-CZ"/>
        </w:rPr>
      </w:pPr>
      <w:r w:rsidRPr="00562C3B">
        <w:rPr>
          <w:rFonts w:ascii="Palatino Linotype" w:eastAsia="Times New Roman" w:hAnsi="Palatino Linotype" w:cs="Arial"/>
          <w:lang w:eastAsia="cs-CZ"/>
        </w:rPr>
        <w:t>prodávající nedodrží specifikace zboží dle této smlouvy</w:t>
      </w:r>
    </w:p>
    <w:p w:rsidR="00562C3B" w:rsidRPr="00562C3B" w:rsidRDefault="00993B2D" w:rsidP="009C42EF">
      <w:pPr>
        <w:pStyle w:val="Odstavecseseznamem"/>
        <w:numPr>
          <w:ilvl w:val="2"/>
          <w:numId w:val="11"/>
        </w:numPr>
        <w:tabs>
          <w:tab w:val="left" w:pos="-6663"/>
        </w:tabs>
        <w:spacing w:after="0"/>
        <w:ind w:left="1418" w:hanging="709"/>
        <w:jc w:val="both"/>
        <w:rPr>
          <w:rFonts w:ascii="Palatino Linotype" w:eastAsia="Times New Roman" w:hAnsi="Palatino Linotype" w:cs="Arial"/>
          <w:lang w:eastAsia="cs-CZ"/>
        </w:rPr>
      </w:pPr>
      <w:r w:rsidRPr="00562C3B">
        <w:rPr>
          <w:rFonts w:ascii="Palatino Linotype" w:eastAsia="Times New Roman" w:hAnsi="Palatino Linotype" w:cs="Arial"/>
          <w:lang w:eastAsia="cs-CZ"/>
        </w:rPr>
        <w:t>prodávající uvede kupujícího v omyl o vlastnostech a způsobu užívání zboží a</w:t>
      </w:r>
      <w:r w:rsidR="004316F1">
        <w:rPr>
          <w:rFonts w:ascii="Palatino Linotype" w:eastAsia="Times New Roman" w:hAnsi="Palatino Linotype" w:cs="Arial"/>
          <w:lang w:eastAsia="cs-CZ"/>
        </w:rPr>
        <w:t> </w:t>
      </w:r>
      <w:r w:rsidRPr="00562C3B">
        <w:rPr>
          <w:rFonts w:ascii="Palatino Linotype" w:eastAsia="Times New Roman" w:hAnsi="Palatino Linotype" w:cs="Arial"/>
          <w:lang w:eastAsia="cs-CZ"/>
        </w:rPr>
        <w:t xml:space="preserve">době použitelnosti </w:t>
      </w:r>
    </w:p>
    <w:p w:rsidR="00562C3B" w:rsidRDefault="00562C3B" w:rsidP="00562C3B">
      <w:pPr>
        <w:tabs>
          <w:tab w:val="left" w:pos="-6663"/>
        </w:tabs>
        <w:spacing w:after="0" w:line="276" w:lineRule="auto"/>
        <w:ind w:left="708"/>
        <w:rPr>
          <w:rFonts w:ascii="Palatino Linotype" w:eastAsia="Times New Roman" w:hAnsi="Palatino Linotype" w:cs="Arial"/>
          <w:sz w:val="22"/>
          <w:lang w:eastAsia="cs-CZ"/>
        </w:rPr>
      </w:pPr>
    </w:p>
    <w:p w:rsidR="00562C3B" w:rsidRDefault="004450CD" w:rsidP="009C42EF">
      <w:pPr>
        <w:pStyle w:val="Odstavecseseznamem"/>
        <w:numPr>
          <w:ilvl w:val="1"/>
          <w:numId w:val="11"/>
        </w:numPr>
        <w:tabs>
          <w:tab w:val="left" w:pos="-6663"/>
        </w:tabs>
        <w:spacing w:after="0"/>
        <w:ind w:left="567" w:hanging="567"/>
        <w:jc w:val="both"/>
        <w:rPr>
          <w:rFonts w:ascii="Palatino Linotype" w:eastAsia="Times New Roman" w:hAnsi="Palatino Linotype" w:cs="Arial"/>
          <w:lang w:eastAsia="cs-CZ"/>
        </w:rPr>
      </w:pPr>
      <w:r w:rsidRPr="00562C3B">
        <w:rPr>
          <w:rFonts w:ascii="Palatino Linotype" w:eastAsia="Times New Roman" w:hAnsi="Palatino Linotype" w:cs="Arial"/>
          <w:lang w:eastAsia="cs-CZ"/>
        </w:rPr>
        <w:t>Kupující je oprávněn odstoupit i jen od částečného plnění dle této smlouvy.</w:t>
      </w:r>
    </w:p>
    <w:p w:rsidR="00562C3B" w:rsidRDefault="00562C3B" w:rsidP="00562C3B">
      <w:pPr>
        <w:pStyle w:val="Odstavecseseznamem"/>
        <w:tabs>
          <w:tab w:val="left" w:pos="-6663"/>
        </w:tabs>
        <w:spacing w:after="0"/>
        <w:ind w:left="567"/>
        <w:jc w:val="both"/>
        <w:rPr>
          <w:rFonts w:ascii="Palatino Linotype" w:eastAsia="Times New Roman" w:hAnsi="Palatino Linotype" w:cs="Arial"/>
          <w:lang w:eastAsia="cs-CZ"/>
        </w:rPr>
      </w:pPr>
    </w:p>
    <w:p w:rsidR="00562C3B" w:rsidRDefault="00FE3921" w:rsidP="009C42EF">
      <w:pPr>
        <w:pStyle w:val="Odstavecseseznamem"/>
        <w:numPr>
          <w:ilvl w:val="1"/>
          <w:numId w:val="11"/>
        </w:numPr>
        <w:tabs>
          <w:tab w:val="left" w:pos="-6663"/>
        </w:tabs>
        <w:spacing w:after="0"/>
        <w:ind w:left="567" w:hanging="567"/>
        <w:jc w:val="both"/>
        <w:rPr>
          <w:rFonts w:ascii="Palatino Linotype" w:eastAsia="Times New Roman" w:hAnsi="Palatino Linotype" w:cs="Arial"/>
          <w:lang w:eastAsia="cs-CZ"/>
        </w:rPr>
      </w:pPr>
      <w:r w:rsidRPr="00562C3B">
        <w:rPr>
          <w:rFonts w:ascii="Palatino Linotype" w:eastAsia="Times New Roman" w:hAnsi="Palatino Linotype" w:cs="Arial"/>
          <w:lang w:eastAsia="cs-CZ"/>
        </w:rPr>
        <w:t>V případě odstoupení ze strany kupujícího je prodávající povinen vrátit kupujícímu kupní cenu a kupující prodávajícímu zboží. Kupující je oprávněn si vyúčtovat náklady vynaložené na vrácení zboží.</w:t>
      </w:r>
    </w:p>
    <w:p w:rsidR="00562C3B" w:rsidRPr="00562C3B" w:rsidRDefault="00562C3B" w:rsidP="00562C3B">
      <w:pPr>
        <w:pStyle w:val="Odstavecseseznamem"/>
        <w:jc w:val="both"/>
        <w:rPr>
          <w:rFonts w:ascii="Palatino Linotype" w:eastAsia="Times New Roman" w:hAnsi="Palatino Linotype" w:cs="Arial"/>
          <w:lang w:eastAsia="cs-CZ"/>
        </w:rPr>
      </w:pPr>
    </w:p>
    <w:p w:rsidR="00562C3B" w:rsidRDefault="00560A33" w:rsidP="009C42EF">
      <w:pPr>
        <w:pStyle w:val="Odstavecseseznamem"/>
        <w:numPr>
          <w:ilvl w:val="1"/>
          <w:numId w:val="11"/>
        </w:numPr>
        <w:tabs>
          <w:tab w:val="left" w:pos="-6663"/>
        </w:tabs>
        <w:spacing w:after="0"/>
        <w:ind w:left="567" w:hanging="567"/>
        <w:jc w:val="both"/>
        <w:rPr>
          <w:rFonts w:ascii="Palatino Linotype" w:eastAsia="Times New Roman" w:hAnsi="Palatino Linotype" w:cs="Arial"/>
          <w:lang w:eastAsia="cs-CZ"/>
        </w:rPr>
      </w:pPr>
      <w:r w:rsidRPr="00562C3B">
        <w:rPr>
          <w:rFonts w:ascii="Palatino Linotype" w:eastAsia="Times New Roman" w:hAnsi="Palatino Linotype" w:cs="Arial"/>
          <w:lang w:eastAsia="cs-CZ"/>
        </w:rPr>
        <w:t>Odstoupení musí být provedeno písemně a nabývá účinnosti v okamžiku doručení druhé smluvní straně. Odstoupení se považuje za doručené nejpozději 3 den po dni odeslání.</w:t>
      </w:r>
    </w:p>
    <w:p w:rsidR="00562C3B" w:rsidRPr="00562C3B" w:rsidRDefault="00562C3B" w:rsidP="00562C3B">
      <w:pPr>
        <w:pStyle w:val="Odstavecseseznamem"/>
        <w:jc w:val="both"/>
        <w:rPr>
          <w:rFonts w:ascii="Palatino Linotype" w:eastAsia="Times New Roman" w:hAnsi="Palatino Linotype" w:cs="Arial"/>
          <w:lang w:eastAsia="cs-CZ"/>
        </w:rPr>
      </w:pPr>
    </w:p>
    <w:p w:rsidR="00562C3B" w:rsidRDefault="00560A33" w:rsidP="009C42EF">
      <w:pPr>
        <w:pStyle w:val="Odstavecseseznamem"/>
        <w:numPr>
          <w:ilvl w:val="1"/>
          <w:numId w:val="11"/>
        </w:numPr>
        <w:tabs>
          <w:tab w:val="left" w:pos="-6663"/>
        </w:tabs>
        <w:spacing w:after="0"/>
        <w:ind w:left="567" w:hanging="567"/>
        <w:jc w:val="both"/>
        <w:rPr>
          <w:rFonts w:ascii="Palatino Linotype" w:eastAsia="Times New Roman" w:hAnsi="Palatino Linotype" w:cs="Arial"/>
          <w:lang w:eastAsia="cs-CZ"/>
        </w:rPr>
      </w:pPr>
      <w:r w:rsidRPr="00562C3B">
        <w:rPr>
          <w:rFonts w:ascii="Palatino Linotype" w:eastAsia="Times New Roman" w:hAnsi="Palatino Linotype" w:cs="Arial"/>
          <w:lang w:eastAsia="cs-CZ"/>
        </w:rPr>
        <w:t>Prodávající je oprávněn od této smlouvy odstoupit v případě, že kupující bude v prodlení se zaplacením řádně vystavené faktury po dobu delší než 30 dnů.</w:t>
      </w:r>
    </w:p>
    <w:p w:rsidR="00562C3B" w:rsidRPr="00562C3B" w:rsidRDefault="00626383" w:rsidP="00562C3B">
      <w:pPr>
        <w:pStyle w:val="Odstavecseseznamem"/>
        <w:jc w:val="both"/>
        <w:rPr>
          <w:rFonts w:ascii="Palatino Linotype" w:eastAsia="Times New Roman" w:hAnsi="Palatino Linotype" w:cs="Arial"/>
        </w:rPr>
      </w:pPr>
      <w:r>
        <w:rPr>
          <w:rFonts w:ascii="Palatino Linotype" w:eastAsia="Times New Roman" w:hAnsi="Palatino Linotype" w:cs="Arial"/>
        </w:rPr>
        <w:t xml:space="preserve"> </w:t>
      </w:r>
    </w:p>
    <w:p w:rsidR="00560A33" w:rsidRDefault="00560A33" w:rsidP="009C42EF">
      <w:pPr>
        <w:pStyle w:val="Odstavecseseznamem"/>
        <w:numPr>
          <w:ilvl w:val="1"/>
          <w:numId w:val="11"/>
        </w:numPr>
        <w:tabs>
          <w:tab w:val="left" w:pos="-6663"/>
        </w:tabs>
        <w:spacing w:after="0"/>
        <w:ind w:left="567" w:hanging="567"/>
        <w:jc w:val="both"/>
        <w:rPr>
          <w:rFonts w:ascii="Palatino Linotype" w:eastAsia="Times New Roman" w:hAnsi="Palatino Linotype" w:cs="Arial"/>
          <w:lang w:eastAsia="cs-CZ"/>
        </w:rPr>
      </w:pPr>
      <w:r w:rsidRPr="00562C3B">
        <w:rPr>
          <w:rFonts w:ascii="Palatino Linotype" w:eastAsia="Times New Roman" w:hAnsi="Palatino Linotype" w:cs="Arial"/>
        </w:rPr>
        <w:t>Smluvní strany se dohodly, že odstoupením od smlouvy zůstávají nedotčena práva a</w:t>
      </w:r>
      <w:r w:rsidR="00B2355B">
        <w:rPr>
          <w:rFonts w:ascii="Palatino Linotype" w:eastAsia="Times New Roman" w:hAnsi="Palatino Linotype" w:cs="Arial"/>
        </w:rPr>
        <w:t> </w:t>
      </w:r>
      <w:r w:rsidRPr="00562C3B">
        <w:rPr>
          <w:rFonts w:ascii="Palatino Linotype" w:eastAsia="Times New Roman" w:hAnsi="Palatino Linotype" w:cs="Arial"/>
        </w:rPr>
        <w:t xml:space="preserve">povinnosti smluvních stran vzniklé do okamžiku účinnosti odstoupení. Smluvní strany se zavazují spolupracovat v maximální možné míře a učinit veškerá okolnostem případu přiměřená opatření ke zmenšení škody, která by případně odstoupením od smlouvy mohla vzniknout některé z nich. </w:t>
      </w:r>
    </w:p>
    <w:p w:rsidR="00B2355B" w:rsidRPr="00B2355B" w:rsidRDefault="00B2355B" w:rsidP="00B2355B">
      <w:pPr>
        <w:pStyle w:val="Odstavecseseznamem"/>
        <w:rPr>
          <w:rFonts w:ascii="Palatino Linotype" w:eastAsia="Times New Roman" w:hAnsi="Palatino Linotype" w:cs="Arial"/>
          <w:lang w:eastAsia="cs-CZ"/>
        </w:rPr>
      </w:pPr>
    </w:p>
    <w:p w:rsidR="00C84659" w:rsidRDefault="00C84659" w:rsidP="00C84659">
      <w:pPr>
        <w:tabs>
          <w:tab w:val="left" w:pos="5895"/>
        </w:tabs>
        <w:spacing w:after="0" w:line="276" w:lineRule="auto"/>
        <w:jc w:val="center"/>
        <w:rPr>
          <w:rFonts w:ascii="Palatino Linotype" w:eastAsia="Times New Roman" w:hAnsi="Palatino Linotype" w:cs="Arial"/>
          <w:b/>
          <w:sz w:val="22"/>
          <w:lang w:eastAsia="cs-CZ"/>
        </w:rPr>
      </w:pPr>
      <w:r>
        <w:rPr>
          <w:rFonts w:ascii="Palatino Linotype" w:eastAsia="Times New Roman" w:hAnsi="Palatino Linotype" w:cs="Arial"/>
          <w:b/>
          <w:sz w:val="22"/>
          <w:lang w:eastAsia="cs-CZ"/>
        </w:rPr>
        <w:t>XII.</w:t>
      </w:r>
    </w:p>
    <w:p w:rsidR="00C84659" w:rsidRDefault="00C84659" w:rsidP="00C84659">
      <w:pPr>
        <w:tabs>
          <w:tab w:val="left" w:pos="5895"/>
        </w:tabs>
        <w:spacing w:after="0" w:line="276" w:lineRule="auto"/>
        <w:jc w:val="center"/>
        <w:rPr>
          <w:rFonts w:ascii="Palatino Linotype" w:eastAsia="Times New Roman" w:hAnsi="Palatino Linotype" w:cs="Arial"/>
          <w:b/>
          <w:sz w:val="22"/>
          <w:lang w:eastAsia="cs-CZ"/>
        </w:rPr>
      </w:pPr>
      <w:r>
        <w:rPr>
          <w:rFonts w:ascii="Palatino Linotype" w:eastAsia="Times New Roman" w:hAnsi="Palatino Linotype" w:cs="Arial"/>
          <w:b/>
          <w:sz w:val="22"/>
          <w:lang w:eastAsia="cs-CZ"/>
        </w:rPr>
        <w:t>O</w:t>
      </w:r>
      <w:r w:rsidR="00900B7C">
        <w:rPr>
          <w:rFonts w:ascii="Palatino Linotype" w:eastAsia="Times New Roman" w:hAnsi="Palatino Linotype" w:cs="Arial"/>
          <w:b/>
          <w:sz w:val="22"/>
          <w:lang w:eastAsia="cs-CZ"/>
        </w:rPr>
        <w:t>K</w:t>
      </w:r>
      <w:r>
        <w:rPr>
          <w:rFonts w:ascii="Palatino Linotype" w:eastAsia="Times New Roman" w:hAnsi="Palatino Linotype" w:cs="Arial"/>
          <w:b/>
          <w:sz w:val="22"/>
          <w:lang w:eastAsia="cs-CZ"/>
        </w:rPr>
        <w:t>OLNOSTI VYLUČUJÍCÍ ODPOVĚDNOST, VYŠŠÍ MOC</w:t>
      </w:r>
    </w:p>
    <w:p w:rsidR="00C84659" w:rsidRDefault="00C84659" w:rsidP="00C84659">
      <w:pPr>
        <w:tabs>
          <w:tab w:val="left" w:pos="5895"/>
        </w:tabs>
        <w:spacing w:after="0" w:line="276" w:lineRule="auto"/>
        <w:jc w:val="center"/>
        <w:rPr>
          <w:rFonts w:ascii="Palatino Linotype" w:eastAsia="Times New Roman" w:hAnsi="Palatino Linotype" w:cs="Arial"/>
          <w:b/>
          <w:sz w:val="22"/>
          <w:lang w:eastAsia="cs-CZ"/>
        </w:rPr>
      </w:pPr>
    </w:p>
    <w:p w:rsidR="009C42EF" w:rsidRDefault="00C84659" w:rsidP="009C42EF">
      <w:pPr>
        <w:pStyle w:val="Odstavecseseznamem"/>
        <w:numPr>
          <w:ilvl w:val="1"/>
          <w:numId w:val="12"/>
        </w:numPr>
        <w:tabs>
          <w:tab w:val="left" w:pos="5895"/>
        </w:tabs>
        <w:spacing w:after="0"/>
        <w:ind w:left="567" w:hanging="567"/>
        <w:jc w:val="both"/>
        <w:rPr>
          <w:rFonts w:ascii="Palatino Linotype" w:eastAsia="Times New Roman" w:hAnsi="Palatino Linotype" w:cs="Arial"/>
          <w:lang w:eastAsia="cs-CZ"/>
        </w:rPr>
      </w:pPr>
      <w:r w:rsidRPr="009C42EF">
        <w:rPr>
          <w:rFonts w:ascii="Palatino Linotype" w:eastAsia="Times New Roman" w:hAnsi="Palatino Linotype" w:cs="Arial"/>
          <w:lang w:eastAsia="cs-CZ"/>
        </w:rPr>
        <w:t xml:space="preserve">Za okolnosti vylučující odpovědnost se považuje překážka, jež nastala nezávisle na vůli povinné strany a brání jí ve splnění její povinnosti, jestliže nelze rozumně předpokládat, že by povinná strana tuto překážku nebo její následky odvrátila nebo překonala, a dále, že by v době vzniku závazku tuto překážku předvídala. </w:t>
      </w:r>
    </w:p>
    <w:p w:rsidR="009C42EF" w:rsidRDefault="009C42EF" w:rsidP="009C42EF">
      <w:pPr>
        <w:pStyle w:val="Odstavecseseznamem"/>
        <w:tabs>
          <w:tab w:val="left" w:pos="5895"/>
        </w:tabs>
        <w:spacing w:after="0"/>
        <w:ind w:left="567"/>
        <w:jc w:val="both"/>
        <w:rPr>
          <w:rFonts w:ascii="Palatino Linotype" w:eastAsia="Times New Roman" w:hAnsi="Palatino Linotype" w:cs="Arial"/>
          <w:lang w:eastAsia="cs-CZ"/>
        </w:rPr>
      </w:pPr>
    </w:p>
    <w:p w:rsidR="009C42EF" w:rsidRDefault="00C84659" w:rsidP="009C42EF">
      <w:pPr>
        <w:pStyle w:val="Odstavecseseznamem"/>
        <w:numPr>
          <w:ilvl w:val="1"/>
          <w:numId w:val="12"/>
        </w:numPr>
        <w:tabs>
          <w:tab w:val="left" w:pos="5895"/>
        </w:tabs>
        <w:spacing w:after="0"/>
        <w:ind w:left="567" w:hanging="567"/>
        <w:jc w:val="both"/>
        <w:rPr>
          <w:rFonts w:ascii="Palatino Linotype" w:eastAsia="Times New Roman" w:hAnsi="Palatino Linotype" w:cs="Arial"/>
          <w:lang w:eastAsia="cs-CZ"/>
        </w:rPr>
      </w:pPr>
      <w:r w:rsidRPr="009C42EF">
        <w:rPr>
          <w:rFonts w:ascii="Palatino Linotype" w:eastAsia="Times New Roman" w:hAnsi="Palatino Linotype" w:cs="Arial"/>
          <w:lang w:eastAsia="cs-CZ"/>
        </w:rPr>
        <w:t xml:space="preserve">Za okolnosti vylučující odpovědnost se zejména považují živelní pohromy, jakákoliv embarga, občanské války, povstání, válečné konflikty, teroristické útoky, nepokoje nebo epidemie. Za živelní pohromy se zejména považují požár, úder blesku, povodeň </w:t>
      </w:r>
      <w:r w:rsidRPr="009C42EF">
        <w:rPr>
          <w:rFonts w:ascii="Palatino Linotype" w:eastAsia="Times New Roman" w:hAnsi="Palatino Linotype" w:cs="Arial"/>
          <w:lang w:eastAsia="cs-CZ"/>
        </w:rPr>
        <w:lastRenderedPageBreak/>
        <w:t>nebo záplava, vichřice nebo krupobití, sesuv nebo zřícení lavin, skal, zemin nebo kamení. Za okolnost vylučující odpovědnost prodávajícího se výslovně nepovažuje jakýkoliv problém prodávajícího s plněním jeho subdodavatelů.</w:t>
      </w:r>
    </w:p>
    <w:p w:rsidR="009C42EF" w:rsidRPr="009C42EF" w:rsidRDefault="009C42EF" w:rsidP="009C42EF">
      <w:pPr>
        <w:pStyle w:val="Odstavecseseznamem"/>
        <w:jc w:val="both"/>
        <w:rPr>
          <w:rFonts w:ascii="Palatino Linotype" w:eastAsia="Times New Roman" w:hAnsi="Palatino Linotype" w:cs="Arial"/>
          <w:lang w:eastAsia="cs-CZ"/>
        </w:rPr>
      </w:pPr>
    </w:p>
    <w:p w:rsidR="009C42EF" w:rsidRDefault="00C84659" w:rsidP="009C42EF">
      <w:pPr>
        <w:pStyle w:val="Odstavecseseznamem"/>
        <w:numPr>
          <w:ilvl w:val="1"/>
          <w:numId w:val="12"/>
        </w:numPr>
        <w:tabs>
          <w:tab w:val="left" w:pos="5895"/>
        </w:tabs>
        <w:spacing w:after="0"/>
        <w:ind w:left="567" w:hanging="567"/>
        <w:jc w:val="both"/>
        <w:rPr>
          <w:rFonts w:ascii="Palatino Linotype" w:eastAsia="Times New Roman" w:hAnsi="Palatino Linotype" w:cs="Arial"/>
          <w:lang w:eastAsia="cs-CZ"/>
        </w:rPr>
      </w:pPr>
      <w:r w:rsidRPr="009C42EF">
        <w:rPr>
          <w:rFonts w:ascii="Palatino Linotype" w:eastAsia="Times New Roman" w:hAnsi="Palatino Linotype" w:cs="Arial"/>
          <w:lang w:eastAsia="cs-CZ"/>
        </w:rPr>
        <w:t>Odpovědnost nevylučuje překážka, která vznikla teprve v době, kdy povinná strana byla v prodlení s plněním své povinnosti, nebo vznikla z jejich hospodářských poměrů.</w:t>
      </w:r>
    </w:p>
    <w:p w:rsidR="009C42EF" w:rsidRPr="009C42EF" w:rsidRDefault="009C42EF" w:rsidP="009C42EF">
      <w:pPr>
        <w:pStyle w:val="Odstavecseseznamem"/>
        <w:jc w:val="both"/>
        <w:rPr>
          <w:rFonts w:ascii="Palatino Linotype" w:eastAsia="Times New Roman" w:hAnsi="Palatino Linotype" w:cs="Arial"/>
          <w:lang w:eastAsia="cs-CZ"/>
        </w:rPr>
      </w:pPr>
    </w:p>
    <w:p w:rsidR="009C42EF" w:rsidRDefault="00C84659" w:rsidP="009C42EF">
      <w:pPr>
        <w:pStyle w:val="Odstavecseseznamem"/>
        <w:numPr>
          <w:ilvl w:val="1"/>
          <w:numId w:val="12"/>
        </w:numPr>
        <w:tabs>
          <w:tab w:val="left" w:pos="5895"/>
        </w:tabs>
        <w:spacing w:after="0"/>
        <w:ind w:left="567" w:hanging="567"/>
        <w:jc w:val="both"/>
        <w:rPr>
          <w:rFonts w:ascii="Palatino Linotype" w:eastAsia="Times New Roman" w:hAnsi="Palatino Linotype" w:cs="Arial"/>
          <w:lang w:eastAsia="cs-CZ"/>
        </w:rPr>
      </w:pPr>
      <w:r w:rsidRPr="009C42EF">
        <w:rPr>
          <w:rFonts w:ascii="Palatino Linotype" w:eastAsia="Times New Roman" w:hAnsi="Palatino Linotype" w:cs="Arial"/>
          <w:lang w:eastAsia="cs-CZ"/>
        </w:rPr>
        <w:t>Účinky vylučující odpovědnost jsou omezeny pouze na dobu, dokud trvá překážka, s níž jsou tyto účinky spojeny.</w:t>
      </w:r>
    </w:p>
    <w:p w:rsidR="009C42EF" w:rsidRPr="009C42EF" w:rsidRDefault="009C42EF" w:rsidP="009C42EF">
      <w:pPr>
        <w:pStyle w:val="Odstavecseseznamem"/>
        <w:jc w:val="both"/>
        <w:rPr>
          <w:rFonts w:ascii="Palatino Linotype" w:eastAsia="Times New Roman" w:hAnsi="Palatino Linotype" w:cs="Arial"/>
          <w:lang w:eastAsia="cs-CZ"/>
        </w:rPr>
      </w:pPr>
    </w:p>
    <w:p w:rsidR="009C42EF" w:rsidRDefault="00C84659" w:rsidP="009C42EF">
      <w:pPr>
        <w:pStyle w:val="Odstavecseseznamem"/>
        <w:numPr>
          <w:ilvl w:val="1"/>
          <w:numId w:val="12"/>
        </w:numPr>
        <w:tabs>
          <w:tab w:val="left" w:pos="5895"/>
        </w:tabs>
        <w:spacing w:after="0"/>
        <w:ind w:left="567" w:hanging="567"/>
        <w:jc w:val="both"/>
        <w:rPr>
          <w:rFonts w:ascii="Palatino Linotype" w:eastAsia="Times New Roman" w:hAnsi="Palatino Linotype" w:cs="Arial"/>
          <w:lang w:eastAsia="cs-CZ"/>
        </w:rPr>
      </w:pPr>
      <w:r w:rsidRPr="009C42EF">
        <w:rPr>
          <w:rFonts w:ascii="Palatino Linotype" w:eastAsia="Times New Roman" w:hAnsi="Palatino Linotype" w:cs="Arial"/>
          <w:lang w:eastAsia="cs-CZ"/>
        </w:rPr>
        <w:t>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Prodávající ani kupující nejsou oprávněni takto vzniklé situace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rsidR="009C42EF" w:rsidRPr="009C42EF" w:rsidRDefault="009C42EF" w:rsidP="009C42EF">
      <w:pPr>
        <w:pStyle w:val="Odstavecseseznamem"/>
        <w:jc w:val="both"/>
        <w:rPr>
          <w:rFonts w:ascii="Palatino Linotype" w:eastAsia="Times New Roman" w:hAnsi="Palatino Linotype" w:cs="Arial"/>
          <w:lang w:eastAsia="cs-CZ"/>
        </w:rPr>
      </w:pPr>
    </w:p>
    <w:p w:rsidR="00C84659" w:rsidRPr="00F571E8" w:rsidRDefault="00C84659" w:rsidP="009C42EF">
      <w:pPr>
        <w:pStyle w:val="Odstavecseseznamem"/>
        <w:numPr>
          <w:ilvl w:val="1"/>
          <w:numId w:val="12"/>
        </w:numPr>
        <w:tabs>
          <w:tab w:val="left" w:pos="5895"/>
        </w:tabs>
        <w:spacing w:after="0"/>
        <w:ind w:left="567" w:hanging="567"/>
        <w:jc w:val="both"/>
        <w:rPr>
          <w:rFonts w:ascii="Palatino Linotype" w:eastAsia="Times New Roman" w:hAnsi="Palatino Linotype" w:cs="Arial"/>
          <w:lang w:eastAsia="cs-CZ"/>
        </w:rPr>
      </w:pPr>
      <w:r w:rsidRPr="009C42EF">
        <w:rPr>
          <w:rFonts w:ascii="Palatino Linotype" w:eastAsia="Times New Roman" w:hAnsi="Palatino Linotype" w:cs="Arial"/>
          <w:lang w:eastAsia="cs-CZ"/>
        </w:rPr>
        <w:t>V případě, že nedojde k dohodě smluvních stran, termíny plnění jednotlivých povinností podle této smlouvy dotčené okolností vylučující odpovědnost se prodlužují o dobu, po kterou okolnost vylučující odpovědnost trvala.</w:t>
      </w:r>
      <w:r w:rsidRPr="009C42EF">
        <w:t xml:space="preserve"> </w:t>
      </w:r>
    </w:p>
    <w:p w:rsidR="00F571E8" w:rsidRPr="001768D4" w:rsidRDefault="00F571E8" w:rsidP="00F571E8">
      <w:pPr>
        <w:pStyle w:val="Odstavecseseznamem"/>
        <w:tabs>
          <w:tab w:val="left" w:pos="5895"/>
        </w:tabs>
        <w:spacing w:after="0"/>
        <w:ind w:left="567"/>
        <w:jc w:val="both"/>
        <w:rPr>
          <w:rFonts w:ascii="Palatino Linotype" w:eastAsia="Times New Roman" w:hAnsi="Palatino Linotype" w:cs="Arial"/>
          <w:lang w:eastAsia="cs-CZ"/>
        </w:rPr>
      </w:pPr>
    </w:p>
    <w:p w:rsidR="00E6586D" w:rsidRPr="00AF57C2" w:rsidRDefault="00AF57C2" w:rsidP="00AF57C2">
      <w:pPr>
        <w:tabs>
          <w:tab w:val="left" w:pos="5895"/>
        </w:tabs>
        <w:spacing w:after="0" w:line="276" w:lineRule="auto"/>
        <w:jc w:val="center"/>
        <w:rPr>
          <w:rFonts w:ascii="Palatino Linotype" w:eastAsia="Times New Roman" w:hAnsi="Palatino Linotype" w:cs="Arial"/>
          <w:b/>
          <w:sz w:val="22"/>
          <w:lang w:eastAsia="cs-CZ"/>
        </w:rPr>
      </w:pPr>
      <w:r w:rsidRPr="00AF57C2">
        <w:rPr>
          <w:rFonts w:ascii="Palatino Linotype" w:eastAsia="Times New Roman" w:hAnsi="Palatino Linotype" w:cs="Arial"/>
          <w:b/>
          <w:sz w:val="22"/>
          <w:lang w:eastAsia="cs-CZ"/>
        </w:rPr>
        <w:t>XIII.</w:t>
      </w:r>
    </w:p>
    <w:p w:rsidR="00AF57C2" w:rsidRDefault="00AF57C2" w:rsidP="00AF57C2">
      <w:pPr>
        <w:tabs>
          <w:tab w:val="left" w:pos="5895"/>
        </w:tabs>
        <w:spacing w:after="0" w:line="276" w:lineRule="auto"/>
        <w:jc w:val="center"/>
        <w:rPr>
          <w:rFonts w:ascii="Palatino Linotype" w:eastAsia="Times New Roman" w:hAnsi="Palatino Linotype" w:cs="Arial"/>
          <w:b/>
          <w:sz w:val="22"/>
          <w:lang w:eastAsia="cs-CZ"/>
        </w:rPr>
      </w:pPr>
      <w:r>
        <w:rPr>
          <w:rFonts w:ascii="Palatino Linotype" w:eastAsia="Times New Roman" w:hAnsi="Palatino Linotype" w:cs="Arial"/>
          <w:b/>
          <w:sz w:val="22"/>
          <w:lang w:eastAsia="cs-CZ"/>
        </w:rPr>
        <w:t>ZÁVĚREČNÁ USTANOVENÍ</w:t>
      </w:r>
    </w:p>
    <w:p w:rsidR="009C42EF" w:rsidRDefault="009C42EF" w:rsidP="00AF57C2">
      <w:pPr>
        <w:tabs>
          <w:tab w:val="left" w:pos="5895"/>
        </w:tabs>
        <w:spacing w:after="0" w:line="276" w:lineRule="auto"/>
        <w:rPr>
          <w:rFonts w:ascii="Palatino Linotype" w:eastAsia="Times New Roman" w:hAnsi="Palatino Linotype" w:cs="Arial"/>
          <w:sz w:val="22"/>
          <w:lang w:eastAsia="cs-CZ"/>
        </w:rPr>
      </w:pPr>
    </w:p>
    <w:p w:rsidR="009C42EF" w:rsidRDefault="00AF57C2" w:rsidP="00E068B5">
      <w:pPr>
        <w:pStyle w:val="Odstavecseseznamem"/>
        <w:numPr>
          <w:ilvl w:val="1"/>
          <w:numId w:val="13"/>
        </w:numPr>
        <w:tabs>
          <w:tab w:val="left" w:pos="5895"/>
        </w:tabs>
        <w:spacing w:after="0"/>
        <w:jc w:val="both"/>
        <w:rPr>
          <w:rFonts w:ascii="Palatino Linotype" w:eastAsia="Times New Roman" w:hAnsi="Palatino Linotype" w:cs="Arial"/>
          <w:lang w:eastAsia="cs-CZ"/>
        </w:rPr>
      </w:pPr>
      <w:r w:rsidRPr="009C42EF">
        <w:rPr>
          <w:rFonts w:ascii="Palatino Linotype" w:eastAsia="Times New Roman" w:hAnsi="Palatino Linotype" w:cs="Arial"/>
          <w:lang w:eastAsia="cs-CZ"/>
        </w:rPr>
        <w:t xml:space="preserve">Smlouva nabývá účinnosti dnem </w:t>
      </w:r>
      <w:r w:rsidR="00547539" w:rsidRPr="009C42EF">
        <w:rPr>
          <w:rFonts w:ascii="Palatino Linotype" w:eastAsia="Times New Roman" w:hAnsi="Palatino Linotype" w:cs="Arial"/>
          <w:lang w:eastAsia="cs-CZ"/>
        </w:rPr>
        <w:t>podpisu této smlouvy oběma smluvními stranami</w:t>
      </w:r>
      <w:r w:rsidRPr="009C42EF">
        <w:rPr>
          <w:rFonts w:ascii="Palatino Linotype" w:eastAsia="Times New Roman" w:hAnsi="Palatino Linotype" w:cs="Arial"/>
          <w:lang w:eastAsia="cs-CZ"/>
        </w:rPr>
        <w:t>.</w:t>
      </w:r>
    </w:p>
    <w:p w:rsidR="009C42EF" w:rsidRDefault="009C42EF" w:rsidP="00E068B5">
      <w:pPr>
        <w:pStyle w:val="Odstavecseseznamem"/>
        <w:tabs>
          <w:tab w:val="left" w:pos="5895"/>
        </w:tabs>
        <w:spacing w:after="0"/>
        <w:ind w:left="480"/>
        <w:jc w:val="both"/>
        <w:rPr>
          <w:rFonts w:ascii="Palatino Linotype" w:eastAsia="Times New Roman" w:hAnsi="Palatino Linotype" w:cs="Arial"/>
          <w:lang w:eastAsia="cs-CZ"/>
        </w:rPr>
      </w:pPr>
    </w:p>
    <w:p w:rsidR="009C42EF" w:rsidRDefault="00AF57C2" w:rsidP="00E068B5">
      <w:pPr>
        <w:pStyle w:val="Odstavecseseznamem"/>
        <w:numPr>
          <w:ilvl w:val="1"/>
          <w:numId w:val="13"/>
        </w:numPr>
        <w:tabs>
          <w:tab w:val="left" w:pos="5895"/>
        </w:tabs>
        <w:spacing w:after="0"/>
        <w:jc w:val="both"/>
        <w:rPr>
          <w:rFonts w:ascii="Palatino Linotype" w:eastAsia="Times New Roman" w:hAnsi="Palatino Linotype" w:cs="Arial"/>
          <w:lang w:eastAsia="cs-CZ"/>
        </w:rPr>
      </w:pPr>
      <w:r w:rsidRPr="009C42EF">
        <w:rPr>
          <w:rFonts w:ascii="Palatino Linotype" w:eastAsia="Times New Roman" w:hAnsi="Palatino Linotype" w:cs="Arial"/>
          <w:lang w:eastAsia="cs-CZ"/>
        </w:rPr>
        <w:t>V případě, že některé ustanovení smlouvy je nebo se stane neplatné či neúčinné, zůstávají ostatní ustanovení smlouvy platná a účinná. Smluvní strany se zavazují nahradit neplatné či neúčinné ustanovení smlouvy ustanovením jiným, platným a</w:t>
      </w:r>
      <w:r w:rsidR="00F571E8">
        <w:rPr>
          <w:rFonts w:ascii="Palatino Linotype" w:eastAsia="Times New Roman" w:hAnsi="Palatino Linotype" w:cs="Arial"/>
          <w:lang w:eastAsia="cs-CZ"/>
        </w:rPr>
        <w:t> </w:t>
      </w:r>
      <w:r w:rsidRPr="009C42EF">
        <w:rPr>
          <w:rFonts w:ascii="Palatino Linotype" w:eastAsia="Times New Roman" w:hAnsi="Palatino Linotype" w:cs="Arial"/>
          <w:lang w:eastAsia="cs-CZ"/>
        </w:rPr>
        <w:t>účinným, které svým obsahem a smyslem odpovídá nejlépe obsahu a smyslu ustanovení původního.</w:t>
      </w:r>
    </w:p>
    <w:p w:rsidR="009C42EF" w:rsidRPr="009C42EF" w:rsidRDefault="009C42EF" w:rsidP="00E068B5">
      <w:pPr>
        <w:pStyle w:val="Odstavecseseznamem"/>
        <w:jc w:val="both"/>
        <w:rPr>
          <w:rFonts w:ascii="Palatino Linotype" w:eastAsia="Times New Roman" w:hAnsi="Palatino Linotype" w:cs="Arial"/>
          <w:lang w:eastAsia="cs-CZ"/>
        </w:rPr>
      </w:pPr>
    </w:p>
    <w:p w:rsidR="009C42EF" w:rsidRDefault="00AF57C2" w:rsidP="00E068B5">
      <w:pPr>
        <w:pStyle w:val="Odstavecseseznamem"/>
        <w:numPr>
          <w:ilvl w:val="1"/>
          <w:numId w:val="13"/>
        </w:numPr>
        <w:tabs>
          <w:tab w:val="left" w:pos="5895"/>
        </w:tabs>
        <w:spacing w:after="0"/>
        <w:jc w:val="both"/>
        <w:rPr>
          <w:rFonts w:ascii="Palatino Linotype" w:eastAsia="Times New Roman" w:hAnsi="Palatino Linotype" w:cs="Arial"/>
          <w:lang w:eastAsia="cs-CZ"/>
        </w:rPr>
      </w:pPr>
      <w:r w:rsidRPr="009C42EF">
        <w:rPr>
          <w:rFonts w:ascii="Palatino Linotype" w:eastAsia="Times New Roman" w:hAnsi="Palatino Linotype" w:cs="Arial"/>
          <w:lang w:eastAsia="cs-CZ"/>
        </w:rPr>
        <w:t>Pokud tato smlouva nestanoví jinak, řídí se vztahy mezi smluvními stranami občanským zákoníkem, zejména poté příslušnými ustanoveními vztahujícími se ke koupi movité věci.</w:t>
      </w:r>
    </w:p>
    <w:p w:rsidR="009C42EF" w:rsidRPr="009C42EF" w:rsidRDefault="009C42EF" w:rsidP="00E068B5">
      <w:pPr>
        <w:pStyle w:val="Odstavecseseznamem"/>
        <w:jc w:val="both"/>
        <w:rPr>
          <w:rFonts w:ascii="Palatino Linotype" w:eastAsia="Times New Roman" w:hAnsi="Palatino Linotype" w:cs="Arial"/>
          <w:lang w:eastAsia="cs-CZ"/>
        </w:rPr>
      </w:pPr>
    </w:p>
    <w:p w:rsidR="009C42EF" w:rsidRDefault="00AF57C2" w:rsidP="00E068B5">
      <w:pPr>
        <w:pStyle w:val="Odstavecseseznamem"/>
        <w:numPr>
          <w:ilvl w:val="1"/>
          <w:numId w:val="13"/>
        </w:numPr>
        <w:tabs>
          <w:tab w:val="left" w:pos="5895"/>
        </w:tabs>
        <w:spacing w:after="0"/>
        <w:jc w:val="both"/>
        <w:rPr>
          <w:rFonts w:ascii="Palatino Linotype" w:eastAsia="Times New Roman" w:hAnsi="Palatino Linotype" w:cs="Arial"/>
          <w:lang w:eastAsia="cs-CZ"/>
        </w:rPr>
      </w:pPr>
      <w:r w:rsidRPr="009C42EF">
        <w:rPr>
          <w:rFonts w:ascii="Palatino Linotype" w:eastAsia="Times New Roman" w:hAnsi="Palatino Linotype" w:cs="Arial"/>
          <w:lang w:eastAsia="cs-CZ"/>
        </w:rPr>
        <w:t>Tuto smlouvu lze měnit pouze písemným, číslovaným, oboustranně potvrzeným ujednáním</w:t>
      </w:r>
      <w:r w:rsidR="00901612" w:rsidRPr="009C42EF">
        <w:rPr>
          <w:rFonts w:ascii="Palatino Linotype" w:eastAsia="Times New Roman" w:hAnsi="Palatino Linotype" w:cs="Arial"/>
          <w:lang w:eastAsia="cs-CZ"/>
        </w:rPr>
        <w:t>, výslovně nazvaným dodatek ke s</w:t>
      </w:r>
      <w:r w:rsidRPr="009C42EF">
        <w:rPr>
          <w:rFonts w:ascii="Palatino Linotype" w:eastAsia="Times New Roman" w:hAnsi="Palatino Linotype" w:cs="Arial"/>
          <w:lang w:eastAsia="cs-CZ"/>
        </w:rPr>
        <w:t>mlouvě</w:t>
      </w:r>
      <w:r w:rsidR="00901612" w:rsidRPr="009C42EF">
        <w:rPr>
          <w:rFonts w:ascii="Palatino Linotype" w:eastAsia="Times New Roman" w:hAnsi="Palatino Linotype" w:cs="Arial"/>
          <w:lang w:eastAsia="cs-CZ"/>
        </w:rPr>
        <w:t>,</w:t>
      </w:r>
      <w:r w:rsidRPr="009C42EF">
        <w:rPr>
          <w:rFonts w:ascii="Palatino Linotype" w:eastAsia="Times New Roman" w:hAnsi="Palatino Linotype" w:cs="Arial"/>
          <w:lang w:eastAsia="cs-CZ"/>
        </w:rPr>
        <w:t xml:space="preserve"> podepsaným statutárními orgány </w:t>
      </w:r>
      <w:r w:rsidRPr="009C42EF">
        <w:rPr>
          <w:rFonts w:ascii="Palatino Linotype" w:eastAsia="Times New Roman" w:hAnsi="Palatino Linotype" w:cs="Arial"/>
          <w:lang w:eastAsia="cs-CZ"/>
        </w:rPr>
        <w:lastRenderedPageBreak/>
        <w:t>nebo zmocněnými zástupci obou smluvních stran. Jiné zápis</w:t>
      </w:r>
      <w:r w:rsidR="00901612" w:rsidRPr="009C42EF">
        <w:rPr>
          <w:rFonts w:ascii="Palatino Linotype" w:eastAsia="Times New Roman" w:hAnsi="Palatino Linotype" w:cs="Arial"/>
          <w:lang w:eastAsia="cs-CZ"/>
        </w:rPr>
        <w:t>y, protokoly apod. se za změnu s</w:t>
      </w:r>
      <w:r w:rsidRPr="009C42EF">
        <w:rPr>
          <w:rFonts w:ascii="Palatino Linotype" w:eastAsia="Times New Roman" w:hAnsi="Palatino Linotype" w:cs="Arial"/>
          <w:lang w:eastAsia="cs-CZ"/>
        </w:rPr>
        <w:t>mlouvy nepovažují.</w:t>
      </w:r>
    </w:p>
    <w:p w:rsidR="009C42EF" w:rsidRPr="009C42EF" w:rsidRDefault="009C42EF" w:rsidP="00E068B5">
      <w:pPr>
        <w:pStyle w:val="Odstavecseseznamem"/>
        <w:jc w:val="both"/>
        <w:rPr>
          <w:rFonts w:ascii="Palatino Linotype" w:eastAsia="Times New Roman" w:hAnsi="Palatino Linotype" w:cs="Arial"/>
          <w:lang w:eastAsia="cs-CZ"/>
        </w:rPr>
      </w:pPr>
    </w:p>
    <w:p w:rsidR="009C42EF" w:rsidRDefault="00AF57C2" w:rsidP="00E068B5">
      <w:pPr>
        <w:pStyle w:val="Odstavecseseznamem"/>
        <w:numPr>
          <w:ilvl w:val="1"/>
          <w:numId w:val="13"/>
        </w:numPr>
        <w:tabs>
          <w:tab w:val="left" w:pos="5895"/>
        </w:tabs>
        <w:spacing w:after="0"/>
        <w:jc w:val="both"/>
        <w:rPr>
          <w:rFonts w:ascii="Palatino Linotype" w:eastAsia="Times New Roman" w:hAnsi="Palatino Linotype" w:cs="Arial"/>
          <w:lang w:eastAsia="cs-CZ"/>
        </w:rPr>
      </w:pPr>
      <w:r w:rsidRPr="009C42EF">
        <w:rPr>
          <w:rFonts w:ascii="Palatino Linotype" w:eastAsia="Times New Roman" w:hAnsi="Palatino Linotype" w:cs="Arial"/>
          <w:lang w:eastAsia="cs-CZ"/>
        </w:rPr>
        <w:t>Kontaktní osoby oprávněné jednat za smluvní strany v jim svěřených oblastech jsou uvedeny v záhlaví této smlouvy. Jejich změna je účinná doručením písemného oznámení některé ze smluvních stran, ze kterého bude vyplývat, že tato strana mění kontaktní osobu. V případě, že z oznámení bude vyplývat, že smluvní strana pouze odvolala svoji kontaktní osobu, aniž by zároveň určila novou, je oprávněn v dané oblasti jednat za tuto smluvní stranu její statutární zástupce.</w:t>
      </w:r>
    </w:p>
    <w:p w:rsidR="009C42EF" w:rsidRPr="009C42EF" w:rsidRDefault="009C42EF" w:rsidP="00E068B5">
      <w:pPr>
        <w:pStyle w:val="Odstavecseseznamem"/>
        <w:jc w:val="both"/>
        <w:rPr>
          <w:rFonts w:ascii="Palatino Linotype" w:eastAsia="Times New Roman" w:hAnsi="Palatino Linotype" w:cs="Arial"/>
          <w:lang w:eastAsia="cs-CZ"/>
        </w:rPr>
      </w:pPr>
    </w:p>
    <w:p w:rsidR="009C42EF" w:rsidRDefault="00AF57C2" w:rsidP="00E068B5">
      <w:pPr>
        <w:pStyle w:val="Odstavecseseznamem"/>
        <w:numPr>
          <w:ilvl w:val="1"/>
          <w:numId w:val="13"/>
        </w:numPr>
        <w:tabs>
          <w:tab w:val="left" w:pos="5895"/>
        </w:tabs>
        <w:spacing w:after="0"/>
        <w:jc w:val="both"/>
        <w:rPr>
          <w:rFonts w:ascii="Palatino Linotype" w:eastAsia="Times New Roman" w:hAnsi="Palatino Linotype" w:cs="Arial"/>
          <w:lang w:eastAsia="cs-CZ"/>
        </w:rPr>
      </w:pPr>
      <w:r w:rsidRPr="009C42EF">
        <w:rPr>
          <w:rFonts w:ascii="Palatino Linotype" w:eastAsia="Times New Roman" w:hAnsi="Palatino Linotype" w:cs="Arial"/>
          <w:lang w:eastAsia="cs-CZ"/>
        </w:rPr>
        <w:t>Projev</w:t>
      </w:r>
      <w:r w:rsidR="00901612" w:rsidRPr="009C42EF">
        <w:rPr>
          <w:rFonts w:ascii="Palatino Linotype" w:eastAsia="Times New Roman" w:hAnsi="Palatino Linotype" w:cs="Arial"/>
          <w:lang w:eastAsia="cs-CZ"/>
        </w:rPr>
        <w:t>y</w:t>
      </w:r>
      <w:r w:rsidRPr="009C42EF">
        <w:rPr>
          <w:rFonts w:ascii="Palatino Linotype" w:eastAsia="Times New Roman" w:hAnsi="Palatino Linotype" w:cs="Arial"/>
          <w:lang w:eastAsia="cs-CZ"/>
        </w:rPr>
        <w:t xml:space="preserve"> vůle kontaktních osob, pokud by se jím měly měnit smluvní vztahy vyplývající z této smlouvy, jsou bez podpisu oprávněných osob (statutárních zástupců smluvních stran) neúčinná (nepřihlíží se k nim).</w:t>
      </w:r>
    </w:p>
    <w:p w:rsidR="009C42EF" w:rsidRPr="009C42EF" w:rsidRDefault="009C42EF" w:rsidP="00E068B5">
      <w:pPr>
        <w:pStyle w:val="Odstavecseseznamem"/>
        <w:jc w:val="both"/>
        <w:rPr>
          <w:rFonts w:ascii="Palatino Linotype" w:eastAsia="Times New Roman" w:hAnsi="Palatino Linotype" w:cs="Arial"/>
          <w:lang w:eastAsia="cs-CZ"/>
        </w:rPr>
      </w:pPr>
    </w:p>
    <w:p w:rsidR="009C42EF" w:rsidRDefault="00901612" w:rsidP="00E068B5">
      <w:pPr>
        <w:pStyle w:val="Odstavecseseznamem"/>
        <w:numPr>
          <w:ilvl w:val="1"/>
          <w:numId w:val="13"/>
        </w:numPr>
        <w:tabs>
          <w:tab w:val="left" w:pos="5895"/>
        </w:tabs>
        <w:spacing w:after="0"/>
        <w:jc w:val="both"/>
        <w:rPr>
          <w:rFonts w:ascii="Palatino Linotype" w:eastAsia="Times New Roman" w:hAnsi="Palatino Linotype" w:cs="Arial"/>
          <w:lang w:eastAsia="cs-CZ"/>
        </w:rPr>
      </w:pPr>
      <w:r w:rsidRPr="009C42EF">
        <w:rPr>
          <w:rFonts w:ascii="Palatino Linotype" w:eastAsia="Times New Roman" w:hAnsi="Palatino Linotype" w:cs="Arial"/>
          <w:lang w:eastAsia="cs-CZ"/>
        </w:rPr>
        <w:t>Zástupce kupujícího oprávněný jednat ve věcech technických může činit pouze úkony, ke kterým ho opravňuje tato Smlouva. Úkony jím učiněné nad takto vymezený rámec jsou neplatné.</w:t>
      </w:r>
    </w:p>
    <w:p w:rsidR="009C42EF" w:rsidRPr="009C42EF" w:rsidRDefault="009C42EF" w:rsidP="00E068B5">
      <w:pPr>
        <w:pStyle w:val="Odstavecseseznamem"/>
        <w:jc w:val="both"/>
        <w:rPr>
          <w:rFonts w:ascii="Palatino Linotype" w:eastAsia="Times New Roman" w:hAnsi="Palatino Linotype" w:cs="Arial"/>
          <w:lang w:eastAsia="cs-CZ"/>
        </w:rPr>
      </w:pPr>
    </w:p>
    <w:p w:rsidR="009C42EF" w:rsidRDefault="00901612" w:rsidP="00E068B5">
      <w:pPr>
        <w:pStyle w:val="Odstavecseseznamem"/>
        <w:numPr>
          <w:ilvl w:val="1"/>
          <w:numId w:val="13"/>
        </w:numPr>
        <w:tabs>
          <w:tab w:val="left" w:pos="5895"/>
        </w:tabs>
        <w:spacing w:after="0"/>
        <w:jc w:val="both"/>
        <w:rPr>
          <w:rFonts w:ascii="Palatino Linotype" w:eastAsia="Times New Roman" w:hAnsi="Palatino Linotype" w:cs="Arial"/>
          <w:lang w:eastAsia="cs-CZ"/>
        </w:rPr>
      </w:pPr>
      <w:r w:rsidRPr="009C42EF">
        <w:rPr>
          <w:rFonts w:ascii="Palatino Linotype" w:eastAsia="Times New Roman" w:hAnsi="Palatino Linotype" w:cs="Arial"/>
          <w:lang w:eastAsia="cs-CZ"/>
        </w:rPr>
        <w:t>Smluvní strany sjednaly, že doručování se provádí na doručovací adresy uvedené v</w:t>
      </w:r>
      <w:r w:rsidR="00F571E8">
        <w:rPr>
          <w:rFonts w:ascii="Palatino Linotype" w:eastAsia="Times New Roman" w:hAnsi="Palatino Linotype" w:cs="Arial"/>
          <w:lang w:eastAsia="cs-CZ"/>
        </w:rPr>
        <w:t> </w:t>
      </w:r>
      <w:r w:rsidRPr="009C42EF">
        <w:rPr>
          <w:rFonts w:ascii="Palatino Linotype" w:eastAsia="Times New Roman" w:hAnsi="Palatino Linotype" w:cs="Arial"/>
          <w:lang w:eastAsia="cs-CZ"/>
        </w:rPr>
        <w:t>záhlaví této smlouvy, a to prostřednictvím osoby, která provádí přepravu zásilek (kurýrní služba), nebo prostřednictvím držitele poštovní licence podle zvláštního právního přepisu, doporučeně s dodejkou, nebo osobně proti potvrzení o převzetí. Není-li uvedeno jinak, považuje se dokument za doručený třetí den ode dne odeslání.</w:t>
      </w:r>
    </w:p>
    <w:p w:rsidR="00E068B5" w:rsidRPr="00E068B5" w:rsidRDefault="00E068B5" w:rsidP="00E068B5">
      <w:pPr>
        <w:pStyle w:val="Odstavecseseznamem"/>
        <w:jc w:val="both"/>
        <w:rPr>
          <w:rFonts w:ascii="Palatino Linotype" w:eastAsia="Times New Roman" w:hAnsi="Palatino Linotype" w:cs="Arial"/>
          <w:lang w:eastAsia="cs-CZ"/>
        </w:rPr>
      </w:pPr>
    </w:p>
    <w:p w:rsidR="00E068B5" w:rsidRPr="00E068B5" w:rsidRDefault="00E068B5" w:rsidP="00E068B5">
      <w:pPr>
        <w:pStyle w:val="Odstavecseseznamem"/>
        <w:numPr>
          <w:ilvl w:val="1"/>
          <w:numId w:val="13"/>
        </w:numPr>
        <w:tabs>
          <w:tab w:val="left" w:pos="5895"/>
        </w:tabs>
        <w:spacing w:after="0"/>
        <w:jc w:val="both"/>
        <w:rPr>
          <w:rFonts w:ascii="Palatino Linotype" w:eastAsia="Times New Roman" w:hAnsi="Palatino Linotype" w:cs="Arial"/>
          <w:lang w:eastAsia="cs-CZ"/>
        </w:rPr>
      </w:pPr>
      <w:r w:rsidRPr="00E068B5">
        <w:rPr>
          <w:rFonts w:ascii="Palatino Linotype" w:eastAsia="Times New Roman" w:hAnsi="Palatino Linotype" w:cs="Arial"/>
          <w:lang w:eastAsia="cs-CZ"/>
        </w:rPr>
        <w:t>Účinky doručení vůči druhé smluvní straně nastávají i tehdy, když byla písemnost doručována prostřednictvím držitele poštovní licence na adresu uvedenou v záhlaví této smlouvy a druhá smluvní strana:</w:t>
      </w:r>
    </w:p>
    <w:p w:rsidR="00E068B5" w:rsidRPr="008A22EF" w:rsidRDefault="00E068B5" w:rsidP="00E068B5">
      <w:pPr>
        <w:pStyle w:val="Odstavecseseznamem"/>
        <w:jc w:val="both"/>
        <w:rPr>
          <w:rFonts w:ascii="Palatino Linotype" w:eastAsia="Times New Roman" w:hAnsi="Palatino Linotype" w:cs="Arial"/>
          <w:lang w:eastAsia="cs-CZ"/>
        </w:rPr>
      </w:pPr>
    </w:p>
    <w:p w:rsidR="00E068B5" w:rsidRDefault="00E068B5" w:rsidP="00E068B5">
      <w:pPr>
        <w:pStyle w:val="Odstavecseseznamem"/>
        <w:numPr>
          <w:ilvl w:val="2"/>
          <w:numId w:val="13"/>
        </w:numPr>
        <w:tabs>
          <w:tab w:val="left" w:pos="5895"/>
        </w:tabs>
        <w:spacing w:after="0"/>
        <w:ind w:left="1418" w:hanging="851"/>
        <w:jc w:val="both"/>
        <w:rPr>
          <w:rFonts w:ascii="Palatino Linotype" w:eastAsia="Times New Roman" w:hAnsi="Palatino Linotype" w:cs="Arial"/>
          <w:lang w:eastAsia="cs-CZ"/>
        </w:rPr>
      </w:pPr>
      <w:r w:rsidRPr="008A22EF">
        <w:rPr>
          <w:rFonts w:ascii="Palatino Linotype" w:eastAsia="Times New Roman" w:hAnsi="Palatino Linotype" w:cs="Arial"/>
          <w:lang w:eastAsia="cs-CZ"/>
        </w:rPr>
        <w:t>písemnost odmítla převzít, a to dnem odepření přijetí,</w:t>
      </w:r>
    </w:p>
    <w:p w:rsidR="00E068B5" w:rsidRDefault="00E068B5" w:rsidP="00E068B5">
      <w:pPr>
        <w:pStyle w:val="Odstavecseseznamem"/>
        <w:numPr>
          <w:ilvl w:val="2"/>
          <w:numId w:val="13"/>
        </w:numPr>
        <w:tabs>
          <w:tab w:val="left" w:pos="5895"/>
        </w:tabs>
        <w:spacing w:after="0"/>
        <w:ind w:left="1418" w:hanging="851"/>
        <w:jc w:val="both"/>
        <w:rPr>
          <w:rFonts w:ascii="Palatino Linotype" w:eastAsia="Times New Roman" w:hAnsi="Palatino Linotype" w:cs="Arial"/>
          <w:lang w:eastAsia="cs-CZ"/>
        </w:rPr>
      </w:pPr>
      <w:r w:rsidRPr="008A22EF">
        <w:rPr>
          <w:rFonts w:ascii="Palatino Linotype" w:eastAsia="Times New Roman" w:hAnsi="Palatino Linotype" w:cs="Arial"/>
          <w:lang w:eastAsia="cs-CZ"/>
        </w:rPr>
        <w:t>písemnost byla uložena u držitele poštovní licence v případě, že se písemnost nepodařilo doručit na adresu uvedenou v záhlaví této smlouvy, a to bez ohledu na to, zda se smluvní strana na adrese zdržovala či nikoliv, a to dnem uložení písemnosti,</w:t>
      </w:r>
    </w:p>
    <w:p w:rsidR="00E068B5" w:rsidRPr="00E068B5" w:rsidRDefault="00E068B5" w:rsidP="00E068B5">
      <w:pPr>
        <w:pStyle w:val="Odstavecseseznamem"/>
        <w:numPr>
          <w:ilvl w:val="2"/>
          <w:numId w:val="13"/>
        </w:numPr>
        <w:tabs>
          <w:tab w:val="left" w:pos="5895"/>
        </w:tabs>
        <w:spacing w:after="0"/>
        <w:ind w:left="1418" w:hanging="851"/>
        <w:jc w:val="both"/>
        <w:rPr>
          <w:rFonts w:ascii="Palatino Linotype" w:eastAsia="Times New Roman" w:hAnsi="Palatino Linotype" w:cs="Arial"/>
          <w:lang w:eastAsia="cs-CZ"/>
        </w:rPr>
      </w:pPr>
      <w:r w:rsidRPr="00E068B5">
        <w:rPr>
          <w:rFonts w:ascii="Palatino Linotype" w:eastAsia="Times New Roman" w:hAnsi="Palatino Linotype" w:cs="Arial"/>
          <w:lang w:eastAsia="cs-CZ"/>
        </w:rPr>
        <w:t>písemnost se vrátila s tím, že druhá smluvní strana na uvedené adrese nebyla zastižena či se na ní nezdržuje, a to dnem neúspěšného pokusu o doručení.</w:t>
      </w:r>
    </w:p>
    <w:p w:rsidR="009C42EF" w:rsidRPr="009C42EF" w:rsidRDefault="009C42EF" w:rsidP="00E068B5">
      <w:pPr>
        <w:pStyle w:val="Odstavecseseznamem"/>
        <w:jc w:val="both"/>
        <w:rPr>
          <w:rFonts w:ascii="Palatino Linotype" w:eastAsia="Times New Roman" w:hAnsi="Palatino Linotype" w:cs="Arial"/>
          <w:lang w:eastAsia="cs-CZ"/>
        </w:rPr>
      </w:pPr>
    </w:p>
    <w:p w:rsidR="009C42EF" w:rsidRDefault="00901612" w:rsidP="00E068B5">
      <w:pPr>
        <w:pStyle w:val="Odstavecseseznamem"/>
        <w:numPr>
          <w:ilvl w:val="1"/>
          <w:numId w:val="13"/>
        </w:numPr>
        <w:tabs>
          <w:tab w:val="left" w:pos="5895"/>
        </w:tabs>
        <w:spacing w:after="0"/>
        <w:ind w:left="567" w:hanging="567"/>
        <w:jc w:val="both"/>
        <w:rPr>
          <w:rFonts w:ascii="Palatino Linotype" w:eastAsia="Times New Roman" w:hAnsi="Palatino Linotype" w:cs="Arial"/>
          <w:lang w:eastAsia="cs-CZ"/>
        </w:rPr>
      </w:pPr>
      <w:r w:rsidRPr="009C42EF">
        <w:rPr>
          <w:rFonts w:ascii="Palatino Linotype" w:eastAsia="Times New Roman" w:hAnsi="Palatino Linotype" w:cs="Arial"/>
          <w:lang w:eastAsia="cs-CZ"/>
        </w:rPr>
        <w:t>V případě zániku prodávajícího je tento povinen ihned sdělit kupujícímu tuto skutečnost event. sdělit svého právního nástupce. V případě změny sídla, místa podnikání, nebo doručovací adresy prodávajícího je prodávající povinen neprodleně tuto skutečnost oznámit kupujícímu. Pokud prodávající tuto povinnost nesplní, platí pro doručování písemností adresa uvedená v záhlaví této smlouvy.</w:t>
      </w:r>
    </w:p>
    <w:p w:rsidR="009C42EF" w:rsidRPr="009C42EF" w:rsidRDefault="009C42EF" w:rsidP="00E068B5">
      <w:pPr>
        <w:pStyle w:val="Odstavecseseznamem"/>
        <w:jc w:val="both"/>
        <w:rPr>
          <w:rFonts w:ascii="Palatino Linotype" w:eastAsia="Times New Roman" w:hAnsi="Palatino Linotype" w:cs="Arial"/>
          <w:lang w:eastAsia="cs-CZ"/>
        </w:rPr>
      </w:pPr>
      <w:bookmarkStart w:id="1" w:name="_GoBack"/>
      <w:bookmarkEnd w:id="1"/>
    </w:p>
    <w:p w:rsidR="009C42EF" w:rsidRPr="009C42EF" w:rsidRDefault="00AF57C2" w:rsidP="00E068B5">
      <w:pPr>
        <w:pStyle w:val="Odstavecseseznamem"/>
        <w:numPr>
          <w:ilvl w:val="1"/>
          <w:numId w:val="13"/>
        </w:numPr>
        <w:tabs>
          <w:tab w:val="left" w:pos="5895"/>
        </w:tabs>
        <w:spacing w:after="0"/>
        <w:ind w:left="567" w:hanging="567"/>
        <w:jc w:val="both"/>
        <w:rPr>
          <w:rFonts w:ascii="Palatino Linotype" w:eastAsia="Times New Roman" w:hAnsi="Palatino Linotype" w:cs="Arial"/>
          <w:lang w:eastAsia="cs-CZ"/>
        </w:rPr>
      </w:pPr>
      <w:r w:rsidRPr="009C42EF">
        <w:rPr>
          <w:rFonts w:ascii="Palatino Linotype" w:eastAsia="Times New Roman" w:hAnsi="Palatino Linotype" w:cs="Arial"/>
          <w:lang w:eastAsia="cs-CZ"/>
        </w:rPr>
        <w:t>Prodávající souhl</w:t>
      </w:r>
      <w:r w:rsidR="00901612" w:rsidRPr="009C42EF">
        <w:rPr>
          <w:rFonts w:ascii="Palatino Linotype" w:eastAsia="Times New Roman" w:hAnsi="Palatino Linotype" w:cs="Arial"/>
          <w:lang w:eastAsia="cs-CZ"/>
        </w:rPr>
        <w:t>así se zveřejněním obsahu této s</w:t>
      </w:r>
      <w:r w:rsidRPr="009C42EF">
        <w:rPr>
          <w:rFonts w:ascii="Palatino Linotype" w:eastAsia="Times New Roman" w:hAnsi="Palatino Linotype" w:cs="Arial"/>
          <w:lang w:eastAsia="cs-CZ"/>
        </w:rPr>
        <w:t>mlouvy.</w:t>
      </w:r>
      <w:r w:rsidRPr="009C42EF">
        <w:t xml:space="preserve"> </w:t>
      </w:r>
    </w:p>
    <w:p w:rsidR="009C42EF" w:rsidRPr="009C42EF" w:rsidRDefault="009C42EF" w:rsidP="00E068B5">
      <w:pPr>
        <w:pStyle w:val="Odstavecseseznamem"/>
        <w:jc w:val="both"/>
        <w:rPr>
          <w:rFonts w:ascii="Palatino Linotype" w:eastAsia="Times New Roman" w:hAnsi="Palatino Linotype" w:cs="Arial"/>
          <w:lang w:eastAsia="cs-CZ"/>
        </w:rPr>
      </w:pPr>
    </w:p>
    <w:p w:rsidR="009C42EF" w:rsidRDefault="00547539" w:rsidP="00E068B5">
      <w:pPr>
        <w:pStyle w:val="Odstavecseseznamem"/>
        <w:numPr>
          <w:ilvl w:val="1"/>
          <w:numId w:val="13"/>
        </w:numPr>
        <w:tabs>
          <w:tab w:val="left" w:pos="5895"/>
        </w:tabs>
        <w:spacing w:after="0"/>
        <w:ind w:left="567" w:hanging="567"/>
        <w:jc w:val="both"/>
        <w:rPr>
          <w:rFonts w:ascii="Palatino Linotype" w:eastAsia="Times New Roman" w:hAnsi="Palatino Linotype" w:cs="Arial"/>
          <w:lang w:eastAsia="cs-CZ"/>
        </w:rPr>
      </w:pPr>
      <w:r w:rsidRPr="009C42EF">
        <w:rPr>
          <w:rFonts w:ascii="Palatino Linotype" w:eastAsia="Times New Roman" w:hAnsi="Palatino Linotype" w:cs="Arial"/>
          <w:lang w:eastAsia="cs-CZ"/>
        </w:rPr>
        <w:t>Všechny spory budou řešeny před obecnými soudy České republiky.</w:t>
      </w:r>
    </w:p>
    <w:p w:rsidR="009C42EF" w:rsidRPr="009C42EF" w:rsidRDefault="009C42EF" w:rsidP="00E068B5">
      <w:pPr>
        <w:pStyle w:val="Odstavecseseznamem"/>
        <w:jc w:val="both"/>
        <w:rPr>
          <w:rFonts w:ascii="Palatino Linotype" w:eastAsia="Times New Roman" w:hAnsi="Palatino Linotype" w:cs="Arial"/>
          <w:lang w:eastAsia="cs-CZ"/>
        </w:rPr>
      </w:pPr>
    </w:p>
    <w:p w:rsidR="009C42EF" w:rsidRDefault="00547539" w:rsidP="00E068B5">
      <w:pPr>
        <w:pStyle w:val="Odstavecseseznamem"/>
        <w:numPr>
          <w:ilvl w:val="1"/>
          <w:numId w:val="13"/>
        </w:numPr>
        <w:tabs>
          <w:tab w:val="left" w:pos="5895"/>
        </w:tabs>
        <w:spacing w:after="0"/>
        <w:ind w:left="567" w:hanging="567"/>
        <w:jc w:val="both"/>
        <w:rPr>
          <w:rFonts w:ascii="Palatino Linotype" w:eastAsia="Times New Roman" w:hAnsi="Palatino Linotype" w:cs="Arial"/>
          <w:lang w:eastAsia="cs-CZ"/>
        </w:rPr>
      </w:pPr>
      <w:r w:rsidRPr="009C42EF">
        <w:rPr>
          <w:rFonts w:ascii="Palatino Linotype" w:eastAsia="Times New Roman" w:hAnsi="Palatino Linotype" w:cs="Arial"/>
          <w:lang w:eastAsia="cs-CZ"/>
        </w:rPr>
        <w:t>Smluvní strany prohlašují, že si smlouvu přečetly, s jejím obsahem souhlasí, zavazují se k plnění a na důkaz pravé a svobodné vůle připojují své podpisy.</w:t>
      </w:r>
    </w:p>
    <w:p w:rsidR="009C42EF" w:rsidRPr="009C42EF" w:rsidRDefault="009C42EF" w:rsidP="00E068B5">
      <w:pPr>
        <w:pStyle w:val="Odstavecseseznamem"/>
        <w:jc w:val="both"/>
        <w:rPr>
          <w:rFonts w:ascii="Palatino Linotype" w:eastAsia="Times New Roman" w:hAnsi="Palatino Linotype" w:cs="Arial"/>
          <w:lang w:eastAsia="cs-CZ"/>
        </w:rPr>
      </w:pPr>
    </w:p>
    <w:p w:rsidR="00547539" w:rsidRPr="009C42EF" w:rsidRDefault="00547539" w:rsidP="00E068B5">
      <w:pPr>
        <w:pStyle w:val="Odstavecseseznamem"/>
        <w:numPr>
          <w:ilvl w:val="1"/>
          <w:numId w:val="13"/>
        </w:numPr>
        <w:tabs>
          <w:tab w:val="left" w:pos="5895"/>
        </w:tabs>
        <w:spacing w:after="0"/>
        <w:ind w:left="567" w:hanging="567"/>
        <w:jc w:val="both"/>
        <w:rPr>
          <w:rFonts w:ascii="Palatino Linotype" w:eastAsia="Times New Roman" w:hAnsi="Palatino Linotype" w:cs="Arial"/>
          <w:lang w:eastAsia="cs-CZ"/>
        </w:rPr>
      </w:pPr>
      <w:r w:rsidRPr="009C42EF">
        <w:rPr>
          <w:rFonts w:ascii="Palatino Linotype" w:eastAsia="Times New Roman" w:hAnsi="Palatino Linotype" w:cs="Arial"/>
          <w:lang w:eastAsia="cs-CZ"/>
        </w:rPr>
        <w:t xml:space="preserve">Tato smlouva je vyhotovena </w:t>
      </w:r>
      <w:r w:rsidR="00B2355B">
        <w:rPr>
          <w:rFonts w:ascii="Palatino Linotype" w:eastAsia="Times New Roman" w:hAnsi="Palatino Linotype" w:cs="Arial"/>
          <w:lang w:eastAsia="cs-CZ"/>
        </w:rPr>
        <w:t xml:space="preserve">ve </w:t>
      </w:r>
      <w:r w:rsidRPr="009C42EF">
        <w:rPr>
          <w:rFonts w:ascii="Palatino Linotype" w:eastAsia="Times New Roman" w:hAnsi="Palatino Linotype" w:cs="Arial"/>
          <w:lang w:eastAsia="cs-CZ"/>
        </w:rPr>
        <w:t>dvou stejnopisech a každá smluvní strana obdrží po jednom vyhotovení.</w:t>
      </w:r>
    </w:p>
    <w:p w:rsidR="00AF57C2" w:rsidRDefault="00AF57C2" w:rsidP="00D10D10">
      <w:pPr>
        <w:rPr>
          <w:rFonts w:ascii="Palatino Linotype" w:hAnsi="Palatino Linotype" w:cs="Calibri"/>
          <w:sz w:val="22"/>
        </w:rPr>
      </w:pPr>
    </w:p>
    <w:p w:rsidR="00867265" w:rsidRPr="007002D5" w:rsidRDefault="00867265" w:rsidP="00867265">
      <w:pPr>
        <w:ind w:left="1134" w:hanging="1134"/>
        <w:rPr>
          <w:rFonts w:ascii="Palatino Linotype" w:eastAsia="Times New Roman" w:hAnsi="Palatino Linotype" w:cs="Arial"/>
          <w:sz w:val="22"/>
          <w:lang w:eastAsia="cs-CZ"/>
        </w:rPr>
      </w:pPr>
    </w:p>
    <w:p w:rsidR="00867265" w:rsidRPr="007002D5" w:rsidRDefault="00547539" w:rsidP="00867265">
      <w:pPr>
        <w:tabs>
          <w:tab w:val="left" w:pos="720"/>
          <w:tab w:val="left" w:pos="5400"/>
        </w:tabs>
        <w:spacing w:after="0"/>
        <w:rPr>
          <w:rFonts w:ascii="Palatino Linotype" w:eastAsia="Times New Roman" w:hAnsi="Palatino Linotype" w:cs="Arial"/>
          <w:sz w:val="22"/>
          <w:lang w:eastAsia="cs-CZ"/>
        </w:rPr>
      </w:pPr>
      <w:r>
        <w:rPr>
          <w:rFonts w:ascii="Palatino Linotype" w:eastAsia="Times New Roman" w:hAnsi="Palatino Linotype" w:cs="Arial"/>
          <w:sz w:val="22"/>
          <w:lang w:eastAsia="cs-CZ"/>
        </w:rPr>
        <w:t>V _</w:t>
      </w:r>
      <w:r w:rsidR="005931E6">
        <w:rPr>
          <w:rFonts w:ascii="Palatino Linotype" w:eastAsia="Times New Roman" w:hAnsi="Palatino Linotype" w:cs="Arial"/>
          <w:sz w:val="22"/>
          <w:lang w:eastAsia="cs-CZ"/>
        </w:rPr>
        <w:t>______________</w:t>
      </w:r>
      <w:r>
        <w:rPr>
          <w:rFonts w:ascii="Palatino Linotype" w:eastAsia="Times New Roman" w:hAnsi="Palatino Linotype" w:cs="Arial"/>
          <w:sz w:val="22"/>
          <w:lang w:eastAsia="cs-CZ"/>
        </w:rPr>
        <w:t>__ dne ____ 201</w:t>
      </w:r>
      <w:r w:rsidR="00A2142A">
        <w:rPr>
          <w:rFonts w:ascii="Palatino Linotype" w:eastAsia="Times New Roman" w:hAnsi="Palatino Linotype" w:cs="Arial"/>
          <w:sz w:val="22"/>
          <w:lang w:eastAsia="cs-CZ"/>
        </w:rPr>
        <w:t>9</w:t>
      </w:r>
      <w:r w:rsidR="00867265" w:rsidRPr="007002D5">
        <w:rPr>
          <w:rFonts w:ascii="Palatino Linotype" w:eastAsia="Times New Roman" w:hAnsi="Palatino Linotype" w:cs="Arial"/>
          <w:sz w:val="22"/>
          <w:lang w:eastAsia="cs-CZ"/>
        </w:rPr>
        <w:tab/>
        <w:t>V </w:t>
      </w:r>
      <w:r>
        <w:rPr>
          <w:rFonts w:ascii="Palatino Linotype" w:eastAsia="Times New Roman" w:hAnsi="Palatino Linotype" w:cs="Arial"/>
          <w:sz w:val="22"/>
          <w:lang w:eastAsia="cs-CZ"/>
        </w:rPr>
        <w:t>_</w:t>
      </w:r>
      <w:r w:rsidR="00DE29D8">
        <w:rPr>
          <w:rFonts w:ascii="Palatino Linotype" w:eastAsia="Times New Roman" w:hAnsi="Palatino Linotype" w:cs="Arial"/>
          <w:sz w:val="22"/>
          <w:lang w:eastAsia="cs-CZ"/>
        </w:rPr>
        <w:t>____</w:t>
      </w:r>
      <w:r w:rsidR="005931E6">
        <w:rPr>
          <w:rFonts w:ascii="Palatino Linotype" w:eastAsia="Times New Roman" w:hAnsi="Palatino Linotype" w:cs="Arial"/>
          <w:sz w:val="22"/>
          <w:lang w:eastAsia="cs-CZ"/>
        </w:rPr>
        <w:t>_____</w:t>
      </w:r>
      <w:r w:rsidR="00DE29D8">
        <w:rPr>
          <w:rFonts w:ascii="Palatino Linotype" w:eastAsia="Times New Roman" w:hAnsi="Palatino Linotype" w:cs="Arial"/>
          <w:sz w:val="22"/>
          <w:lang w:eastAsia="cs-CZ"/>
        </w:rPr>
        <w:t>_______</w:t>
      </w:r>
      <w:r w:rsidR="00867265" w:rsidRPr="007002D5">
        <w:rPr>
          <w:rFonts w:ascii="Palatino Linotype" w:eastAsia="Times New Roman" w:hAnsi="Palatino Linotype" w:cs="Arial"/>
          <w:sz w:val="22"/>
          <w:lang w:eastAsia="cs-CZ"/>
        </w:rPr>
        <w:t xml:space="preserve">dne </w:t>
      </w:r>
      <w:r w:rsidR="00A2142A">
        <w:rPr>
          <w:rFonts w:ascii="Palatino Linotype" w:eastAsia="Times New Roman" w:hAnsi="Palatino Linotype" w:cs="Arial"/>
          <w:sz w:val="22"/>
          <w:lang w:eastAsia="cs-CZ"/>
        </w:rPr>
        <w:t>____2019</w:t>
      </w:r>
    </w:p>
    <w:p w:rsidR="00867265" w:rsidRPr="007002D5" w:rsidRDefault="00867265" w:rsidP="00867265">
      <w:pPr>
        <w:spacing w:after="0"/>
        <w:rPr>
          <w:rFonts w:ascii="Palatino Linotype" w:eastAsia="Times New Roman" w:hAnsi="Palatino Linotype" w:cs="Arial"/>
          <w:sz w:val="22"/>
          <w:lang w:eastAsia="cs-CZ"/>
        </w:rPr>
      </w:pPr>
    </w:p>
    <w:p w:rsidR="00867265" w:rsidRDefault="00867265" w:rsidP="00867265">
      <w:pPr>
        <w:spacing w:after="0"/>
        <w:rPr>
          <w:rFonts w:ascii="Palatino Linotype" w:eastAsia="Times New Roman" w:hAnsi="Palatino Linotype" w:cs="Arial"/>
          <w:sz w:val="22"/>
          <w:lang w:eastAsia="cs-CZ"/>
        </w:rPr>
      </w:pPr>
    </w:p>
    <w:p w:rsidR="00F571E8" w:rsidRDefault="00F571E8" w:rsidP="00867265">
      <w:pPr>
        <w:spacing w:after="0"/>
        <w:rPr>
          <w:rFonts w:ascii="Palatino Linotype" w:eastAsia="Times New Roman" w:hAnsi="Palatino Linotype" w:cs="Arial"/>
          <w:sz w:val="22"/>
          <w:lang w:eastAsia="cs-CZ"/>
        </w:rPr>
      </w:pPr>
    </w:p>
    <w:p w:rsidR="00F571E8" w:rsidRPr="007002D5" w:rsidRDefault="00F571E8" w:rsidP="00867265">
      <w:pPr>
        <w:spacing w:after="0"/>
        <w:rPr>
          <w:rFonts w:ascii="Palatino Linotype" w:eastAsia="Times New Roman" w:hAnsi="Palatino Linotype" w:cs="Arial"/>
          <w:sz w:val="22"/>
          <w:lang w:eastAsia="cs-CZ"/>
        </w:rPr>
      </w:pPr>
    </w:p>
    <w:p w:rsidR="00867265" w:rsidRPr="007002D5" w:rsidRDefault="00867265" w:rsidP="009643DA">
      <w:pPr>
        <w:spacing w:after="0"/>
        <w:rPr>
          <w:rFonts w:ascii="Palatino Linotype" w:eastAsia="Times New Roman" w:hAnsi="Palatino Linotype" w:cs="Arial"/>
          <w:sz w:val="22"/>
          <w:lang w:eastAsia="cs-CZ"/>
        </w:rPr>
      </w:pPr>
      <w:r w:rsidRPr="007002D5">
        <w:rPr>
          <w:rFonts w:ascii="Palatino Linotype" w:eastAsia="Times New Roman" w:hAnsi="Palatino Linotype" w:cs="Arial"/>
          <w:sz w:val="22"/>
          <w:lang w:eastAsia="cs-CZ"/>
        </w:rPr>
        <w:t xml:space="preserve">Jménem </w:t>
      </w:r>
      <w:r w:rsidR="009A27B7" w:rsidRPr="007002D5">
        <w:rPr>
          <w:rFonts w:ascii="Palatino Linotype" w:eastAsia="Times New Roman" w:hAnsi="Palatino Linotype" w:cs="Arial"/>
          <w:sz w:val="22"/>
          <w:lang w:eastAsia="cs-CZ"/>
        </w:rPr>
        <w:t>kupujícího</w:t>
      </w:r>
      <w:r w:rsidRPr="007002D5">
        <w:rPr>
          <w:rFonts w:ascii="Palatino Linotype" w:eastAsia="Times New Roman" w:hAnsi="Palatino Linotype" w:cs="Arial"/>
          <w:sz w:val="22"/>
          <w:lang w:eastAsia="cs-CZ"/>
        </w:rPr>
        <w:t>:</w:t>
      </w:r>
      <w:r w:rsidRPr="007002D5">
        <w:rPr>
          <w:rFonts w:ascii="Palatino Linotype" w:eastAsia="Times New Roman" w:hAnsi="Palatino Linotype" w:cs="Arial"/>
          <w:sz w:val="22"/>
          <w:lang w:eastAsia="cs-CZ"/>
        </w:rPr>
        <w:tab/>
      </w:r>
      <w:r w:rsidRPr="007002D5">
        <w:rPr>
          <w:rFonts w:ascii="Palatino Linotype" w:eastAsia="Times New Roman" w:hAnsi="Palatino Linotype" w:cs="Arial"/>
          <w:sz w:val="22"/>
          <w:lang w:eastAsia="cs-CZ"/>
        </w:rPr>
        <w:tab/>
      </w:r>
      <w:r w:rsidRPr="007002D5">
        <w:rPr>
          <w:rFonts w:ascii="Palatino Linotype" w:eastAsia="Times New Roman" w:hAnsi="Palatino Linotype" w:cs="Arial"/>
          <w:sz w:val="22"/>
          <w:lang w:eastAsia="cs-CZ"/>
        </w:rPr>
        <w:tab/>
      </w:r>
      <w:r w:rsidRPr="007002D5">
        <w:rPr>
          <w:rFonts w:ascii="Palatino Linotype" w:eastAsia="Times New Roman" w:hAnsi="Palatino Linotype" w:cs="Arial"/>
          <w:sz w:val="22"/>
          <w:lang w:eastAsia="cs-CZ"/>
        </w:rPr>
        <w:tab/>
        <w:t xml:space="preserve">     </w:t>
      </w:r>
      <w:r w:rsidR="009643DA" w:rsidRPr="007002D5">
        <w:rPr>
          <w:rFonts w:ascii="Palatino Linotype" w:eastAsia="Times New Roman" w:hAnsi="Palatino Linotype" w:cs="Arial"/>
          <w:sz w:val="22"/>
          <w:lang w:eastAsia="cs-CZ"/>
        </w:rPr>
        <w:t xml:space="preserve">                </w:t>
      </w:r>
      <w:r w:rsidRPr="007002D5">
        <w:rPr>
          <w:rFonts w:ascii="Palatino Linotype" w:eastAsia="Times New Roman" w:hAnsi="Palatino Linotype" w:cs="Arial"/>
          <w:sz w:val="22"/>
          <w:lang w:eastAsia="cs-CZ"/>
        </w:rPr>
        <w:t xml:space="preserve"> Jménem </w:t>
      </w:r>
      <w:r w:rsidR="009A27B7" w:rsidRPr="007002D5">
        <w:rPr>
          <w:rFonts w:ascii="Palatino Linotype" w:eastAsia="Times New Roman" w:hAnsi="Palatino Linotype" w:cs="Arial"/>
          <w:sz w:val="22"/>
          <w:lang w:eastAsia="cs-CZ"/>
        </w:rPr>
        <w:t>prodávajícího</w:t>
      </w:r>
    </w:p>
    <w:p w:rsidR="00867265" w:rsidRPr="007002D5" w:rsidRDefault="00867265" w:rsidP="00867265">
      <w:pPr>
        <w:spacing w:after="0"/>
        <w:rPr>
          <w:rFonts w:ascii="Palatino Linotype" w:eastAsia="Times New Roman" w:hAnsi="Palatino Linotype" w:cs="Arial"/>
          <w:sz w:val="22"/>
          <w:lang w:eastAsia="cs-CZ"/>
        </w:rPr>
      </w:pPr>
    </w:p>
    <w:p w:rsidR="00867265" w:rsidRDefault="00867265" w:rsidP="00867265">
      <w:pPr>
        <w:spacing w:after="0"/>
        <w:rPr>
          <w:rFonts w:ascii="Palatino Linotype" w:eastAsia="Times New Roman" w:hAnsi="Palatino Linotype" w:cs="Arial"/>
          <w:sz w:val="22"/>
          <w:lang w:eastAsia="cs-CZ"/>
        </w:rPr>
      </w:pPr>
    </w:p>
    <w:p w:rsidR="00F571E8" w:rsidRPr="007002D5" w:rsidRDefault="00F571E8" w:rsidP="00867265">
      <w:pPr>
        <w:spacing w:after="0"/>
        <w:rPr>
          <w:rFonts w:ascii="Palatino Linotype" w:eastAsia="Times New Roman" w:hAnsi="Palatino Linotype" w:cs="Arial"/>
          <w:sz w:val="22"/>
          <w:lang w:eastAsia="cs-CZ"/>
        </w:rPr>
      </w:pPr>
    </w:p>
    <w:p w:rsidR="00867265" w:rsidRPr="007002D5" w:rsidRDefault="00867265" w:rsidP="00867265">
      <w:pPr>
        <w:tabs>
          <w:tab w:val="left" w:pos="720"/>
          <w:tab w:val="left" w:pos="5400"/>
        </w:tabs>
        <w:spacing w:after="0"/>
        <w:rPr>
          <w:rFonts w:ascii="Palatino Linotype" w:eastAsia="Times New Roman" w:hAnsi="Palatino Linotype" w:cs="Arial"/>
          <w:sz w:val="22"/>
          <w:lang w:eastAsia="cs-CZ"/>
        </w:rPr>
      </w:pPr>
      <w:r w:rsidRPr="007002D5">
        <w:rPr>
          <w:rFonts w:ascii="Palatino Linotype" w:eastAsia="Times New Roman" w:hAnsi="Palatino Linotype" w:cs="Arial"/>
          <w:sz w:val="22"/>
          <w:lang w:eastAsia="cs-CZ"/>
        </w:rPr>
        <w:t>_____________________</w:t>
      </w:r>
      <w:r w:rsidRPr="007002D5">
        <w:rPr>
          <w:rFonts w:ascii="Palatino Linotype" w:eastAsia="Times New Roman" w:hAnsi="Palatino Linotype" w:cs="Arial"/>
          <w:sz w:val="22"/>
          <w:lang w:eastAsia="cs-CZ"/>
        </w:rPr>
        <w:tab/>
      </w:r>
      <w:r w:rsidRPr="00547539">
        <w:rPr>
          <w:rFonts w:ascii="Palatino Linotype" w:eastAsia="Times New Roman" w:hAnsi="Palatino Linotype" w:cs="Arial"/>
          <w:sz w:val="22"/>
          <w:lang w:eastAsia="cs-CZ"/>
        </w:rPr>
        <w:t>_____________________</w:t>
      </w:r>
    </w:p>
    <w:p w:rsidR="00867265" w:rsidRPr="007002D5" w:rsidRDefault="002C66F4" w:rsidP="00867265">
      <w:pPr>
        <w:tabs>
          <w:tab w:val="left" w:pos="720"/>
          <w:tab w:val="left" w:pos="5400"/>
        </w:tabs>
        <w:spacing w:after="0"/>
        <w:rPr>
          <w:rFonts w:ascii="Palatino Linotype" w:eastAsia="Times New Roman" w:hAnsi="Palatino Linotype" w:cs="Arial"/>
          <w:sz w:val="22"/>
          <w:lang w:eastAsia="cs-CZ"/>
        </w:rPr>
      </w:pPr>
      <w:r>
        <w:rPr>
          <w:rFonts w:ascii="Palatino Linotype" w:eastAsia="Times New Roman" w:hAnsi="Palatino Linotype" w:cs="Arial"/>
          <w:sz w:val="22"/>
          <w:lang w:eastAsia="cs-CZ"/>
        </w:rPr>
        <w:t xml:space="preserve">Mgr. Petr </w:t>
      </w:r>
      <w:proofErr w:type="gramStart"/>
      <w:r>
        <w:rPr>
          <w:rFonts w:ascii="Palatino Linotype" w:eastAsia="Times New Roman" w:hAnsi="Palatino Linotype" w:cs="Arial"/>
          <w:sz w:val="22"/>
          <w:lang w:eastAsia="cs-CZ"/>
        </w:rPr>
        <w:t>Horčička</w:t>
      </w:r>
      <w:r w:rsidR="00867265" w:rsidRPr="007002D5">
        <w:rPr>
          <w:rFonts w:ascii="Palatino Linotype" w:eastAsia="Times New Roman" w:hAnsi="Palatino Linotype" w:cs="Arial"/>
          <w:sz w:val="22"/>
          <w:lang w:eastAsia="cs-CZ"/>
        </w:rPr>
        <w:tab/>
      </w:r>
      <w:r w:rsidR="009643DA" w:rsidRPr="007002D5">
        <w:rPr>
          <w:rFonts w:ascii="Palatino Linotype" w:eastAsia="Times New Roman" w:hAnsi="Palatino Linotype" w:cs="Arial"/>
          <w:sz w:val="22"/>
          <w:lang w:eastAsia="cs-CZ"/>
        </w:rPr>
        <w:t xml:space="preserve">   </w:t>
      </w:r>
      <w:r w:rsidR="00867265" w:rsidRPr="007002D5">
        <w:rPr>
          <w:rFonts w:ascii="Palatino Linotype" w:eastAsia="Times New Roman" w:hAnsi="Palatino Linotype" w:cs="Arial"/>
          <w:sz w:val="22"/>
          <w:lang w:eastAsia="cs-CZ"/>
        </w:rPr>
        <w:t>....................................</w:t>
      </w:r>
      <w:proofErr w:type="gramEnd"/>
    </w:p>
    <w:p w:rsidR="00867265" w:rsidRPr="007002D5" w:rsidRDefault="009643DA" w:rsidP="00867265">
      <w:pPr>
        <w:tabs>
          <w:tab w:val="left" w:pos="720"/>
          <w:tab w:val="left" w:pos="5400"/>
        </w:tabs>
        <w:spacing w:after="0"/>
        <w:rPr>
          <w:rFonts w:ascii="Palatino Linotype" w:eastAsia="Times New Roman" w:hAnsi="Palatino Linotype" w:cs="Arial"/>
          <w:sz w:val="18"/>
          <w:szCs w:val="18"/>
          <w:lang w:eastAsia="cs-CZ"/>
        </w:rPr>
      </w:pPr>
      <w:r w:rsidRPr="007002D5">
        <w:rPr>
          <w:rFonts w:ascii="Palatino Linotype" w:eastAsia="Times New Roman" w:hAnsi="Palatino Linotype" w:cs="Arial"/>
          <w:sz w:val="22"/>
          <w:lang w:eastAsia="cs-CZ"/>
        </w:rPr>
        <w:t xml:space="preserve">     </w:t>
      </w:r>
      <w:r w:rsidR="002C66F4">
        <w:rPr>
          <w:rFonts w:ascii="Palatino Linotype" w:eastAsia="Times New Roman" w:hAnsi="Palatino Linotype" w:cs="Arial"/>
          <w:i/>
          <w:sz w:val="18"/>
          <w:szCs w:val="18"/>
          <w:lang w:eastAsia="cs-CZ"/>
        </w:rPr>
        <w:t>Ředitel</w:t>
      </w:r>
      <w:r w:rsidR="002C66F4">
        <w:rPr>
          <w:rFonts w:ascii="Palatino Linotype" w:eastAsia="Times New Roman" w:hAnsi="Palatino Linotype" w:cs="Arial"/>
          <w:i/>
          <w:sz w:val="18"/>
          <w:szCs w:val="18"/>
          <w:lang w:eastAsia="cs-CZ"/>
        </w:rPr>
        <w:tab/>
      </w:r>
      <w:r w:rsidR="00867265" w:rsidRPr="007002D5">
        <w:rPr>
          <w:rFonts w:ascii="Palatino Linotype" w:eastAsia="Times New Roman" w:hAnsi="Palatino Linotype" w:cs="Arial"/>
          <w:sz w:val="18"/>
          <w:szCs w:val="18"/>
          <w:lang w:eastAsia="cs-CZ"/>
        </w:rPr>
        <w:tab/>
      </w:r>
      <w:r w:rsidRPr="007002D5">
        <w:rPr>
          <w:rFonts w:ascii="Palatino Linotype" w:eastAsia="Times New Roman" w:hAnsi="Palatino Linotype" w:cs="Arial"/>
          <w:sz w:val="18"/>
          <w:szCs w:val="18"/>
          <w:lang w:eastAsia="cs-CZ"/>
        </w:rPr>
        <w:t xml:space="preserve">        </w:t>
      </w:r>
      <w:r w:rsidR="00867265" w:rsidRPr="007002D5">
        <w:rPr>
          <w:rFonts w:ascii="Palatino Linotype" w:eastAsia="Times New Roman" w:hAnsi="Palatino Linotype" w:cs="Arial"/>
          <w:i/>
          <w:sz w:val="18"/>
          <w:szCs w:val="18"/>
          <w:lang w:eastAsia="cs-CZ"/>
        </w:rPr>
        <w:t>jméno, příjmení, funkce</w:t>
      </w:r>
    </w:p>
    <w:p w:rsidR="006442FD" w:rsidRPr="007002D5" w:rsidRDefault="006442FD">
      <w:pPr>
        <w:rPr>
          <w:rFonts w:ascii="Palatino Linotype" w:hAnsi="Palatino Linotype"/>
        </w:rPr>
      </w:pPr>
    </w:p>
    <w:sectPr w:rsidR="006442FD" w:rsidRPr="007002D5" w:rsidSect="001845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B5" w:rsidRDefault="00E068B5" w:rsidP="0030001A">
      <w:pPr>
        <w:spacing w:after="0"/>
      </w:pPr>
      <w:r>
        <w:separator/>
      </w:r>
    </w:p>
  </w:endnote>
  <w:endnote w:type="continuationSeparator" w:id="0">
    <w:p w:rsidR="00E068B5" w:rsidRDefault="00E068B5" w:rsidP="003000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B5" w:rsidRDefault="00E068B5" w:rsidP="0030001A">
      <w:pPr>
        <w:spacing w:after="0"/>
      </w:pPr>
      <w:r>
        <w:separator/>
      </w:r>
    </w:p>
  </w:footnote>
  <w:footnote w:type="continuationSeparator" w:id="0">
    <w:p w:rsidR="00E068B5" w:rsidRDefault="00E068B5" w:rsidP="0030001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A7A"/>
    <w:multiLevelType w:val="multilevel"/>
    <w:tmpl w:val="DF72935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16729"/>
    <w:multiLevelType w:val="multilevel"/>
    <w:tmpl w:val="B08EB8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877BF1"/>
    <w:multiLevelType w:val="multilevel"/>
    <w:tmpl w:val="BB040F1E"/>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nsid w:val="185D4A4F"/>
    <w:multiLevelType w:val="multilevel"/>
    <w:tmpl w:val="6D5E18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6194490"/>
    <w:multiLevelType w:val="multilevel"/>
    <w:tmpl w:val="B08EB8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D14DB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0211F3B"/>
    <w:multiLevelType w:val="multilevel"/>
    <w:tmpl w:val="BB040F1E"/>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nsid w:val="44BA5247"/>
    <w:multiLevelType w:val="multilevel"/>
    <w:tmpl w:val="6D5E184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C547AC6"/>
    <w:multiLevelType w:val="multilevel"/>
    <w:tmpl w:val="8966839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3982B93"/>
    <w:multiLevelType w:val="multilevel"/>
    <w:tmpl w:val="6D5E18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B1E569A"/>
    <w:multiLevelType w:val="multilevel"/>
    <w:tmpl w:val="5818E8D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BE80CEA"/>
    <w:multiLevelType w:val="multilevel"/>
    <w:tmpl w:val="0A12905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14A24FA"/>
    <w:multiLevelType w:val="multilevel"/>
    <w:tmpl w:val="B08EB8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FC1B20"/>
    <w:multiLevelType w:val="multilevel"/>
    <w:tmpl w:val="B08EB8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4DA1288"/>
    <w:multiLevelType w:val="hybridMultilevel"/>
    <w:tmpl w:val="06DC9ABE"/>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34C60694">
      <w:start w:val="10"/>
      <w:numFmt w:val="bullet"/>
      <w:lvlText w:val="-"/>
      <w:lvlJc w:val="left"/>
      <w:pPr>
        <w:ind w:left="1070" w:hanging="360"/>
      </w:pPr>
      <w:rPr>
        <w:rFonts w:ascii="Times New Roman" w:eastAsia="Times New Roman" w:hAnsi="Times New Roman" w:cs="Times New Roman" w:hint="default"/>
      </w:rPr>
    </w:lvl>
    <w:lvl w:ilvl="3" w:tplc="E304B28A">
      <w:start w:val="1"/>
      <w:numFmt w:val="upperRoman"/>
      <w:lvlText w:val="%4."/>
      <w:lvlJc w:val="left"/>
      <w:pPr>
        <w:ind w:left="3240" w:hanging="720"/>
      </w:pPr>
      <w:rPr>
        <w:rFonts w:hint="default"/>
        <w:color w:val="00000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CA16F77"/>
    <w:multiLevelType w:val="multilevel"/>
    <w:tmpl w:val="6D5E184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7"/>
  </w:num>
  <w:num w:numId="3">
    <w:abstractNumId w:val="3"/>
  </w:num>
  <w:num w:numId="4">
    <w:abstractNumId w:val="9"/>
  </w:num>
  <w:num w:numId="5">
    <w:abstractNumId w:val="15"/>
  </w:num>
  <w:num w:numId="6">
    <w:abstractNumId w:val="13"/>
  </w:num>
  <w:num w:numId="7">
    <w:abstractNumId w:val="4"/>
  </w:num>
  <w:num w:numId="8">
    <w:abstractNumId w:val="12"/>
  </w:num>
  <w:num w:numId="9">
    <w:abstractNumId w:val="1"/>
  </w:num>
  <w:num w:numId="10">
    <w:abstractNumId w:val="0"/>
  </w:num>
  <w:num w:numId="11">
    <w:abstractNumId w:val="6"/>
  </w:num>
  <w:num w:numId="12">
    <w:abstractNumId w:val="2"/>
  </w:num>
  <w:num w:numId="13">
    <w:abstractNumId w:val="10"/>
  </w:num>
  <w:num w:numId="14">
    <w:abstractNumId w:val="11"/>
  </w:num>
  <w:num w:numId="15">
    <w:abstractNumId w:val="8"/>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65"/>
    <w:rsid w:val="00005015"/>
    <w:rsid w:val="00023A1B"/>
    <w:rsid w:val="00030B4D"/>
    <w:rsid w:val="00042178"/>
    <w:rsid w:val="0004636C"/>
    <w:rsid w:val="0005622E"/>
    <w:rsid w:val="00073560"/>
    <w:rsid w:val="0007592D"/>
    <w:rsid w:val="00096312"/>
    <w:rsid w:val="00097CEC"/>
    <w:rsid w:val="000B58BB"/>
    <w:rsid w:val="000E4948"/>
    <w:rsid w:val="000F17AE"/>
    <w:rsid w:val="00113E9E"/>
    <w:rsid w:val="00137CE1"/>
    <w:rsid w:val="0014680A"/>
    <w:rsid w:val="00147E04"/>
    <w:rsid w:val="00154D3E"/>
    <w:rsid w:val="0015770C"/>
    <w:rsid w:val="0016044D"/>
    <w:rsid w:val="00165179"/>
    <w:rsid w:val="00167BB1"/>
    <w:rsid w:val="001768D4"/>
    <w:rsid w:val="0018459B"/>
    <w:rsid w:val="0019331B"/>
    <w:rsid w:val="001A1D6B"/>
    <w:rsid w:val="001A560C"/>
    <w:rsid w:val="001B132D"/>
    <w:rsid w:val="001B2CBE"/>
    <w:rsid w:val="001B4869"/>
    <w:rsid w:val="001B51C9"/>
    <w:rsid w:val="001C69EE"/>
    <w:rsid w:val="001D5FF5"/>
    <w:rsid w:val="001E220A"/>
    <w:rsid w:val="002203B1"/>
    <w:rsid w:val="002259D6"/>
    <w:rsid w:val="0023175E"/>
    <w:rsid w:val="0024420E"/>
    <w:rsid w:val="00267BDA"/>
    <w:rsid w:val="00275AD0"/>
    <w:rsid w:val="00293682"/>
    <w:rsid w:val="002A27AC"/>
    <w:rsid w:val="002C02AA"/>
    <w:rsid w:val="002C2620"/>
    <w:rsid w:val="002C66F4"/>
    <w:rsid w:val="002D1B58"/>
    <w:rsid w:val="002D4736"/>
    <w:rsid w:val="002D6639"/>
    <w:rsid w:val="002E5DA8"/>
    <w:rsid w:val="002F083E"/>
    <w:rsid w:val="002F2F18"/>
    <w:rsid w:val="0030001A"/>
    <w:rsid w:val="0030279A"/>
    <w:rsid w:val="00313D73"/>
    <w:rsid w:val="00330709"/>
    <w:rsid w:val="003453C7"/>
    <w:rsid w:val="003503CE"/>
    <w:rsid w:val="003527E1"/>
    <w:rsid w:val="00386FFF"/>
    <w:rsid w:val="00391477"/>
    <w:rsid w:val="00396A58"/>
    <w:rsid w:val="003A7750"/>
    <w:rsid w:val="003B323D"/>
    <w:rsid w:val="003B46AB"/>
    <w:rsid w:val="003C00B7"/>
    <w:rsid w:val="004065AF"/>
    <w:rsid w:val="00426679"/>
    <w:rsid w:val="00427A9D"/>
    <w:rsid w:val="004316F1"/>
    <w:rsid w:val="004450CD"/>
    <w:rsid w:val="004641D6"/>
    <w:rsid w:val="00483F90"/>
    <w:rsid w:val="00484E21"/>
    <w:rsid w:val="004A1C27"/>
    <w:rsid w:val="004C6AF8"/>
    <w:rsid w:val="004E63DA"/>
    <w:rsid w:val="004F4F70"/>
    <w:rsid w:val="00510166"/>
    <w:rsid w:val="005178FF"/>
    <w:rsid w:val="00531CB4"/>
    <w:rsid w:val="00540361"/>
    <w:rsid w:val="00547539"/>
    <w:rsid w:val="005562CA"/>
    <w:rsid w:val="00560A33"/>
    <w:rsid w:val="00562C3B"/>
    <w:rsid w:val="0056686B"/>
    <w:rsid w:val="00572C5F"/>
    <w:rsid w:val="00573F3B"/>
    <w:rsid w:val="00576D29"/>
    <w:rsid w:val="00577144"/>
    <w:rsid w:val="005841FA"/>
    <w:rsid w:val="005931E6"/>
    <w:rsid w:val="0059421C"/>
    <w:rsid w:val="00595F16"/>
    <w:rsid w:val="005A72A9"/>
    <w:rsid w:val="005D1417"/>
    <w:rsid w:val="005D299E"/>
    <w:rsid w:val="005E1E47"/>
    <w:rsid w:val="0060226C"/>
    <w:rsid w:val="0060774A"/>
    <w:rsid w:val="00624FFA"/>
    <w:rsid w:val="00626383"/>
    <w:rsid w:val="0063102F"/>
    <w:rsid w:val="00632EE9"/>
    <w:rsid w:val="006442FD"/>
    <w:rsid w:val="00653341"/>
    <w:rsid w:val="00677CA6"/>
    <w:rsid w:val="00682581"/>
    <w:rsid w:val="006844A0"/>
    <w:rsid w:val="00686A1F"/>
    <w:rsid w:val="00697379"/>
    <w:rsid w:val="006A3A44"/>
    <w:rsid w:val="006F73D4"/>
    <w:rsid w:val="007002D5"/>
    <w:rsid w:val="00713B63"/>
    <w:rsid w:val="007202B8"/>
    <w:rsid w:val="007321F5"/>
    <w:rsid w:val="0073735E"/>
    <w:rsid w:val="007503EF"/>
    <w:rsid w:val="00787F4A"/>
    <w:rsid w:val="00793131"/>
    <w:rsid w:val="007A0335"/>
    <w:rsid w:val="007B5CF3"/>
    <w:rsid w:val="007B7F25"/>
    <w:rsid w:val="007C11CC"/>
    <w:rsid w:val="007D469C"/>
    <w:rsid w:val="007D74AF"/>
    <w:rsid w:val="007E3826"/>
    <w:rsid w:val="007F07BB"/>
    <w:rsid w:val="007F3327"/>
    <w:rsid w:val="00800D4B"/>
    <w:rsid w:val="00806407"/>
    <w:rsid w:val="008138B5"/>
    <w:rsid w:val="0083278E"/>
    <w:rsid w:val="008372B4"/>
    <w:rsid w:val="00842D65"/>
    <w:rsid w:val="00846EB0"/>
    <w:rsid w:val="008502A8"/>
    <w:rsid w:val="00855544"/>
    <w:rsid w:val="00867265"/>
    <w:rsid w:val="00871036"/>
    <w:rsid w:val="00875186"/>
    <w:rsid w:val="0088055B"/>
    <w:rsid w:val="00892C86"/>
    <w:rsid w:val="008B09C7"/>
    <w:rsid w:val="008B52DB"/>
    <w:rsid w:val="008C0E13"/>
    <w:rsid w:val="008D12D2"/>
    <w:rsid w:val="008F235C"/>
    <w:rsid w:val="00900B7C"/>
    <w:rsid w:val="00901344"/>
    <w:rsid w:val="00901612"/>
    <w:rsid w:val="0091022E"/>
    <w:rsid w:val="009103C8"/>
    <w:rsid w:val="009208DD"/>
    <w:rsid w:val="00947AC3"/>
    <w:rsid w:val="009643DA"/>
    <w:rsid w:val="00980E03"/>
    <w:rsid w:val="00993B2D"/>
    <w:rsid w:val="00996540"/>
    <w:rsid w:val="009A27B7"/>
    <w:rsid w:val="009B22D5"/>
    <w:rsid w:val="009C42EF"/>
    <w:rsid w:val="009C5C00"/>
    <w:rsid w:val="009D03DE"/>
    <w:rsid w:val="009D1EDD"/>
    <w:rsid w:val="00A016D6"/>
    <w:rsid w:val="00A02300"/>
    <w:rsid w:val="00A10D82"/>
    <w:rsid w:val="00A2008B"/>
    <w:rsid w:val="00A2142A"/>
    <w:rsid w:val="00A240D3"/>
    <w:rsid w:val="00A2424A"/>
    <w:rsid w:val="00A35509"/>
    <w:rsid w:val="00A533EE"/>
    <w:rsid w:val="00A75183"/>
    <w:rsid w:val="00A77A2F"/>
    <w:rsid w:val="00A82175"/>
    <w:rsid w:val="00A83C9A"/>
    <w:rsid w:val="00A86683"/>
    <w:rsid w:val="00AA1D8C"/>
    <w:rsid w:val="00AA2B73"/>
    <w:rsid w:val="00AB5561"/>
    <w:rsid w:val="00AB5A8B"/>
    <w:rsid w:val="00AB6DC2"/>
    <w:rsid w:val="00AD4E6A"/>
    <w:rsid w:val="00AD7880"/>
    <w:rsid w:val="00AE6013"/>
    <w:rsid w:val="00AE71B3"/>
    <w:rsid w:val="00AF50D8"/>
    <w:rsid w:val="00AF57C2"/>
    <w:rsid w:val="00B06CA2"/>
    <w:rsid w:val="00B07AEE"/>
    <w:rsid w:val="00B113C7"/>
    <w:rsid w:val="00B11A42"/>
    <w:rsid w:val="00B12FAF"/>
    <w:rsid w:val="00B22910"/>
    <w:rsid w:val="00B2355B"/>
    <w:rsid w:val="00B33CA5"/>
    <w:rsid w:val="00B3428C"/>
    <w:rsid w:val="00B34BF5"/>
    <w:rsid w:val="00B34DBE"/>
    <w:rsid w:val="00B40336"/>
    <w:rsid w:val="00B846E9"/>
    <w:rsid w:val="00B9701F"/>
    <w:rsid w:val="00BC4DEC"/>
    <w:rsid w:val="00BE3E23"/>
    <w:rsid w:val="00BE573E"/>
    <w:rsid w:val="00C00720"/>
    <w:rsid w:val="00C179D6"/>
    <w:rsid w:val="00C17FC7"/>
    <w:rsid w:val="00C20E23"/>
    <w:rsid w:val="00C32BC8"/>
    <w:rsid w:val="00C416C0"/>
    <w:rsid w:val="00C679E7"/>
    <w:rsid w:val="00C84659"/>
    <w:rsid w:val="00CC1684"/>
    <w:rsid w:val="00CE0E2B"/>
    <w:rsid w:val="00CF7870"/>
    <w:rsid w:val="00D10D10"/>
    <w:rsid w:val="00D11669"/>
    <w:rsid w:val="00D5727F"/>
    <w:rsid w:val="00D83331"/>
    <w:rsid w:val="00D83B5E"/>
    <w:rsid w:val="00DB3A77"/>
    <w:rsid w:val="00DC52F9"/>
    <w:rsid w:val="00DD0425"/>
    <w:rsid w:val="00DE0BE4"/>
    <w:rsid w:val="00DE29D8"/>
    <w:rsid w:val="00E02CA0"/>
    <w:rsid w:val="00E068B5"/>
    <w:rsid w:val="00E13DC9"/>
    <w:rsid w:val="00E26F13"/>
    <w:rsid w:val="00E311A1"/>
    <w:rsid w:val="00E549F5"/>
    <w:rsid w:val="00E651EF"/>
    <w:rsid w:val="00E6586D"/>
    <w:rsid w:val="00E7235A"/>
    <w:rsid w:val="00E7287D"/>
    <w:rsid w:val="00E74574"/>
    <w:rsid w:val="00E77DF9"/>
    <w:rsid w:val="00E80732"/>
    <w:rsid w:val="00E92EA7"/>
    <w:rsid w:val="00E96801"/>
    <w:rsid w:val="00EA2086"/>
    <w:rsid w:val="00EA5DDC"/>
    <w:rsid w:val="00EA6A42"/>
    <w:rsid w:val="00EA775A"/>
    <w:rsid w:val="00EB07DB"/>
    <w:rsid w:val="00EC05C9"/>
    <w:rsid w:val="00EC4B01"/>
    <w:rsid w:val="00ED5AD2"/>
    <w:rsid w:val="00F032A5"/>
    <w:rsid w:val="00F072AF"/>
    <w:rsid w:val="00F2480E"/>
    <w:rsid w:val="00F37E01"/>
    <w:rsid w:val="00F571E8"/>
    <w:rsid w:val="00F90EC5"/>
    <w:rsid w:val="00FA46E0"/>
    <w:rsid w:val="00FB1A55"/>
    <w:rsid w:val="00FB437C"/>
    <w:rsid w:val="00FB5E32"/>
    <w:rsid w:val="00FB75F9"/>
    <w:rsid w:val="00FE3921"/>
    <w:rsid w:val="00FF61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2581"/>
    <w:pPr>
      <w:spacing w:after="120"/>
      <w:jc w:val="both"/>
    </w:pPr>
    <w:rPr>
      <w:rFonts w:ascii="Times New Roman" w:hAnsi="Times New Roman"/>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0001A"/>
    <w:pPr>
      <w:tabs>
        <w:tab w:val="center" w:pos="4536"/>
        <w:tab w:val="right" w:pos="9072"/>
      </w:tabs>
    </w:pPr>
  </w:style>
  <w:style w:type="character" w:customStyle="1" w:styleId="ZhlavChar">
    <w:name w:val="Záhlaví Char"/>
    <w:link w:val="Zhlav"/>
    <w:uiPriority w:val="99"/>
    <w:rsid w:val="0030001A"/>
    <w:rPr>
      <w:rFonts w:ascii="Times New Roman" w:hAnsi="Times New Roman"/>
      <w:sz w:val="24"/>
      <w:szCs w:val="22"/>
      <w:lang w:eastAsia="en-US"/>
    </w:rPr>
  </w:style>
  <w:style w:type="paragraph" w:styleId="Zpat">
    <w:name w:val="footer"/>
    <w:basedOn w:val="Normln"/>
    <w:link w:val="ZpatChar"/>
    <w:uiPriority w:val="99"/>
    <w:unhideWhenUsed/>
    <w:rsid w:val="0030001A"/>
    <w:pPr>
      <w:tabs>
        <w:tab w:val="center" w:pos="4536"/>
        <w:tab w:val="right" w:pos="9072"/>
      </w:tabs>
    </w:pPr>
  </w:style>
  <w:style w:type="character" w:customStyle="1" w:styleId="ZpatChar">
    <w:name w:val="Zápatí Char"/>
    <w:link w:val="Zpat"/>
    <w:uiPriority w:val="99"/>
    <w:rsid w:val="0030001A"/>
    <w:rPr>
      <w:rFonts w:ascii="Times New Roman" w:hAnsi="Times New Roman"/>
      <w:sz w:val="24"/>
      <w:szCs w:val="22"/>
      <w:lang w:eastAsia="en-US"/>
    </w:rPr>
  </w:style>
  <w:style w:type="paragraph" w:styleId="Odstavecseseznamem">
    <w:name w:val="List Paragraph"/>
    <w:basedOn w:val="Normln"/>
    <w:uiPriority w:val="34"/>
    <w:qFormat/>
    <w:rsid w:val="00AB5561"/>
    <w:pPr>
      <w:spacing w:after="200" w:line="276" w:lineRule="auto"/>
      <w:ind w:left="720"/>
      <w:contextualSpacing/>
      <w:jc w:val="left"/>
    </w:pPr>
    <w:rPr>
      <w:rFonts w:ascii="Calibri" w:hAnsi="Calibri"/>
      <w:sz w:val="22"/>
    </w:rPr>
  </w:style>
  <w:style w:type="character" w:styleId="Hypertextovodkaz">
    <w:name w:val="Hyperlink"/>
    <w:uiPriority w:val="99"/>
    <w:unhideWhenUsed/>
    <w:rsid w:val="003C00B7"/>
    <w:rPr>
      <w:color w:val="0563C1"/>
      <w:u w:val="single"/>
    </w:rPr>
  </w:style>
  <w:style w:type="character" w:styleId="Odkaznakoment">
    <w:name w:val="annotation reference"/>
    <w:uiPriority w:val="99"/>
    <w:unhideWhenUsed/>
    <w:rsid w:val="008B52DB"/>
    <w:rPr>
      <w:sz w:val="16"/>
      <w:szCs w:val="16"/>
    </w:rPr>
  </w:style>
  <w:style w:type="paragraph" w:styleId="Textkomente">
    <w:name w:val="annotation text"/>
    <w:basedOn w:val="Normln"/>
    <w:link w:val="TextkomenteChar"/>
    <w:uiPriority w:val="99"/>
    <w:unhideWhenUsed/>
    <w:rsid w:val="008B52DB"/>
    <w:rPr>
      <w:sz w:val="20"/>
      <w:szCs w:val="20"/>
    </w:rPr>
  </w:style>
  <w:style w:type="character" w:customStyle="1" w:styleId="TextkomenteChar">
    <w:name w:val="Text komentáře Char"/>
    <w:link w:val="Textkomente"/>
    <w:uiPriority w:val="99"/>
    <w:semiHidden/>
    <w:rsid w:val="008B52DB"/>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8B52DB"/>
    <w:rPr>
      <w:b/>
      <w:bCs/>
    </w:rPr>
  </w:style>
  <w:style w:type="character" w:customStyle="1" w:styleId="PedmtkomenteChar">
    <w:name w:val="Předmět komentáře Char"/>
    <w:link w:val="Pedmtkomente"/>
    <w:uiPriority w:val="99"/>
    <w:semiHidden/>
    <w:rsid w:val="008B52DB"/>
    <w:rPr>
      <w:rFonts w:ascii="Times New Roman" w:hAnsi="Times New Roman"/>
      <w:b/>
      <w:bCs/>
      <w:lang w:eastAsia="en-US"/>
    </w:rPr>
  </w:style>
  <w:style w:type="paragraph" w:styleId="Textbubliny">
    <w:name w:val="Balloon Text"/>
    <w:basedOn w:val="Normln"/>
    <w:link w:val="TextbublinyChar"/>
    <w:uiPriority w:val="99"/>
    <w:semiHidden/>
    <w:unhideWhenUsed/>
    <w:rsid w:val="008B52DB"/>
    <w:pPr>
      <w:spacing w:after="0"/>
    </w:pPr>
    <w:rPr>
      <w:rFonts w:ascii="Segoe UI" w:hAnsi="Segoe UI" w:cs="Segoe UI"/>
      <w:sz w:val="18"/>
      <w:szCs w:val="18"/>
    </w:rPr>
  </w:style>
  <w:style w:type="character" w:customStyle="1" w:styleId="TextbublinyChar">
    <w:name w:val="Text bubliny Char"/>
    <w:link w:val="Textbubliny"/>
    <w:uiPriority w:val="99"/>
    <w:semiHidden/>
    <w:rsid w:val="008B52DB"/>
    <w:rPr>
      <w:rFonts w:ascii="Segoe UI" w:hAnsi="Segoe UI" w:cs="Segoe UI"/>
      <w:sz w:val="18"/>
      <w:szCs w:val="18"/>
      <w:lang w:eastAsia="en-US"/>
    </w:rPr>
  </w:style>
  <w:style w:type="character" w:customStyle="1" w:styleId="CharacterStyle1">
    <w:name w:val="Character Style 1"/>
    <w:uiPriority w:val="99"/>
    <w:rsid w:val="00E80732"/>
    <w:rPr>
      <w:sz w:val="22"/>
    </w:rPr>
  </w:style>
  <w:style w:type="paragraph" w:customStyle="1" w:styleId="Style1">
    <w:name w:val="Style 1"/>
    <w:uiPriority w:val="99"/>
    <w:rsid w:val="00137CE1"/>
    <w:pPr>
      <w:widowControl w:val="0"/>
      <w:autoSpaceDE w:val="0"/>
      <w:autoSpaceDN w:val="0"/>
    </w:pPr>
    <w:rPr>
      <w:rFonts w:eastAsia="Times New Roman" w:cs="Calibri"/>
      <w:lang w:val="en-US"/>
    </w:rPr>
  </w:style>
  <w:style w:type="table" w:styleId="Mkatabulky">
    <w:name w:val="Table Grid"/>
    <w:basedOn w:val="Normlntabulka"/>
    <w:uiPriority w:val="59"/>
    <w:rsid w:val="00910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0709"/>
    <w:pPr>
      <w:autoSpaceDE w:val="0"/>
      <w:autoSpaceDN w:val="0"/>
      <w:adjustRightInd w:val="0"/>
    </w:pPr>
    <w:rPr>
      <w:rFonts w:cs="Calibri"/>
      <w:color w:val="000000"/>
      <w:sz w:val="24"/>
      <w:szCs w:val="24"/>
    </w:rPr>
  </w:style>
  <w:style w:type="paragraph" w:styleId="Podtitul">
    <w:name w:val="Subtitle"/>
    <w:basedOn w:val="Normln"/>
    <w:link w:val="PodtitulChar"/>
    <w:qFormat/>
    <w:rsid w:val="002E5DA8"/>
    <w:pPr>
      <w:spacing w:after="0"/>
      <w:jc w:val="center"/>
    </w:pPr>
    <w:rPr>
      <w:rFonts w:eastAsia="Times New Roman"/>
      <w:b/>
      <w:sz w:val="28"/>
      <w:szCs w:val="20"/>
      <w:lang w:eastAsia="cs-CZ"/>
    </w:rPr>
  </w:style>
  <w:style w:type="character" w:customStyle="1" w:styleId="PodtitulChar">
    <w:name w:val="Podtitul Char"/>
    <w:basedOn w:val="Standardnpsmoodstavce"/>
    <w:link w:val="Podtitul"/>
    <w:rsid w:val="002E5DA8"/>
    <w:rPr>
      <w:rFonts w:ascii="Times New Roman" w:eastAsia="Times New Roman" w:hAnsi="Times New Roman"/>
      <w:b/>
      <w:sz w:val="28"/>
    </w:rPr>
  </w:style>
  <w:style w:type="paragraph" w:styleId="Normlnweb">
    <w:name w:val="Normal (Web)"/>
    <w:basedOn w:val="Normln"/>
    <w:uiPriority w:val="99"/>
    <w:unhideWhenUsed/>
    <w:rsid w:val="00624FFA"/>
    <w:pPr>
      <w:spacing w:before="100" w:beforeAutospacing="1" w:after="100" w:afterAutospacing="1"/>
      <w:jc w:val="left"/>
    </w:pPr>
    <w:rPr>
      <w:rFonts w:eastAsia="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2581"/>
    <w:pPr>
      <w:spacing w:after="120"/>
      <w:jc w:val="both"/>
    </w:pPr>
    <w:rPr>
      <w:rFonts w:ascii="Times New Roman" w:hAnsi="Times New Roman"/>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0001A"/>
    <w:pPr>
      <w:tabs>
        <w:tab w:val="center" w:pos="4536"/>
        <w:tab w:val="right" w:pos="9072"/>
      </w:tabs>
    </w:pPr>
  </w:style>
  <w:style w:type="character" w:customStyle="1" w:styleId="ZhlavChar">
    <w:name w:val="Záhlaví Char"/>
    <w:link w:val="Zhlav"/>
    <w:uiPriority w:val="99"/>
    <w:rsid w:val="0030001A"/>
    <w:rPr>
      <w:rFonts w:ascii="Times New Roman" w:hAnsi="Times New Roman"/>
      <w:sz w:val="24"/>
      <w:szCs w:val="22"/>
      <w:lang w:eastAsia="en-US"/>
    </w:rPr>
  </w:style>
  <w:style w:type="paragraph" w:styleId="Zpat">
    <w:name w:val="footer"/>
    <w:basedOn w:val="Normln"/>
    <w:link w:val="ZpatChar"/>
    <w:uiPriority w:val="99"/>
    <w:unhideWhenUsed/>
    <w:rsid w:val="0030001A"/>
    <w:pPr>
      <w:tabs>
        <w:tab w:val="center" w:pos="4536"/>
        <w:tab w:val="right" w:pos="9072"/>
      </w:tabs>
    </w:pPr>
  </w:style>
  <w:style w:type="character" w:customStyle="1" w:styleId="ZpatChar">
    <w:name w:val="Zápatí Char"/>
    <w:link w:val="Zpat"/>
    <w:uiPriority w:val="99"/>
    <w:rsid w:val="0030001A"/>
    <w:rPr>
      <w:rFonts w:ascii="Times New Roman" w:hAnsi="Times New Roman"/>
      <w:sz w:val="24"/>
      <w:szCs w:val="22"/>
      <w:lang w:eastAsia="en-US"/>
    </w:rPr>
  </w:style>
  <w:style w:type="paragraph" w:styleId="Odstavecseseznamem">
    <w:name w:val="List Paragraph"/>
    <w:basedOn w:val="Normln"/>
    <w:uiPriority w:val="34"/>
    <w:qFormat/>
    <w:rsid w:val="00AB5561"/>
    <w:pPr>
      <w:spacing w:after="200" w:line="276" w:lineRule="auto"/>
      <w:ind w:left="720"/>
      <w:contextualSpacing/>
      <w:jc w:val="left"/>
    </w:pPr>
    <w:rPr>
      <w:rFonts w:ascii="Calibri" w:hAnsi="Calibri"/>
      <w:sz w:val="22"/>
    </w:rPr>
  </w:style>
  <w:style w:type="character" w:styleId="Hypertextovodkaz">
    <w:name w:val="Hyperlink"/>
    <w:uiPriority w:val="99"/>
    <w:unhideWhenUsed/>
    <w:rsid w:val="003C00B7"/>
    <w:rPr>
      <w:color w:val="0563C1"/>
      <w:u w:val="single"/>
    </w:rPr>
  </w:style>
  <w:style w:type="character" w:styleId="Odkaznakoment">
    <w:name w:val="annotation reference"/>
    <w:uiPriority w:val="99"/>
    <w:unhideWhenUsed/>
    <w:rsid w:val="008B52DB"/>
    <w:rPr>
      <w:sz w:val="16"/>
      <w:szCs w:val="16"/>
    </w:rPr>
  </w:style>
  <w:style w:type="paragraph" w:styleId="Textkomente">
    <w:name w:val="annotation text"/>
    <w:basedOn w:val="Normln"/>
    <w:link w:val="TextkomenteChar"/>
    <w:uiPriority w:val="99"/>
    <w:unhideWhenUsed/>
    <w:rsid w:val="008B52DB"/>
    <w:rPr>
      <w:sz w:val="20"/>
      <w:szCs w:val="20"/>
    </w:rPr>
  </w:style>
  <w:style w:type="character" w:customStyle="1" w:styleId="TextkomenteChar">
    <w:name w:val="Text komentáře Char"/>
    <w:link w:val="Textkomente"/>
    <w:uiPriority w:val="99"/>
    <w:semiHidden/>
    <w:rsid w:val="008B52DB"/>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8B52DB"/>
    <w:rPr>
      <w:b/>
      <w:bCs/>
    </w:rPr>
  </w:style>
  <w:style w:type="character" w:customStyle="1" w:styleId="PedmtkomenteChar">
    <w:name w:val="Předmět komentáře Char"/>
    <w:link w:val="Pedmtkomente"/>
    <w:uiPriority w:val="99"/>
    <w:semiHidden/>
    <w:rsid w:val="008B52DB"/>
    <w:rPr>
      <w:rFonts w:ascii="Times New Roman" w:hAnsi="Times New Roman"/>
      <w:b/>
      <w:bCs/>
      <w:lang w:eastAsia="en-US"/>
    </w:rPr>
  </w:style>
  <w:style w:type="paragraph" w:styleId="Textbubliny">
    <w:name w:val="Balloon Text"/>
    <w:basedOn w:val="Normln"/>
    <w:link w:val="TextbublinyChar"/>
    <w:uiPriority w:val="99"/>
    <w:semiHidden/>
    <w:unhideWhenUsed/>
    <w:rsid w:val="008B52DB"/>
    <w:pPr>
      <w:spacing w:after="0"/>
    </w:pPr>
    <w:rPr>
      <w:rFonts w:ascii="Segoe UI" w:hAnsi="Segoe UI" w:cs="Segoe UI"/>
      <w:sz w:val="18"/>
      <w:szCs w:val="18"/>
    </w:rPr>
  </w:style>
  <w:style w:type="character" w:customStyle="1" w:styleId="TextbublinyChar">
    <w:name w:val="Text bubliny Char"/>
    <w:link w:val="Textbubliny"/>
    <w:uiPriority w:val="99"/>
    <w:semiHidden/>
    <w:rsid w:val="008B52DB"/>
    <w:rPr>
      <w:rFonts w:ascii="Segoe UI" w:hAnsi="Segoe UI" w:cs="Segoe UI"/>
      <w:sz w:val="18"/>
      <w:szCs w:val="18"/>
      <w:lang w:eastAsia="en-US"/>
    </w:rPr>
  </w:style>
  <w:style w:type="character" w:customStyle="1" w:styleId="CharacterStyle1">
    <w:name w:val="Character Style 1"/>
    <w:uiPriority w:val="99"/>
    <w:rsid w:val="00E80732"/>
    <w:rPr>
      <w:sz w:val="22"/>
    </w:rPr>
  </w:style>
  <w:style w:type="paragraph" w:customStyle="1" w:styleId="Style1">
    <w:name w:val="Style 1"/>
    <w:uiPriority w:val="99"/>
    <w:rsid w:val="00137CE1"/>
    <w:pPr>
      <w:widowControl w:val="0"/>
      <w:autoSpaceDE w:val="0"/>
      <w:autoSpaceDN w:val="0"/>
    </w:pPr>
    <w:rPr>
      <w:rFonts w:eastAsia="Times New Roman" w:cs="Calibri"/>
      <w:lang w:val="en-US"/>
    </w:rPr>
  </w:style>
  <w:style w:type="table" w:styleId="Mkatabulky">
    <w:name w:val="Table Grid"/>
    <w:basedOn w:val="Normlntabulka"/>
    <w:uiPriority w:val="59"/>
    <w:rsid w:val="00910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0709"/>
    <w:pPr>
      <w:autoSpaceDE w:val="0"/>
      <w:autoSpaceDN w:val="0"/>
      <w:adjustRightInd w:val="0"/>
    </w:pPr>
    <w:rPr>
      <w:rFonts w:cs="Calibri"/>
      <w:color w:val="000000"/>
      <w:sz w:val="24"/>
      <w:szCs w:val="24"/>
    </w:rPr>
  </w:style>
  <w:style w:type="paragraph" w:styleId="Podtitul">
    <w:name w:val="Subtitle"/>
    <w:basedOn w:val="Normln"/>
    <w:link w:val="PodtitulChar"/>
    <w:qFormat/>
    <w:rsid w:val="002E5DA8"/>
    <w:pPr>
      <w:spacing w:after="0"/>
      <w:jc w:val="center"/>
    </w:pPr>
    <w:rPr>
      <w:rFonts w:eastAsia="Times New Roman"/>
      <w:b/>
      <w:sz w:val="28"/>
      <w:szCs w:val="20"/>
      <w:lang w:eastAsia="cs-CZ"/>
    </w:rPr>
  </w:style>
  <w:style w:type="character" w:customStyle="1" w:styleId="PodtitulChar">
    <w:name w:val="Podtitul Char"/>
    <w:basedOn w:val="Standardnpsmoodstavce"/>
    <w:link w:val="Podtitul"/>
    <w:rsid w:val="002E5DA8"/>
    <w:rPr>
      <w:rFonts w:ascii="Times New Roman" w:eastAsia="Times New Roman" w:hAnsi="Times New Roman"/>
      <w:b/>
      <w:sz w:val="28"/>
    </w:rPr>
  </w:style>
  <w:style w:type="paragraph" w:styleId="Normlnweb">
    <w:name w:val="Normal (Web)"/>
    <w:basedOn w:val="Normln"/>
    <w:uiPriority w:val="99"/>
    <w:unhideWhenUsed/>
    <w:rsid w:val="00624FFA"/>
    <w:pPr>
      <w:spacing w:before="100" w:beforeAutospacing="1" w:after="100" w:afterAutospacing="1"/>
      <w:jc w:val="left"/>
    </w:pPr>
    <w:rPr>
      <w:rFonts w:eastAsia="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357453">
      <w:bodyDiv w:val="1"/>
      <w:marLeft w:val="0"/>
      <w:marRight w:val="0"/>
      <w:marTop w:val="0"/>
      <w:marBottom w:val="0"/>
      <w:divBdr>
        <w:top w:val="none" w:sz="0" w:space="0" w:color="auto"/>
        <w:left w:val="none" w:sz="0" w:space="0" w:color="auto"/>
        <w:bottom w:val="none" w:sz="0" w:space="0" w:color="auto"/>
        <w:right w:val="none" w:sz="0" w:space="0" w:color="auto"/>
      </w:divBdr>
    </w:div>
    <w:div w:id="165776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skomtu@zskomtu.cz" TargetMode="External"/><Relationship Id="rId4" Type="http://schemas.microsoft.com/office/2007/relationships/stylesWithEffects" Target="stylesWithEffects.xml"/><Relationship Id="rId9" Type="http://schemas.openxmlformats.org/officeDocument/2006/relationships/hyperlink" Target="mailto:horcicka@zskomtu.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9BC3F-14C7-45E0-98C1-A58190D0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3429</Words>
  <Characters>20232</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23614</CharactersWithSpaces>
  <SharedDoc>false</SharedDoc>
  <HLinks>
    <vt:vector size="6" baseType="variant">
      <vt:variant>
        <vt:i4>3670093</vt:i4>
      </vt:variant>
      <vt:variant>
        <vt:i4>0</vt:i4>
      </vt:variant>
      <vt:variant>
        <vt:i4>0</vt:i4>
      </vt:variant>
      <vt:variant>
        <vt:i4>5</vt:i4>
      </vt:variant>
      <vt:variant>
        <vt:lpwstr>mailto:petr.kvas@mppardubice.cz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2018-08-06T19:06:00Z</dcterms:created>
  <dcterms:modified xsi:type="dcterms:W3CDTF">2019-01-19T18:45:00Z</dcterms:modified>
</cp:coreProperties>
</file>