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Normal.0"/>
      </w:pPr>
      <w:r>
        <w:rPr>
          <w:rtl w:val="0"/>
        </w:rPr>
        <w:t xml:space="preserve">Koncept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prostoru vych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z</w:t>
      </w:r>
      <w:r>
        <w:rPr>
          <w:rtl w:val="0"/>
        </w:rPr>
        <w:t> </w:t>
      </w:r>
      <w:r>
        <w:rPr>
          <w:rtl w:val="0"/>
        </w:rPr>
        <w:t>po</w:t>
      </w:r>
      <w:r>
        <w:rPr>
          <w:rtl w:val="0"/>
        </w:rPr>
        <w:t>ž</w:t>
      </w:r>
      <w:r>
        <w:rPr>
          <w:rtl w:val="0"/>
        </w:rPr>
        <w:t>adavk</w:t>
      </w:r>
      <w:r>
        <w:rPr>
          <w:rtl w:val="0"/>
        </w:rPr>
        <w:t xml:space="preserve">ů </w:t>
      </w:r>
      <w:r>
        <w:rPr>
          <w:rtl w:val="0"/>
        </w:rPr>
        <w:t>investora: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Celkov</w:t>
      </w:r>
      <w:r>
        <w:rPr>
          <w:rtl w:val="0"/>
        </w:rPr>
        <w:t>é 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í </w:t>
      </w:r>
      <w:r>
        <w:rPr>
          <w:rtl w:val="0"/>
        </w:rPr>
        <w:t>za</w:t>
      </w:r>
      <w:r>
        <w:rPr>
          <w:rtl w:val="0"/>
        </w:rPr>
        <w:t>č</w:t>
      </w:r>
      <w:r>
        <w:rPr>
          <w:rtl w:val="0"/>
        </w:rPr>
        <w:t>lenit do ji</w:t>
      </w:r>
      <w:r>
        <w:rPr>
          <w:rtl w:val="0"/>
        </w:rPr>
        <w:t xml:space="preserve">ž </w:t>
      </w:r>
      <w:r>
        <w:rPr>
          <w:rtl w:val="0"/>
        </w:rPr>
        <w:t>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situace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Um</w:t>
      </w:r>
      <w:r>
        <w:rPr>
          <w:rtl w:val="0"/>
        </w:rPr>
        <w:t>í</w:t>
      </w:r>
      <w:r>
        <w:rPr>
          <w:rtl w:val="0"/>
        </w:rPr>
        <w:t>stit venkovn</w:t>
      </w:r>
      <w:r>
        <w:rPr>
          <w:rtl w:val="0"/>
        </w:rPr>
        <w:t xml:space="preserve">í </w:t>
      </w:r>
      <w:r>
        <w:rPr>
          <w:rtl w:val="0"/>
        </w:rPr>
        <w:t>u</w:t>
      </w:r>
      <w:r>
        <w:rPr>
          <w:rtl w:val="0"/>
        </w:rPr>
        <w:t>č</w:t>
      </w:r>
      <w:r>
        <w:rPr>
          <w:rtl w:val="0"/>
        </w:rPr>
        <w:t>ebnu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Vytvo</w:t>
      </w:r>
      <w:r>
        <w:rPr>
          <w:rtl w:val="0"/>
        </w:rPr>
        <w:t>ř</w:t>
      </w:r>
      <w:r>
        <w:rPr>
          <w:rtl w:val="0"/>
        </w:rPr>
        <w:t>it odpo</w:t>
      </w:r>
      <w:r>
        <w:rPr>
          <w:rtl w:val="0"/>
        </w:rPr>
        <w:t>č</w:t>
      </w:r>
      <w:r>
        <w:rPr>
          <w:rtl w:val="0"/>
        </w:rPr>
        <w:t>inkov</w:t>
      </w:r>
      <w:r>
        <w:rPr>
          <w:rtl w:val="0"/>
        </w:rPr>
        <w:t xml:space="preserve">ý </w:t>
      </w:r>
      <w:r>
        <w:rPr>
          <w:rtl w:val="0"/>
        </w:rPr>
        <w:t xml:space="preserve">prostor pro </w:t>
      </w:r>
      <w:r>
        <w:rPr>
          <w:rtl w:val="0"/>
        </w:rPr>
        <w:t>žá</w:t>
      </w:r>
      <w:r>
        <w:rPr>
          <w:rtl w:val="0"/>
        </w:rPr>
        <w:t>ky</w:t>
      </w:r>
    </w:p>
    <w:p>
      <w:pPr>
        <w:pStyle w:val="List Paragraph"/>
        <w:numPr>
          <w:ilvl w:val="0"/>
          <w:numId w:val="2"/>
        </w:numPr>
      </w:pPr>
      <w:r>
        <w:rPr>
          <w:rtl w:val="0"/>
        </w:rPr>
        <w:t>Z</w:t>
      </w:r>
      <w:r>
        <w:rPr>
          <w:rtl w:val="0"/>
        </w:rPr>
        <w:t> </w:t>
      </w:r>
      <w:r>
        <w:rPr>
          <w:rtl w:val="0"/>
        </w:rPr>
        <w:t>d</w:t>
      </w:r>
      <w:r>
        <w:rPr>
          <w:rtl w:val="0"/>
        </w:rPr>
        <w:t>ů</w:t>
      </w:r>
      <w:r>
        <w:rPr>
          <w:rtl w:val="0"/>
        </w:rPr>
        <w:t>vodu pl</w:t>
      </w:r>
      <w:r>
        <w:rPr>
          <w:rtl w:val="0"/>
        </w:rPr>
        <w:t>á</w:t>
      </w:r>
      <w:r>
        <w:rPr>
          <w:rtl w:val="0"/>
        </w:rPr>
        <w:t>novan</w:t>
      </w:r>
      <w:r>
        <w:rPr>
          <w:rtl w:val="0"/>
          <w:lang w:val="fr-FR"/>
        </w:rPr>
        <w:t>é</w:t>
      </w:r>
      <w:r>
        <w:rPr>
          <w:rtl w:val="0"/>
        </w:rPr>
        <w:t>ho odstran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est</w:t>
      </w:r>
      <w:r>
        <w:rPr>
          <w:rtl w:val="0"/>
        </w:rPr>
        <w:t>á</w:t>
      </w:r>
      <w:r>
        <w:rPr>
          <w:rtl w:val="0"/>
        </w:rPr>
        <w:t>rl</w:t>
      </w:r>
      <w:r>
        <w:rPr>
          <w:rtl w:val="0"/>
        </w:rPr>
        <w:t>ý</w:t>
      </w:r>
      <w:r>
        <w:rPr>
          <w:rtl w:val="0"/>
        </w:rPr>
        <w:t>ch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  <w:lang w:val="de-DE"/>
        </w:rPr>
        <w:t>ch d</w:t>
      </w:r>
      <w:r>
        <w:rPr>
          <w:rtl w:val="0"/>
        </w:rPr>
        <w:t>ř</w:t>
      </w:r>
      <w:r>
        <w:rPr>
          <w:rtl w:val="0"/>
        </w:rPr>
        <w:t>evin navrhnout n</w:t>
      </w:r>
      <w:r>
        <w:rPr>
          <w:rtl w:val="0"/>
        </w:rPr>
        <w:t>á</w:t>
      </w:r>
      <w:r>
        <w:rPr>
          <w:rtl w:val="0"/>
        </w:rPr>
        <w:t>hradn</w:t>
      </w:r>
      <w:r>
        <w:rPr>
          <w:rtl w:val="0"/>
        </w:rPr>
        <w:t xml:space="preserve">í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sadby</w:t>
      </w:r>
    </w:p>
    <w:p>
      <w:pPr>
        <w:pStyle w:val="Normal.0"/>
      </w:pPr>
    </w:p>
    <w:p>
      <w:pPr>
        <w:pStyle w:val="Normal.0"/>
      </w:pP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</w:rPr>
        <w:t xml:space="preserve">ý </w:t>
      </w:r>
      <w:r>
        <w:rPr>
          <w:rtl w:val="0"/>
        </w:rPr>
        <w:t>prostor</w:t>
      </w:r>
      <w:r>
        <w:rPr>
          <w:rtl w:val="0"/>
        </w:rPr>
        <w:t xml:space="preserve"> se nach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 xml:space="preserve">v parteru budov a </w:t>
      </w:r>
      <w:r>
        <w:rPr>
          <w:rtl w:val="0"/>
        </w:rPr>
        <w:t>š</w:t>
      </w:r>
      <w:r>
        <w:rPr>
          <w:rtl w:val="0"/>
        </w:rPr>
        <w:t>koln</w:t>
      </w:r>
      <w:r>
        <w:rPr>
          <w:rtl w:val="0"/>
        </w:rPr>
        <w:t xml:space="preserve">í </w:t>
      </w:r>
      <w:r>
        <w:rPr>
          <w:rtl w:val="0"/>
        </w:rPr>
        <w:t>zahrady. Navrhovan</w:t>
      </w:r>
      <w:r>
        <w:rPr>
          <w:rtl w:val="0"/>
        </w:rPr>
        <w:t xml:space="preserve">á </w:t>
      </w:r>
      <w:r>
        <w:rPr>
          <w:rtl w:val="0"/>
        </w:rPr>
        <w:t>budova venkovn</w:t>
      </w:r>
      <w:r>
        <w:rPr>
          <w:rtl w:val="0"/>
        </w:rPr>
        <w:t xml:space="preserve">í </w:t>
      </w:r>
      <w:r>
        <w:rPr>
          <w:rtl w:val="0"/>
        </w:rPr>
        <w:t>u</w:t>
      </w:r>
      <w:r>
        <w:rPr>
          <w:rtl w:val="0"/>
        </w:rPr>
        <w:t>č</w:t>
      </w:r>
      <w:r>
        <w:rPr>
          <w:rtl w:val="0"/>
        </w:rPr>
        <w:t>ebny tento prostor rozd</w:t>
      </w:r>
      <w:r>
        <w:rPr>
          <w:rtl w:val="0"/>
        </w:rPr>
        <w:t>ě</w:t>
      </w:r>
      <w:r>
        <w:rPr>
          <w:rtl w:val="0"/>
        </w:rPr>
        <w:t>luje na parter, kter</w:t>
      </w:r>
      <w:r>
        <w:rPr>
          <w:rtl w:val="0"/>
        </w:rPr>
        <w:t xml:space="preserve">ý </w:t>
      </w:r>
      <w:r>
        <w:rPr>
          <w:rtl w:val="0"/>
        </w:rPr>
        <w:t>je tvo</w:t>
      </w:r>
      <w:r>
        <w:rPr>
          <w:rtl w:val="0"/>
        </w:rPr>
        <w:t>ř</w:t>
      </w:r>
      <w:r>
        <w:rPr>
          <w:rtl w:val="0"/>
        </w:rPr>
        <w:t>en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</w:rPr>
        <w:t>mi budovami a odd</w:t>
      </w:r>
      <w:r>
        <w:rPr>
          <w:rtl w:val="0"/>
        </w:rPr>
        <w:t>ě</w:t>
      </w:r>
      <w:r>
        <w:rPr>
          <w:rtl w:val="0"/>
        </w:rPr>
        <w:t xml:space="preserve">luje ho od </w:t>
      </w:r>
      <w:r>
        <w:rPr>
          <w:rtl w:val="0"/>
        </w:rPr>
        <w:t>š</w:t>
      </w:r>
      <w:r>
        <w:rPr>
          <w:rtl w:val="0"/>
        </w:rPr>
        <w:t>koln</w:t>
      </w:r>
      <w:r>
        <w:rPr>
          <w:rtl w:val="0"/>
        </w:rPr>
        <w:t xml:space="preserve">í </w:t>
      </w:r>
      <w:r>
        <w:rPr>
          <w:rtl w:val="0"/>
        </w:rPr>
        <w:t>zahrady. V atriu jsou navr</w:t>
      </w:r>
      <w:r>
        <w:rPr>
          <w:rtl w:val="0"/>
        </w:rPr>
        <w:t>ž</w:t>
      </w:r>
      <w:r>
        <w:rPr>
          <w:rtl w:val="0"/>
        </w:rPr>
        <w:t>eny dva vyv</w:t>
      </w:r>
      <w:r>
        <w:rPr>
          <w:rtl w:val="0"/>
        </w:rPr>
        <w:t>ýš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hony o v</w:t>
      </w:r>
      <w:r>
        <w:rPr>
          <w:rtl w:val="0"/>
        </w:rPr>
        <w:t>ýš</w:t>
      </w:r>
      <w:r>
        <w:rPr>
          <w:rtl w:val="0"/>
        </w:rPr>
        <w:t>ce 450mm, kter</w:t>
      </w:r>
      <w:r>
        <w:rPr>
          <w:rtl w:val="0"/>
        </w:rPr>
        <w:t xml:space="preserve">é </w:t>
      </w:r>
      <w:r>
        <w:rPr>
          <w:rtl w:val="0"/>
        </w:rPr>
        <w:t>budou vhodn</w:t>
      </w:r>
      <w:r>
        <w:rPr>
          <w:rtl w:val="0"/>
        </w:rPr>
        <w:t xml:space="preserve">ě </w:t>
      </w:r>
      <w:r>
        <w:rPr>
          <w:rtl w:val="0"/>
        </w:rPr>
        <w:t>os</w:t>
      </w:r>
      <w:r>
        <w:rPr>
          <w:rtl w:val="0"/>
        </w:rPr>
        <w:t>á</w:t>
      </w:r>
      <w:r>
        <w:rPr>
          <w:rtl w:val="0"/>
        </w:rPr>
        <w:t>zeny a na jejich vrchn</w:t>
      </w:r>
      <w:r>
        <w:rPr>
          <w:rtl w:val="0"/>
        </w:rPr>
        <w:t xml:space="preserve">í </w:t>
      </w:r>
      <w:r>
        <w:rPr>
          <w:rtl w:val="0"/>
        </w:rPr>
        <w:t>stran</w:t>
      </w:r>
      <w:r>
        <w:rPr>
          <w:rtl w:val="0"/>
        </w:rPr>
        <w:t xml:space="preserve">ě </w:t>
      </w:r>
      <w:r>
        <w:rPr>
          <w:rtl w:val="0"/>
        </w:rPr>
        <w:t>bude 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 xml:space="preserve">prkno, </w:t>
      </w:r>
      <w:r>
        <w:rPr>
          <w:rtl w:val="0"/>
        </w:rPr>
        <w:t>čí</w:t>
      </w:r>
      <w:r>
        <w:rPr>
          <w:rtl w:val="0"/>
        </w:rPr>
        <w:t>m</w:t>
      </w:r>
      <w:r>
        <w:rPr>
          <w:rtl w:val="0"/>
        </w:rPr>
        <w:t xml:space="preserve">ž </w:t>
      </w:r>
      <w:r>
        <w:rPr>
          <w:rtl w:val="0"/>
        </w:rPr>
        <w:t>bude mo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</w:rPr>
        <w:t xml:space="preserve">é </w:t>
      </w:r>
      <w:r>
        <w:rPr>
          <w:rtl w:val="0"/>
        </w:rPr>
        <w:t>tyto plochy vyu</w:t>
      </w:r>
      <w:r>
        <w:rPr>
          <w:rtl w:val="0"/>
        </w:rPr>
        <w:t>ží</w:t>
      </w:r>
      <w:r>
        <w:rPr>
          <w:rtl w:val="0"/>
        </w:rPr>
        <w:t>t k sezen</w:t>
      </w:r>
      <w:r>
        <w:rPr>
          <w:rtl w:val="0"/>
        </w:rPr>
        <w:t>í</w:t>
      </w:r>
      <w:r>
        <w:rPr>
          <w:rtl w:val="0"/>
        </w:rPr>
        <w:t>. Sou</w:t>
      </w:r>
      <w:r>
        <w:rPr>
          <w:rtl w:val="0"/>
        </w:rPr>
        <w:t>čá</w:t>
      </w:r>
      <w:r>
        <w:rPr>
          <w:rtl w:val="0"/>
        </w:rPr>
        <w:t>st</w:t>
      </w:r>
      <w:r>
        <w:rPr>
          <w:rtl w:val="0"/>
        </w:rPr>
        <w:t xml:space="preserve">í 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vrhu je tak</w:t>
      </w:r>
      <w:r>
        <w:rPr>
          <w:rtl w:val="0"/>
        </w:rPr>
        <w:t xml:space="preserve">é </w:t>
      </w:r>
      <w:r>
        <w:rPr>
          <w:rtl w:val="0"/>
        </w:rPr>
        <w:t>p</w:t>
      </w:r>
      <w:r>
        <w:rPr>
          <w:rtl w:val="0"/>
        </w:rPr>
        <w:t>í</w:t>
      </w:r>
      <w:r>
        <w:rPr>
          <w:rtl w:val="0"/>
        </w:rPr>
        <w:t>skovi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, kter</w:t>
      </w:r>
      <w:r>
        <w:rPr>
          <w:rtl w:val="0"/>
        </w:rPr>
        <w:t xml:space="preserve">é </w:t>
      </w:r>
      <w:r>
        <w:rPr>
          <w:rtl w:val="0"/>
        </w:rPr>
        <w:t>bude nad ter</w:t>
      </w:r>
      <w:r>
        <w:rPr>
          <w:rtl w:val="0"/>
        </w:rPr>
        <w:t>é</w:t>
      </w:r>
      <w:r>
        <w:rPr>
          <w:rtl w:val="0"/>
        </w:rPr>
        <w:t>nem ve stejn</w:t>
      </w:r>
      <w:r>
        <w:rPr>
          <w:rtl w:val="0"/>
        </w:rPr>
        <w:t>é</w:t>
      </w:r>
      <w:r>
        <w:rPr>
          <w:rtl w:val="0"/>
        </w:rPr>
        <w:t>m proveden</w:t>
      </w:r>
      <w:r>
        <w:rPr>
          <w:rtl w:val="0"/>
        </w:rPr>
        <w:t xml:space="preserve">í </w:t>
      </w:r>
      <w:r>
        <w:rPr>
          <w:rtl w:val="0"/>
        </w:rPr>
        <w:t>jako vyv</w:t>
      </w:r>
      <w:r>
        <w:rPr>
          <w:rtl w:val="0"/>
        </w:rPr>
        <w:t>ýš</w:t>
      </w:r>
      <w:r>
        <w:rPr>
          <w:rtl w:val="0"/>
        </w:rPr>
        <w:t>en</w:t>
      </w:r>
      <w:r>
        <w:rPr>
          <w:rtl w:val="0"/>
        </w:rPr>
        <w:t xml:space="preserve">é 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 xml:space="preserve">hony. </w:t>
      </w:r>
    </w:p>
    <w:p>
      <w:pPr>
        <w:pStyle w:val="Normal.0"/>
      </w:pPr>
      <w:r>
        <w:rPr>
          <w:rtl w:val="0"/>
        </w:rPr>
        <w:t>P</w:t>
      </w:r>
      <w:r>
        <w:rPr>
          <w:rtl w:val="0"/>
        </w:rPr>
        <w:t>rostor slou</w:t>
      </w:r>
      <w:r>
        <w:rPr>
          <w:rtl w:val="0"/>
        </w:rPr>
        <w:t xml:space="preserve">ží </w:t>
      </w:r>
      <w:r>
        <w:rPr>
          <w:rtl w:val="0"/>
        </w:rPr>
        <w:t>k</w:t>
      </w:r>
      <w:r>
        <w:rPr>
          <w:rtl w:val="0"/>
        </w:rPr>
        <w:t> </w:t>
      </w:r>
      <w:r>
        <w:rPr>
          <w:rtl w:val="0"/>
        </w:rPr>
        <w:t>setk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, relaxaci nebo studiu v</w:t>
      </w:r>
      <w:r>
        <w:rPr>
          <w:rtl w:val="0"/>
        </w:rPr>
        <w:t> </w:t>
      </w:r>
      <w:r>
        <w:rPr>
          <w:rtl w:val="0"/>
        </w:rPr>
        <w:t>obdob</w:t>
      </w:r>
      <w:r>
        <w:rPr>
          <w:rtl w:val="0"/>
        </w:rPr>
        <w:t>í š</w:t>
      </w:r>
      <w:r>
        <w:rPr>
          <w:rtl w:val="0"/>
        </w:rPr>
        <w:t>koln</w:t>
      </w:r>
      <w:r>
        <w:rPr>
          <w:rtl w:val="0"/>
        </w:rPr>
        <w:t>í</w:t>
      </w:r>
      <w:r>
        <w:rPr>
          <w:rtl w:val="0"/>
        </w:rPr>
        <w:t>ho  vyu</w:t>
      </w:r>
      <w:r>
        <w:rPr>
          <w:rtl w:val="0"/>
        </w:rPr>
        <w:t>č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 Je obklopen ni</w:t>
      </w:r>
      <w:r>
        <w:rPr>
          <w:rtl w:val="0"/>
        </w:rPr>
        <w:t>žší</w:t>
      </w:r>
      <w:r>
        <w:rPr>
          <w:rtl w:val="0"/>
        </w:rPr>
        <w:t>mi okrasn</w:t>
      </w:r>
      <w:r>
        <w:rPr>
          <w:rtl w:val="0"/>
        </w:rPr>
        <w:t>ý</w:t>
      </w:r>
      <w:r>
        <w:rPr>
          <w:rtl w:val="0"/>
        </w:rPr>
        <w:t>mi ke</w:t>
      </w:r>
      <w:r>
        <w:rPr>
          <w:rtl w:val="0"/>
        </w:rPr>
        <w:t>ř</w:t>
      </w:r>
      <w:r>
        <w:rPr>
          <w:rtl w:val="0"/>
        </w:rPr>
        <w:t>i a volnou travnatou plochou, kter</w:t>
      </w:r>
      <w:r>
        <w:rPr>
          <w:rtl w:val="0"/>
        </w:rPr>
        <w:t xml:space="preserve">á </w:t>
      </w:r>
      <w:r>
        <w:rPr>
          <w:rtl w:val="0"/>
        </w:rPr>
        <w:t>je navr</w:t>
      </w:r>
      <w:r>
        <w:rPr>
          <w:rtl w:val="0"/>
        </w:rPr>
        <w:t>ž</w:t>
      </w:r>
      <w:r>
        <w:rPr>
          <w:rtl w:val="0"/>
        </w:rPr>
        <w:t>en</w:t>
      </w:r>
      <w:r>
        <w:rPr>
          <w:rtl w:val="0"/>
        </w:rPr>
        <w:t xml:space="preserve">á </w:t>
      </w:r>
      <w:r>
        <w:rPr>
          <w:rtl w:val="0"/>
        </w:rPr>
        <w:t>jako pobytov</w:t>
      </w:r>
      <w:r>
        <w:rPr>
          <w:rtl w:val="0"/>
        </w:rPr>
        <w:t xml:space="preserve">ý </w:t>
      </w:r>
      <w:r>
        <w:rPr>
          <w:rtl w:val="0"/>
        </w:rPr>
        <w:t>tr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k. Okrasn</w:t>
      </w:r>
      <w:r>
        <w:rPr>
          <w:rtl w:val="0"/>
          <w:lang w:val="fr-FR"/>
        </w:rPr>
        <w:t xml:space="preserve">é </w:t>
      </w:r>
      <w:r>
        <w:rPr>
          <w:rtl w:val="0"/>
        </w:rPr>
        <w:t>ke</w:t>
      </w:r>
      <w:r>
        <w:rPr>
          <w:rtl w:val="0"/>
        </w:rPr>
        <w:t>ř</w:t>
      </w:r>
      <w:r>
        <w:rPr>
          <w:rtl w:val="0"/>
        </w:rPr>
        <w:t>e  vytv</w:t>
      </w:r>
      <w:r>
        <w:rPr>
          <w:rtl w:val="0"/>
        </w:rPr>
        <w:t>ář</w:t>
      </w:r>
      <w:r>
        <w:rPr>
          <w:rtl w:val="0"/>
        </w:rPr>
        <w:t>ej</w:t>
      </w:r>
      <w:r>
        <w:rPr>
          <w:rtl w:val="0"/>
        </w:rPr>
        <w:t xml:space="preserve">í </w:t>
      </w:r>
      <w:r>
        <w:rPr>
          <w:rtl w:val="0"/>
        </w:rPr>
        <w:t>p</w:t>
      </w:r>
      <w:r>
        <w:rPr>
          <w:rtl w:val="0"/>
        </w:rPr>
        <w:t>ří</w:t>
      </w:r>
      <w:r>
        <w:rPr>
          <w:rtl w:val="0"/>
        </w:rPr>
        <w:t>jemn</w:t>
      </w:r>
      <w:r>
        <w:rPr>
          <w:rtl w:val="0"/>
        </w:rPr>
        <w:t xml:space="preserve">ý </w:t>
      </w:r>
      <w:r>
        <w:rPr>
          <w:rtl w:val="0"/>
        </w:rPr>
        <w:t>estetick</w:t>
      </w:r>
      <w:r>
        <w:rPr>
          <w:rtl w:val="0"/>
        </w:rPr>
        <w:t xml:space="preserve">ý </w:t>
      </w:r>
      <w:r>
        <w:rPr>
          <w:rtl w:val="0"/>
        </w:rPr>
        <w:t>prvek  a  z</w:t>
      </w:r>
      <w:r>
        <w:rPr>
          <w:rtl w:val="0"/>
        </w:rPr>
        <w:t>á</w:t>
      </w:r>
      <w:r>
        <w:rPr>
          <w:rtl w:val="0"/>
        </w:rPr>
        <w:t>rove</w:t>
      </w:r>
      <w:r>
        <w:rPr>
          <w:rtl w:val="0"/>
        </w:rPr>
        <w:t xml:space="preserve">ň </w:t>
      </w:r>
      <w:r>
        <w:rPr>
          <w:rtl w:val="0"/>
        </w:rPr>
        <w:t>odd</w:t>
      </w:r>
      <w:r>
        <w:rPr>
          <w:rtl w:val="0"/>
        </w:rPr>
        <w:t>ě</w:t>
      </w:r>
      <w:r>
        <w:rPr>
          <w:rtl w:val="0"/>
        </w:rPr>
        <w:t>luj</w:t>
      </w:r>
      <w:r>
        <w:rPr>
          <w:rtl w:val="0"/>
        </w:rPr>
        <w:t xml:space="preserve">í </w:t>
      </w:r>
      <w:r>
        <w:rPr>
          <w:rtl w:val="0"/>
        </w:rPr>
        <w:t>ostatn</w:t>
      </w:r>
      <w:r>
        <w:rPr>
          <w:rtl w:val="0"/>
        </w:rPr>
        <w:t xml:space="preserve">í </w:t>
      </w:r>
      <w:r>
        <w:rPr>
          <w:rtl w:val="0"/>
        </w:rPr>
        <w:t>komunika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plochy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</w:rPr>
        <w:t>Cesty jsou navr</w:t>
      </w:r>
      <w:r>
        <w:rPr>
          <w:rtl w:val="0"/>
        </w:rPr>
        <w:t>ž</w:t>
      </w:r>
      <w:r>
        <w:rPr>
          <w:rtl w:val="0"/>
        </w:rPr>
        <w:t>eny 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dla</w:t>
      </w:r>
      <w:r>
        <w:rPr>
          <w:rtl w:val="0"/>
        </w:rPr>
        <w:t>ž</w:t>
      </w:r>
      <w:r>
        <w:rPr>
          <w:rtl w:val="0"/>
        </w:rPr>
        <w:t>b</w:t>
      </w:r>
      <w:r>
        <w:rPr>
          <w:rtl w:val="0"/>
        </w:rPr>
        <w:t>ě</w:t>
      </w:r>
      <w:r>
        <w:rPr>
          <w:rtl w:val="0"/>
        </w:rPr>
        <w:t>, kter</w:t>
      </w:r>
      <w:r>
        <w:rPr>
          <w:rtl w:val="0"/>
        </w:rPr>
        <w:t xml:space="preserve">á </w:t>
      </w:r>
      <w:r>
        <w:rPr>
          <w:rtl w:val="0"/>
        </w:rPr>
        <w:t>je  v</w:t>
      </w:r>
      <w:r>
        <w:rPr>
          <w:rtl w:val="0"/>
        </w:rPr>
        <w:t> </w:t>
      </w:r>
      <w:r>
        <w:rPr>
          <w:rtl w:val="0"/>
        </w:rPr>
        <w:t>š</w:t>
      </w:r>
      <w:r>
        <w:rPr>
          <w:rtl w:val="0"/>
        </w:rPr>
        <w:t>ed</w:t>
      </w:r>
      <w:r>
        <w:rPr>
          <w:rtl w:val="0"/>
        </w:rPr>
        <w:t>é</w:t>
      </w:r>
      <w:r>
        <w:rPr>
          <w:rtl w:val="0"/>
        </w:rPr>
        <w:t xml:space="preserve">m </w:t>
      </w:r>
      <w:r>
        <w:rPr>
          <w:rtl w:val="0"/>
        </w:rPr>
        <w:t>odst</w:t>
      </w:r>
      <w:r>
        <w:rPr>
          <w:rtl w:val="0"/>
        </w:rPr>
        <w:t>í</w:t>
      </w:r>
      <w:r>
        <w:rPr>
          <w:rtl w:val="0"/>
        </w:rPr>
        <w:t>nu.  Lo</w:t>
      </w:r>
      <w:r>
        <w:rPr>
          <w:rtl w:val="0"/>
        </w:rPr>
        <w:t>ž</w:t>
      </w:r>
      <w:r>
        <w:rPr>
          <w:rtl w:val="0"/>
        </w:rPr>
        <w:t>e cest bude upraveno pro p</w:t>
      </w:r>
      <w:r>
        <w:rPr>
          <w:rtl w:val="0"/>
        </w:rPr>
        <w:t xml:space="preserve">ěší </w:t>
      </w:r>
      <w:r>
        <w:rPr>
          <w:rtl w:val="0"/>
        </w:rPr>
        <w:t>provoz</w:t>
      </w:r>
      <w:r>
        <w:rPr>
          <w:rtl w:val="0"/>
        </w:rPr>
        <w:t xml:space="preserve"> se zhutn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 xml:space="preserve">m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rkov</w:t>
      </w:r>
      <w:r>
        <w:rPr>
          <w:rtl w:val="0"/>
        </w:rPr>
        <w:t>ý</w:t>
      </w:r>
      <w:r>
        <w:rPr>
          <w:rtl w:val="0"/>
        </w:rPr>
        <w:t>m podkladem 300mm</w:t>
      </w:r>
      <w:r>
        <w:rPr>
          <w:rtl w:val="0"/>
        </w:rPr>
        <w:t>.  Od okoln</w:t>
      </w:r>
      <w:r>
        <w:rPr>
          <w:rtl w:val="0"/>
        </w:rPr>
        <w:t>í</w:t>
      </w:r>
      <w:r>
        <w:rPr>
          <w:rtl w:val="0"/>
        </w:rPr>
        <w:t>ch ploch budou cesty odd</w:t>
      </w:r>
      <w:r>
        <w:rPr>
          <w:rtl w:val="0"/>
        </w:rPr>
        <w:t>ě</w:t>
      </w:r>
      <w:r>
        <w:rPr>
          <w:rtl w:val="0"/>
        </w:rPr>
        <w:t>leny betonov</w:t>
      </w:r>
      <w:r>
        <w:rPr>
          <w:rtl w:val="0"/>
        </w:rPr>
        <w:t>ý</w:t>
      </w:r>
      <w:r>
        <w:rPr>
          <w:rtl w:val="0"/>
        </w:rPr>
        <w:t>mi obrubn</w:t>
      </w:r>
      <w:r>
        <w:rPr>
          <w:rtl w:val="0"/>
        </w:rPr>
        <w:t>í</w:t>
      </w:r>
      <w:r>
        <w:rPr>
          <w:rtl w:val="0"/>
        </w:rPr>
        <w:t>ky  tlou</w:t>
      </w:r>
      <w:r>
        <w:rPr>
          <w:rtl w:val="0"/>
        </w:rPr>
        <w:t>šť</w:t>
      </w:r>
      <w:r>
        <w:rPr>
          <w:rtl w:val="0"/>
        </w:rPr>
        <w:t>ky 50 mm ve shodn</w:t>
      </w:r>
      <w:r>
        <w:rPr>
          <w:rtl w:val="0"/>
          <w:lang w:val="fr-FR"/>
        </w:rPr>
        <w:t>é</w:t>
      </w:r>
      <w:r>
        <w:rPr>
          <w:rtl w:val="0"/>
        </w:rPr>
        <w:t>m barevn</w:t>
      </w:r>
      <w:r>
        <w:rPr>
          <w:rtl w:val="0"/>
          <w:lang w:val="fr-FR"/>
        </w:rPr>
        <w:t>é</w:t>
      </w:r>
      <w:r>
        <w:rPr>
          <w:rtl w:val="0"/>
          <w:lang w:val="pt-PT"/>
        </w:rPr>
        <w:t>m a materi</w:t>
      </w:r>
      <w:r>
        <w:rPr>
          <w:rtl w:val="0"/>
        </w:rPr>
        <w:t>á</w:t>
      </w:r>
      <w:r>
        <w:rPr>
          <w:rtl w:val="0"/>
        </w:rPr>
        <w:t>lov</w:t>
      </w:r>
      <w:r>
        <w:rPr>
          <w:rtl w:val="0"/>
          <w:lang w:val="fr-FR"/>
        </w:rPr>
        <w:t>é</w:t>
      </w:r>
      <w:r>
        <w:rPr>
          <w:rtl w:val="0"/>
        </w:rPr>
        <w:t>m proveden</w:t>
      </w:r>
      <w:r>
        <w:rPr>
          <w:rtl w:val="0"/>
        </w:rPr>
        <w:t xml:space="preserve">í </w:t>
      </w:r>
      <w:r>
        <w:rPr>
          <w:rtl w:val="0"/>
        </w:rPr>
        <w:t>jako dla</w:t>
      </w:r>
      <w:r>
        <w:rPr>
          <w:rtl w:val="0"/>
        </w:rPr>
        <w:t>ž</w:t>
      </w:r>
      <w:r>
        <w:rPr>
          <w:rtl w:val="0"/>
        </w:rPr>
        <w:t>ba. Obrubn</w:t>
      </w:r>
      <w:r>
        <w:rPr>
          <w:rtl w:val="0"/>
        </w:rPr>
        <w:t>í</w:t>
      </w:r>
      <w:r>
        <w:rPr>
          <w:rtl w:val="0"/>
        </w:rPr>
        <w:t>ky budou ve stejn</w:t>
      </w:r>
      <w:r>
        <w:rPr>
          <w:rtl w:val="0"/>
        </w:rPr>
        <w:t>é ú</w:t>
      </w:r>
      <w:r>
        <w:rPr>
          <w:rtl w:val="0"/>
        </w:rPr>
        <w:t>rovni jako dla</w:t>
      </w:r>
      <w:r>
        <w:rPr>
          <w:rtl w:val="0"/>
        </w:rPr>
        <w:t>ž</w:t>
      </w:r>
      <w:r>
        <w:rPr>
          <w:rtl w:val="0"/>
          <w:lang w:val="it-IT"/>
        </w:rPr>
        <w:t>ba. Sp</w:t>
      </w:r>
      <w:r>
        <w:rPr>
          <w:rtl w:val="0"/>
        </w:rPr>
        <w:t>á</w:t>
      </w:r>
      <w:r>
        <w:rPr>
          <w:rtl w:val="0"/>
        </w:rPr>
        <w:t>dov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>ý</w:t>
      </w:r>
      <w:r>
        <w:rPr>
          <w:rtl w:val="0"/>
        </w:rPr>
        <w:t>ch ploch bude provedeno p</w:t>
      </w:r>
      <w:r>
        <w:rPr>
          <w:rtl w:val="0"/>
        </w:rPr>
        <w:t>ř</w:t>
      </w:r>
      <w:r>
        <w:rPr>
          <w:rtl w:val="0"/>
        </w:rPr>
        <w:t>ednostn</w:t>
      </w:r>
      <w:r>
        <w:rPr>
          <w:rtl w:val="0"/>
        </w:rPr>
        <w:t xml:space="preserve">ě  </w:t>
      </w:r>
      <w:r>
        <w:rPr>
          <w:rtl w:val="0"/>
        </w:rPr>
        <w:t>sm</w:t>
      </w:r>
      <w:r>
        <w:rPr>
          <w:rtl w:val="0"/>
        </w:rPr>
        <w:t>ě</w:t>
      </w:r>
      <w:r>
        <w:rPr>
          <w:rtl w:val="0"/>
          <w:lang w:val="pt-PT"/>
        </w:rPr>
        <w:t>rem k</w:t>
      </w:r>
      <w:r>
        <w:rPr>
          <w:rtl w:val="0"/>
        </w:rPr>
        <w:t> </w:t>
      </w:r>
      <w:r>
        <w:rPr>
          <w:rtl w:val="0"/>
        </w:rPr>
        <w:t>z</w:t>
      </w:r>
      <w:r>
        <w:rPr>
          <w:rtl w:val="0"/>
        </w:rPr>
        <w:t>á</w:t>
      </w:r>
      <w:r>
        <w:rPr>
          <w:rtl w:val="0"/>
        </w:rPr>
        <w:t>honu,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</w:rPr>
        <w:t xml:space="preserve">ě  </w:t>
      </w:r>
      <w:r>
        <w:rPr>
          <w:rtl w:val="0"/>
        </w:rPr>
        <w:t>k</w:t>
      </w:r>
      <w:r>
        <w:rPr>
          <w:rtl w:val="0"/>
        </w:rPr>
        <w:t> </w:t>
      </w:r>
      <w:r>
        <w:rPr>
          <w:rtl w:val="0"/>
        </w:rPr>
        <w:t>tr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ku ve sp</w:t>
      </w:r>
      <w:r>
        <w:rPr>
          <w:rtl w:val="0"/>
        </w:rPr>
        <w:t>á</w:t>
      </w:r>
      <w:r>
        <w:rPr>
          <w:rtl w:val="0"/>
        </w:rPr>
        <w:t xml:space="preserve">du dle normy  </w:t>
      </w:r>
      <w:r>
        <w:rPr>
          <w:rtl w:val="0"/>
        </w:rPr>
        <w:t>Č</w:t>
      </w:r>
      <w:r>
        <w:rPr>
          <w:rtl w:val="0"/>
        </w:rPr>
        <w:t>SN 73 6101.</w:t>
      </w:r>
    </w:p>
    <w:p>
      <w:pPr>
        <w:pStyle w:val="Normal.0"/>
      </w:pPr>
      <w:r>
        <w:rPr>
          <w:rtl w:val="0"/>
          <w:lang w:val="nl-NL"/>
        </w:rPr>
        <w:t>Ze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zelen</w:t>
      </w:r>
      <w:r>
        <w:rPr>
          <w:rtl w:val="0"/>
        </w:rPr>
        <w:t xml:space="preserve">ě </w:t>
      </w: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tomto prostoru z</w:t>
      </w:r>
      <w:r>
        <w:rPr>
          <w:rtl w:val="0"/>
        </w:rPr>
        <w:t>ů</w:t>
      </w:r>
      <w:r>
        <w:rPr>
          <w:rtl w:val="0"/>
        </w:rPr>
        <w:t>stane vzrostl</w:t>
      </w:r>
      <w:r>
        <w:rPr>
          <w:rtl w:val="0"/>
        </w:rPr>
        <w:t xml:space="preserve">ý </w:t>
      </w:r>
      <w:r>
        <w:rPr>
          <w:rtl w:val="0"/>
        </w:rPr>
        <w:t>strom, kter</w:t>
      </w:r>
      <w:r>
        <w:rPr>
          <w:rtl w:val="0"/>
        </w:rPr>
        <w:t xml:space="preserve">ý </w:t>
      </w:r>
      <w:r>
        <w:rPr>
          <w:rtl w:val="0"/>
          <w:lang w:val="de-DE"/>
        </w:rPr>
        <w:t>se nach</w:t>
      </w:r>
      <w:r>
        <w:rPr>
          <w:rtl w:val="0"/>
        </w:rPr>
        <w:t>á</w:t>
      </w:r>
      <w:r>
        <w:rPr>
          <w:rtl w:val="0"/>
        </w:rPr>
        <w:t>z</w:t>
      </w:r>
      <w:r>
        <w:rPr>
          <w:rtl w:val="0"/>
        </w:rPr>
        <w:t xml:space="preserve">í </w:t>
      </w:r>
      <w:r>
        <w:rPr>
          <w:rtl w:val="0"/>
        </w:rPr>
        <w:t>uvnit</w:t>
      </w:r>
      <w:r>
        <w:rPr>
          <w:rtl w:val="0"/>
        </w:rPr>
        <w:t xml:space="preserve">ř </w:t>
      </w:r>
      <w:r>
        <w:rPr>
          <w:rtl w:val="0"/>
        </w:rPr>
        <w:t>atria</w:t>
      </w:r>
      <w:r>
        <w:rPr>
          <w:rtl w:val="0"/>
        </w:rPr>
        <w:t xml:space="preserve">. </w:t>
      </w:r>
      <w:r>
        <w:rPr>
          <w:rtl w:val="0"/>
        </w:rPr>
        <w:t>P</w:t>
      </w:r>
      <w:r>
        <w:rPr>
          <w:rtl w:val="0"/>
        </w:rPr>
        <w:t>ř</w:t>
      </w:r>
      <w:r>
        <w:rPr>
          <w:rtl w:val="0"/>
        </w:rPr>
        <w:t>est</w:t>
      </w:r>
      <w:r>
        <w:rPr>
          <w:rtl w:val="0"/>
        </w:rPr>
        <w:t>á</w:t>
      </w:r>
      <w:r>
        <w:rPr>
          <w:rtl w:val="0"/>
        </w:rPr>
        <w:t>rl</w:t>
      </w:r>
      <w:r>
        <w:rPr>
          <w:rtl w:val="0"/>
        </w:rPr>
        <w:t>ý ž</w:t>
      </w:r>
      <w:r>
        <w:rPr>
          <w:rtl w:val="0"/>
        </w:rPr>
        <w:t>iv</w:t>
      </w:r>
      <w:r>
        <w:rPr>
          <w:rtl w:val="0"/>
        </w:rPr>
        <w:t xml:space="preserve">ý </w:t>
      </w:r>
      <w:r>
        <w:rPr>
          <w:rtl w:val="0"/>
        </w:rPr>
        <w:t>plot z thuj</w:t>
      </w:r>
      <w:r>
        <w:rPr>
          <w:rtl w:val="0"/>
        </w:rPr>
        <w:t xml:space="preserve">í </w:t>
      </w:r>
      <w:r>
        <w:rPr>
          <w:rtl w:val="0"/>
        </w:rPr>
        <w:t>bude odstran</w:t>
      </w:r>
      <w:r>
        <w:rPr>
          <w:rtl w:val="0"/>
        </w:rPr>
        <w:t>ě</w:t>
      </w:r>
      <w:r>
        <w:rPr>
          <w:rtl w:val="0"/>
        </w:rPr>
        <w:t xml:space="preserve">n, </w:t>
      </w:r>
      <w:r>
        <w:rPr>
          <w:rtl w:val="0"/>
        </w:rPr>
        <w:t>čí</w:t>
      </w:r>
      <w:r>
        <w:rPr>
          <w:rtl w:val="0"/>
        </w:rPr>
        <w:t>m</w:t>
      </w:r>
      <w:r>
        <w:rPr>
          <w:rtl w:val="0"/>
        </w:rPr>
        <w:t xml:space="preserve">ž </w:t>
      </w:r>
      <w:r>
        <w:rPr>
          <w:rtl w:val="0"/>
        </w:rPr>
        <w:t>dojde ke sjednocen</w:t>
      </w:r>
      <w:r>
        <w:rPr>
          <w:rtl w:val="0"/>
        </w:rPr>
        <w:t xml:space="preserve">í </w:t>
      </w:r>
      <w:r>
        <w:rPr>
          <w:rtl w:val="0"/>
        </w:rPr>
        <w:t>prostoru.</w:t>
      </w:r>
    </w:p>
    <w:p>
      <w:pPr>
        <w:pStyle w:val="Normal.0"/>
      </w:pPr>
      <w:r>
        <w:rPr>
          <w:rtl w:val="0"/>
        </w:rPr>
        <w:t>V</w:t>
      </w:r>
      <w:r>
        <w:rPr>
          <w:rtl w:val="0"/>
        </w:rPr>
        <w:t> </w:t>
      </w:r>
      <w:r>
        <w:rPr>
          <w:rtl w:val="0"/>
        </w:rPr>
        <w:t>n</w:t>
      </w:r>
      <w:r>
        <w:rPr>
          <w:rtl w:val="0"/>
        </w:rPr>
        <w:t>á</w:t>
      </w:r>
      <w:r>
        <w:rPr>
          <w:rtl w:val="0"/>
        </w:rPr>
        <w:t>vrhu byly navr</w:t>
      </w:r>
      <w:r>
        <w:rPr>
          <w:rtl w:val="0"/>
        </w:rPr>
        <w:t>ž</w:t>
      </w:r>
      <w:r>
        <w:rPr>
          <w:rtl w:val="0"/>
        </w:rPr>
        <w:t>eny stromy, s</w:t>
      </w:r>
      <w:r>
        <w:rPr>
          <w:rtl w:val="0"/>
        </w:rPr>
        <w:t> </w:t>
      </w:r>
      <w:r>
        <w:rPr>
          <w:rtl w:val="0"/>
        </w:rPr>
        <w:t>ohledem na  krajinn</w:t>
      </w:r>
      <w:r>
        <w:rPr>
          <w:rtl w:val="0"/>
        </w:rPr>
        <w:t xml:space="preserve">ý </w:t>
      </w:r>
      <w:r>
        <w:rPr>
          <w:rtl w:val="0"/>
        </w:rPr>
        <w:t>r</w:t>
      </w:r>
      <w:r>
        <w:rPr>
          <w:rtl w:val="0"/>
        </w:rPr>
        <w:t>á</w:t>
      </w:r>
      <w:r>
        <w:rPr>
          <w:rtl w:val="0"/>
        </w:rPr>
        <w:t xml:space="preserve">z </w:t>
      </w:r>
      <w:r>
        <w:rPr>
          <w:rtl w:val="0"/>
        </w:rPr>
        <w:t>ř</w:t>
      </w:r>
      <w:r>
        <w:rPr>
          <w:rtl w:val="0"/>
        </w:rPr>
        <w:t>e</w:t>
      </w:r>
      <w:r>
        <w:rPr>
          <w:rtl w:val="0"/>
        </w:rPr>
        <w:t>š</w:t>
      </w:r>
      <w:r>
        <w:rPr>
          <w:rtl w:val="0"/>
        </w:rPr>
        <w:t>en</w:t>
      </w:r>
      <w:r>
        <w:rPr>
          <w:rtl w:val="0"/>
          <w:lang w:val="fr-FR"/>
        </w:rPr>
        <w:t>é</w:t>
      </w:r>
      <w:r>
        <w:rPr>
          <w:rtl w:val="0"/>
        </w:rPr>
        <w:t xml:space="preserve">ho </w:t>
      </w:r>
      <w:r>
        <w:rPr>
          <w:rtl w:val="0"/>
        </w:rPr>
        <w:t>ú</w:t>
      </w:r>
      <w:r>
        <w:rPr>
          <w:rtl w:val="0"/>
        </w:rPr>
        <w:t>zem</w:t>
      </w:r>
      <w:r>
        <w:rPr>
          <w:rtl w:val="0"/>
        </w:rPr>
        <w:t xml:space="preserve">í </w:t>
      </w:r>
      <w:r>
        <w:rPr>
          <w:rtl w:val="0"/>
          <w:lang w:val="it-IT"/>
        </w:rPr>
        <w:t>a d</w:t>
      </w:r>
      <w:r>
        <w:rPr>
          <w:rtl w:val="0"/>
        </w:rPr>
        <w:t>á</w:t>
      </w:r>
      <w:r>
        <w:rPr>
          <w:rtl w:val="0"/>
        </w:rPr>
        <w:t>le  na jejich odolnost v</w:t>
      </w:r>
      <w:r>
        <w:rPr>
          <w:rtl w:val="0"/>
        </w:rPr>
        <w:t>ůč</w:t>
      </w:r>
      <w:r>
        <w:rPr>
          <w:rtl w:val="0"/>
        </w:rPr>
        <w:t>i suchu a mrazu. Nejvy</w:t>
      </w:r>
      <w:r>
        <w:rPr>
          <w:rtl w:val="0"/>
        </w:rPr>
        <w:t xml:space="preserve">šší </w:t>
      </w:r>
      <w:r>
        <w:rPr>
          <w:rtl w:val="0"/>
        </w:rPr>
        <w:t>estetick</w:t>
      </w:r>
      <w:r>
        <w:rPr>
          <w:rtl w:val="0"/>
        </w:rPr>
        <w:t xml:space="preserve">ý </w:t>
      </w:r>
      <w:r>
        <w:rPr>
          <w:rtl w:val="0"/>
        </w:rPr>
        <w:t>efekt strom</w:t>
      </w:r>
      <w:r>
        <w:rPr>
          <w:rtl w:val="0"/>
        </w:rPr>
        <w:t xml:space="preserve">ů </w:t>
      </w:r>
      <w:r>
        <w:rPr>
          <w:rtl w:val="0"/>
        </w:rPr>
        <w:t>je situov</w:t>
      </w:r>
      <w:r>
        <w:rPr>
          <w:rtl w:val="0"/>
        </w:rPr>
        <w:t>á</w:t>
      </w:r>
      <w:r>
        <w:rPr>
          <w:rtl w:val="0"/>
        </w:rPr>
        <w:t xml:space="preserve">n na dobu </w:t>
      </w:r>
      <w:r>
        <w:rPr>
          <w:rtl w:val="0"/>
        </w:rPr>
        <w:t>š</w:t>
      </w:r>
      <w:r>
        <w:rPr>
          <w:rtl w:val="0"/>
        </w:rPr>
        <w:t>koln</w:t>
      </w:r>
      <w:r>
        <w:rPr>
          <w:rtl w:val="0"/>
        </w:rPr>
        <w:t>í</w:t>
      </w:r>
      <w:r>
        <w:rPr>
          <w:rtl w:val="0"/>
        </w:rPr>
        <w:t>ho roku. Na 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 </w:t>
      </w:r>
      <w:r>
        <w:rPr>
          <w:rtl w:val="0"/>
        </w:rPr>
        <w:t>vzrostl</w:t>
      </w:r>
      <w:r>
        <w:rPr>
          <w:rtl w:val="0"/>
        </w:rPr>
        <w:t xml:space="preserve">ý </w:t>
      </w:r>
      <w:r>
        <w:rPr>
          <w:rtl w:val="0"/>
        </w:rPr>
        <w:t>strom  je mo</w:t>
      </w:r>
      <w:r>
        <w:rPr>
          <w:rtl w:val="0"/>
        </w:rPr>
        <w:t>ž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</w:rPr>
        <w:t>um</w:t>
      </w:r>
      <w:r>
        <w:rPr>
          <w:rtl w:val="0"/>
        </w:rPr>
        <w:t>í</w:t>
      </w:r>
      <w:r>
        <w:rPr>
          <w:rtl w:val="0"/>
        </w:rPr>
        <w:t>stit pta</w:t>
      </w:r>
      <w:r>
        <w:rPr>
          <w:rtl w:val="0"/>
        </w:rPr>
        <w:t xml:space="preserve">čí </w:t>
      </w:r>
      <w:r>
        <w:rPr>
          <w:rtl w:val="0"/>
        </w:rPr>
        <w:t>budky.</w:t>
      </w:r>
    </w:p>
    <w:p>
      <w:pPr>
        <w:pStyle w:val="Normal.0"/>
      </w:pPr>
      <w:r>
        <w:rPr>
          <w:rtl w:val="0"/>
        </w:rPr>
        <w:t>Okrasn</w:t>
      </w:r>
      <w:r>
        <w:rPr>
          <w:rtl w:val="0"/>
          <w:lang w:val="fr-FR"/>
        </w:rPr>
        <w:t xml:space="preserve">é </w:t>
      </w:r>
      <w:r>
        <w:rPr>
          <w:rtl w:val="0"/>
        </w:rPr>
        <w:t>ke</w:t>
      </w:r>
      <w:r>
        <w:rPr>
          <w:rtl w:val="0"/>
        </w:rPr>
        <w:t>ř</w:t>
      </w:r>
      <w:r>
        <w:rPr>
          <w:rtl w:val="0"/>
        </w:rPr>
        <w:t>e jsou navr</w:t>
      </w:r>
      <w:r>
        <w:rPr>
          <w:rtl w:val="0"/>
        </w:rPr>
        <w:t>ž</w:t>
      </w:r>
      <w:r>
        <w:rPr>
          <w:rtl w:val="0"/>
        </w:rPr>
        <w:t>eny tak</w:t>
      </w:r>
      <w:r>
        <w:rPr>
          <w:rtl w:val="0"/>
          <w:lang w:val="fr-FR"/>
        </w:rPr>
        <w:t xml:space="preserve">é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ohledem na jejich celoro</w:t>
      </w:r>
      <w:r>
        <w:rPr>
          <w:rtl w:val="0"/>
        </w:rPr>
        <w:t>č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prom</w:t>
      </w:r>
      <w:r>
        <w:rPr>
          <w:rtl w:val="0"/>
        </w:rPr>
        <w:t>ě</w:t>
      </w:r>
      <w:r>
        <w:rPr>
          <w:rtl w:val="0"/>
        </w:rPr>
        <w:t>nlivost, ale zejm</w:t>
      </w:r>
      <w:r>
        <w:rPr>
          <w:rtl w:val="0"/>
          <w:lang w:val="fr-FR"/>
        </w:rPr>
        <w:t>é</w:t>
      </w:r>
      <w:r>
        <w:rPr>
          <w:rtl w:val="0"/>
        </w:rPr>
        <w:t>na s</w:t>
      </w:r>
      <w:r>
        <w:rPr>
          <w:rtl w:val="0"/>
        </w:rPr>
        <w:t> </w:t>
      </w:r>
      <w:r>
        <w:rPr>
          <w:rtl w:val="0"/>
        </w:rPr>
        <w:t>ohledem  na jejich odolnost v</w:t>
      </w:r>
      <w:r>
        <w:rPr>
          <w:rtl w:val="0"/>
        </w:rPr>
        <w:t>ůč</w:t>
      </w:r>
      <w:r>
        <w:rPr>
          <w:rtl w:val="0"/>
        </w:rPr>
        <w:t>i  st</w:t>
      </w:r>
      <w:r>
        <w:rPr>
          <w:rtl w:val="0"/>
        </w:rPr>
        <w:t>á</w:t>
      </w:r>
      <w:r>
        <w:rPr>
          <w:rtl w:val="0"/>
        </w:rPr>
        <w:t>vaj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>í</w:t>
      </w:r>
      <w:r>
        <w:rPr>
          <w:rtl w:val="0"/>
          <w:lang w:val="pt-PT"/>
        </w:rPr>
        <w:t>m p</w:t>
      </w:r>
      <w:r>
        <w:rPr>
          <w:rtl w:val="0"/>
        </w:rPr>
        <w:t>ů</w:t>
      </w:r>
      <w:r>
        <w:rPr>
          <w:rtl w:val="0"/>
        </w:rPr>
        <w:t>dn</w:t>
      </w:r>
      <w:r>
        <w:rPr>
          <w:rtl w:val="0"/>
        </w:rPr>
        <w:t>í</w:t>
      </w:r>
      <w:r>
        <w:rPr>
          <w:rtl w:val="0"/>
        </w:rPr>
        <w:t>m  a klimatick</w:t>
      </w:r>
      <w:r>
        <w:rPr>
          <w:rtl w:val="0"/>
        </w:rPr>
        <w:t>ý</w:t>
      </w:r>
      <w:r>
        <w:rPr>
          <w:rtl w:val="0"/>
        </w:rPr>
        <w:t>m podm</w:t>
      </w:r>
      <w:r>
        <w:rPr>
          <w:rtl w:val="0"/>
        </w:rPr>
        <w:t>í</w:t>
      </w:r>
      <w:r>
        <w:rPr>
          <w:rtl w:val="0"/>
        </w:rPr>
        <w:t>nk</w:t>
      </w:r>
      <w:r>
        <w:rPr>
          <w:rtl w:val="0"/>
        </w:rPr>
        <w:t>á</w:t>
      </w:r>
      <w:r>
        <w:rPr>
          <w:rtl w:val="0"/>
        </w:rPr>
        <w:t>m. Ke</w:t>
      </w:r>
      <w:r>
        <w:rPr>
          <w:rtl w:val="0"/>
        </w:rPr>
        <w:t>ř</w:t>
      </w:r>
      <w:r>
        <w:rPr>
          <w:rtl w:val="0"/>
        </w:rPr>
        <w:t>e tak</w:t>
      </w:r>
      <w:r>
        <w:rPr>
          <w:rtl w:val="0"/>
          <w:lang w:val="fr-FR"/>
        </w:rPr>
        <w:t xml:space="preserve">é </w:t>
      </w:r>
      <w:r>
        <w:rPr>
          <w:rtl w:val="0"/>
        </w:rPr>
        <w:t>umo</w:t>
      </w:r>
      <w:r>
        <w:rPr>
          <w:rtl w:val="0"/>
        </w:rPr>
        <w:t>žň</w:t>
      </w:r>
      <w:r>
        <w:rPr>
          <w:rtl w:val="0"/>
        </w:rPr>
        <w:t>uj</w:t>
      </w:r>
      <w:r>
        <w:rPr>
          <w:rtl w:val="0"/>
        </w:rPr>
        <w:t xml:space="preserve">í </w:t>
      </w:r>
      <w:r>
        <w:rPr>
          <w:rtl w:val="0"/>
          <w:lang w:val="de-DE"/>
        </w:rPr>
        <w:t>hn</w:t>
      </w:r>
      <w:r>
        <w:rPr>
          <w:rtl w:val="0"/>
        </w:rPr>
        <w:t>í</w:t>
      </w:r>
      <w:r>
        <w:rPr>
          <w:rtl w:val="0"/>
        </w:rPr>
        <w:t>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ptactva a t</w:t>
      </w:r>
      <w:r>
        <w:rPr>
          <w:rtl w:val="0"/>
        </w:rPr>
        <w:t>í</w:t>
      </w:r>
      <w:r>
        <w:rPr>
          <w:rtl w:val="0"/>
        </w:rPr>
        <w:t>m  roz</w:t>
      </w:r>
      <w:r>
        <w:rPr>
          <w:rtl w:val="0"/>
        </w:rPr>
        <w:t>š</w:t>
      </w:r>
      <w:r>
        <w:rPr>
          <w:rtl w:val="0"/>
        </w:rPr>
        <w:t>i</w:t>
      </w:r>
      <w:r>
        <w:rPr>
          <w:rtl w:val="0"/>
        </w:rPr>
        <w:t>ř</w:t>
      </w:r>
      <w:r>
        <w:rPr>
          <w:rtl w:val="0"/>
        </w:rPr>
        <w:t>uj</w:t>
      </w:r>
      <w:r>
        <w:rPr>
          <w:rtl w:val="0"/>
        </w:rPr>
        <w:t xml:space="preserve">í  </w:t>
      </w:r>
      <w:r>
        <w:rPr>
          <w:rtl w:val="0"/>
        </w:rPr>
        <w:t>v</w:t>
      </w:r>
      <w:r>
        <w:rPr>
          <w:rtl w:val="0"/>
        </w:rPr>
        <w:t>ý</w:t>
      </w:r>
      <w:r>
        <w:rPr>
          <w:rtl w:val="0"/>
        </w:rPr>
        <w:t>uku i do plochy mimo u</w:t>
      </w:r>
      <w:r>
        <w:rPr>
          <w:rtl w:val="0"/>
        </w:rPr>
        <w:t>č</w:t>
      </w:r>
      <w:r>
        <w:rPr>
          <w:rtl w:val="0"/>
        </w:rPr>
        <w:t>ebny.  Hn</w:t>
      </w:r>
      <w:r>
        <w:rPr>
          <w:rtl w:val="0"/>
        </w:rPr>
        <w:t>í</w:t>
      </w:r>
      <w:r>
        <w:rPr>
          <w:rtl w:val="0"/>
        </w:rPr>
        <w:t>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ptactva je nutn</w:t>
      </w:r>
      <w:r>
        <w:rPr>
          <w:rtl w:val="0"/>
          <w:lang w:val="fr-FR"/>
        </w:rPr>
        <w:t xml:space="preserve">é </w:t>
      </w:r>
      <w:r>
        <w:rPr>
          <w:rtl w:val="0"/>
        </w:rPr>
        <w:t>respektovat p</w:t>
      </w:r>
      <w:r>
        <w:rPr>
          <w:rtl w:val="0"/>
        </w:rPr>
        <w:t>ř</w:t>
      </w:r>
      <w:r>
        <w:rPr>
          <w:rtl w:val="0"/>
        </w:rPr>
        <w:t xml:space="preserve">i </w:t>
      </w:r>
      <w:r>
        <w:rPr>
          <w:rtl w:val="0"/>
        </w:rPr>
        <w:t>ú</w:t>
      </w:r>
      <w:r>
        <w:rPr>
          <w:rtl w:val="0"/>
        </w:rPr>
        <w:t>dr</w:t>
      </w:r>
      <w:r>
        <w:rPr>
          <w:rtl w:val="0"/>
        </w:rPr>
        <w:t>ž</w:t>
      </w:r>
      <w:r>
        <w:rPr>
          <w:rtl w:val="0"/>
        </w:rPr>
        <w:t>b</w:t>
      </w:r>
      <w:r>
        <w:rPr>
          <w:rtl w:val="0"/>
        </w:rPr>
        <w:t xml:space="preserve">ě </w:t>
      </w:r>
      <w:r>
        <w:rPr>
          <w:rtl w:val="0"/>
        </w:rPr>
        <w:t>ke</w:t>
      </w:r>
      <w:r>
        <w:rPr>
          <w:rtl w:val="0"/>
        </w:rPr>
        <w:t>řů</w:t>
      </w:r>
      <w:r>
        <w:rPr>
          <w:rtl w:val="0"/>
        </w:rPr>
        <w:t>, tzn. p</w:t>
      </w:r>
      <w:r>
        <w:rPr>
          <w:rtl w:val="0"/>
        </w:rPr>
        <w:t>ří</w:t>
      </w:r>
      <w:r>
        <w:rPr>
          <w:rtl w:val="0"/>
        </w:rPr>
        <w:t>padn</w:t>
      </w:r>
      <w:r>
        <w:rPr>
          <w:rtl w:val="0"/>
          <w:lang w:val="fr-FR"/>
        </w:rPr>
        <w:t xml:space="preserve">é </w:t>
      </w:r>
      <w:r>
        <w:rPr>
          <w:rtl w:val="0"/>
        </w:rPr>
        <w:t>zmlazov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neprov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>ě</w:t>
      </w:r>
      <w:r>
        <w:rPr>
          <w:rtl w:val="0"/>
        </w:rPr>
        <w:t>t  jednor</w:t>
      </w:r>
      <w:r>
        <w:rPr>
          <w:rtl w:val="0"/>
        </w:rPr>
        <w:t>á</w:t>
      </w:r>
      <w:r>
        <w:rPr>
          <w:rtl w:val="0"/>
        </w:rPr>
        <w:t>zov</w:t>
      </w:r>
      <w:r>
        <w:rPr>
          <w:rtl w:val="0"/>
        </w:rPr>
        <w:t>ě</w:t>
      </w:r>
      <w:r>
        <w:rPr>
          <w:rtl w:val="0"/>
        </w:rPr>
        <w:t>, ale po etap</w:t>
      </w:r>
      <w:r>
        <w:rPr>
          <w:rtl w:val="0"/>
        </w:rPr>
        <w:t>á</w:t>
      </w:r>
      <w:r>
        <w:rPr>
          <w:rtl w:val="0"/>
        </w:rPr>
        <w:t>ch mimo dobu hn</w:t>
      </w:r>
      <w:r>
        <w:rPr>
          <w:rtl w:val="0"/>
        </w:rPr>
        <w:t>í</w:t>
      </w:r>
      <w:r>
        <w:rPr>
          <w:rtl w:val="0"/>
        </w:rPr>
        <w:t>zd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ptactva. Zmlazov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>ke</w:t>
      </w:r>
      <w:r>
        <w:rPr>
          <w:rtl w:val="0"/>
        </w:rPr>
        <w:t xml:space="preserve">řů </w:t>
      </w:r>
      <w:r>
        <w:rPr>
          <w:rtl w:val="0"/>
        </w:rPr>
        <w:t>se bude t</w:t>
      </w:r>
      <w:r>
        <w:rPr>
          <w:rtl w:val="0"/>
        </w:rPr>
        <w:t>ý</w:t>
      </w:r>
      <w:r>
        <w:rPr>
          <w:rtl w:val="0"/>
        </w:rPr>
        <w:t>kat zejm</w:t>
      </w:r>
      <w:r>
        <w:rPr>
          <w:rtl w:val="0"/>
          <w:lang w:val="fr-FR"/>
        </w:rPr>
        <w:t>é</w:t>
      </w:r>
      <w:r>
        <w:rPr>
          <w:rtl w:val="0"/>
        </w:rPr>
        <w:t>na  z</w:t>
      </w:r>
      <w:r>
        <w:rPr>
          <w:rtl w:val="0"/>
        </w:rPr>
        <w:t>á</w:t>
      </w:r>
      <w:r>
        <w:rPr>
          <w:rtl w:val="0"/>
        </w:rPr>
        <w:t>hon</w:t>
      </w:r>
      <w:r>
        <w:rPr>
          <w:rtl w:val="0"/>
        </w:rPr>
        <w:t>ů</w:t>
      </w:r>
      <w:r>
        <w:rPr>
          <w:rtl w:val="0"/>
        </w:rPr>
        <w:t>, kde jsou navr</w:t>
      </w:r>
      <w:r>
        <w:rPr>
          <w:rtl w:val="0"/>
        </w:rPr>
        <w:t>ž</w:t>
      </w:r>
      <w:r>
        <w:rPr>
          <w:rtl w:val="0"/>
        </w:rPr>
        <w:t>eny sv</w:t>
      </w:r>
      <w:r>
        <w:rPr>
          <w:rtl w:val="0"/>
        </w:rPr>
        <w:t>í</w:t>
      </w:r>
      <w:r>
        <w:rPr>
          <w:rtl w:val="0"/>
        </w:rPr>
        <w:t>dy. Sv</w:t>
      </w:r>
      <w:r>
        <w:rPr>
          <w:rtl w:val="0"/>
        </w:rPr>
        <w:t>í</w:t>
      </w:r>
      <w:r>
        <w:rPr>
          <w:rtl w:val="0"/>
        </w:rPr>
        <w:t>dy jsou navr</w:t>
      </w:r>
      <w:r>
        <w:rPr>
          <w:rtl w:val="0"/>
        </w:rPr>
        <w:t>ž</w:t>
      </w:r>
      <w:r>
        <w:rPr>
          <w:rtl w:val="0"/>
        </w:rPr>
        <w:t>eny zejm</w:t>
      </w:r>
      <w:r>
        <w:rPr>
          <w:rtl w:val="0"/>
          <w:lang w:val="fr-FR"/>
        </w:rPr>
        <w:t>é</w:t>
      </w:r>
      <w:r>
        <w:rPr>
          <w:rtl w:val="0"/>
        </w:rPr>
        <w:t xml:space="preserve">na pro  </w:t>
      </w:r>
      <w:r>
        <w:rPr>
          <w:rtl w:val="0"/>
        </w:rPr>
        <w:t>zpevn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</w:rPr>
        <w:t xml:space="preserve">í </w:t>
      </w:r>
      <w:r>
        <w:rPr>
          <w:rtl w:val="0"/>
        </w:rPr>
        <w:t xml:space="preserve">svahu a </w:t>
      </w:r>
      <w:r>
        <w:rPr>
          <w:rtl w:val="0"/>
        </w:rPr>
        <w:t>barevn</w:t>
      </w:r>
      <w:r>
        <w:rPr>
          <w:rtl w:val="0"/>
        </w:rPr>
        <w:t xml:space="preserve">ý </w:t>
      </w:r>
      <w:r>
        <w:rPr>
          <w:rtl w:val="0"/>
        </w:rPr>
        <w:t>efekt mlad</w:t>
      </w:r>
      <w:r>
        <w:rPr>
          <w:rtl w:val="0"/>
        </w:rPr>
        <w:t>ý</w:t>
      </w:r>
      <w:r>
        <w:rPr>
          <w:rtl w:val="0"/>
        </w:rPr>
        <w:t>ch v</w:t>
      </w:r>
      <w:r>
        <w:rPr>
          <w:rtl w:val="0"/>
        </w:rPr>
        <w:t>ý</w:t>
      </w:r>
      <w:r>
        <w:rPr>
          <w:rtl w:val="0"/>
        </w:rPr>
        <w:t>hon</w:t>
      </w:r>
      <w:r>
        <w:rPr>
          <w:rtl w:val="0"/>
        </w:rPr>
        <w:t xml:space="preserve">ů </w:t>
      </w:r>
      <w:r>
        <w:rPr>
          <w:rtl w:val="0"/>
        </w:rPr>
        <w:t>a z</w:t>
      </w:r>
      <w:r>
        <w:rPr>
          <w:rtl w:val="0"/>
        </w:rPr>
        <w:t> </w:t>
      </w:r>
      <w:r>
        <w:rPr>
          <w:rtl w:val="0"/>
        </w:rPr>
        <w:t>toho d</w:t>
      </w:r>
      <w:r>
        <w:rPr>
          <w:rtl w:val="0"/>
        </w:rPr>
        <w:t>ů</w:t>
      </w:r>
      <w:r>
        <w:rPr>
          <w:rtl w:val="0"/>
        </w:rPr>
        <w:t>vodu je pot</w:t>
      </w:r>
      <w:r>
        <w:rPr>
          <w:rtl w:val="0"/>
        </w:rPr>
        <w:t>ř</w:t>
      </w:r>
      <w:r>
        <w:rPr>
          <w:rtl w:val="0"/>
        </w:rPr>
        <w:t>eba je jednou za dva roky  hluboko se</w:t>
      </w:r>
      <w:r>
        <w:rPr>
          <w:rtl w:val="0"/>
        </w:rPr>
        <w:t>ří</w:t>
      </w:r>
      <w:r>
        <w:rPr>
          <w:rtl w:val="0"/>
        </w:rPr>
        <w:t>znout.</w:t>
      </w:r>
    </w:p>
    <w:p>
      <w:pPr>
        <w:pStyle w:val="Normal.0"/>
      </w:pPr>
      <w:r>
        <w:rPr>
          <w:rtl w:val="0"/>
        </w:rPr>
        <w:t>Tr</w:t>
      </w:r>
      <w:r>
        <w:rPr>
          <w:rtl w:val="0"/>
        </w:rPr>
        <w:t>á</w:t>
      </w:r>
      <w:r>
        <w:rPr>
          <w:rtl w:val="0"/>
        </w:rPr>
        <w:t>vn</w:t>
      </w:r>
      <w:r>
        <w:rPr>
          <w:rtl w:val="0"/>
        </w:rPr>
        <w:t>í</w:t>
      </w:r>
      <w:r>
        <w:rPr>
          <w:rtl w:val="0"/>
        </w:rPr>
        <w:t>k bude zalo</w:t>
      </w:r>
      <w:r>
        <w:rPr>
          <w:rtl w:val="0"/>
        </w:rPr>
        <w:t>ž</w:t>
      </w:r>
      <w:r>
        <w:rPr>
          <w:rtl w:val="0"/>
        </w:rPr>
        <w:t>en jako sportovn</w:t>
      </w:r>
      <w:r>
        <w:rPr>
          <w:rtl w:val="0"/>
        </w:rPr>
        <w:t xml:space="preserve">í </w:t>
      </w:r>
      <w:r>
        <w:rPr>
          <w:rtl w:val="0"/>
        </w:rPr>
        <w:t>(z</w:t>
      </w:r>
      <w:r>
        <w:rPr>
          <w:rtl w:val="0"/>
        </w:rPr>
        <w:t>á</w:t>
      </w:r>
      <w:r>
        <w:rPr>
          <w:rtl w:val="0"/>
        </w:rPr>
        <w:t>t</w:t>
      </w:r>
      <w:r>
        <w:rPr>
          <w:rtl w:val="0"/>
        </w:rPr>
        <w:t>ěž</w:t>
      </w:r>
      <w:r>
        <w:rPr>
          <w:rtl w:val="0"/>
        </w:rPr>
        <w:t>ov</w:t>
      </w:r>
      <w:r>
        <w:rPr>
          <w:rtl w:val="0"/>
        </w:rPr>
        <w:t>ý</w:t>
      </w:r>
      <w:r>
        <w:rPr>
          <w:rtl w:val="0"/>
        </w:rPr>
        <w:t>) sn</w:t>
      </w:r>
      <w:r>
        <w:rPr>
          <w:rtl w:val="0"/>
        </w:rPr>
        <w:t>áš</w:t>
      </w:r>
      <w:r>
        <w:rPr>
          <w:rtl w:val="0"/>
        </w:rPr>
        <w:t>ej</w:t>
      </w:r>
      <w:r>
        <w:rPr>
          <w:rtl w:val="0"/>
        </w:rPr>
        <w:t>í</w:t>
      </w:r>
      <w:r>
        <w:rPr>
          <w:rtl w:val="0"/>
        </w:rPr>
        <w:t>c</w:t>
      </w:r>
      <w:r>
        <w:rPr>
          <w:rtl w:val="0"/>
        </w:rPr>
        <w:t xml:space="preserve">í </w:t>
      </w:r>
      <w:r>
        <w:rPr>
          <w:rtl w:val="0"/>
        </w:rPr>
        <w:t>se</w:t>
      </w:r>
      <w:r>
        <w:rPr>
          <w:rtl w:val="0"/>
        </w:rPr>
        <w:t>š</w:t>
      </w:r>
      <w:r>
        <w:rPr>
          <w:rtl w:val="0"/>
        </w:rPr>
        <w:t>lap</w:t>
      </w:r>
      <w:r>
        <w:rPr>
          <w:rtl w:val="0"/>
        </w:rPr>
        <w:t>á</w:t>
      </w:r>
      <w:r>
        <w:rPr>
          <w:rtl w:val="0"/>
        </w:rPr>
        <w:t>v</w:t>
      </w:r>
      <w:r>
        <w:rPr>
          <w:rtl w:val="0"/>
        </w:rPr>
        <w:t>á</w:t>
      </w:r>
      <w:r>
        <w:rPr>
          <w:rtl w:val="0"/>
        </w:rPr>
        <w:t>n</w:t>
      </w:r>
      <w:r>
        <w:rPr>
          <w:rtl w:val="0"/>
        </w:rPr>
        <w:t>í</w:t>
      </w:r>
      <w:r>
        <w:rPr>
          <w:rtl w:val="0"/>
        </w:rPr>
        <w:t>.  P</w:t>
      </w:r>
      <w:r>
        <w:rPr>
          <w:rtl w:val="0"/>
        </w:rPr>
        <w:t>ř</w:t>
      </w:r>
      <w:r>
        <w:rPr>
          <w:rtl w:val="0"/>
        </w:rPr>
        <w:t>edpokl</w:t>
      </w:r>
      <w:r>
        <w:rPr>
          <w:rtl w:val="0"/>
        </w:rPr>
        <w:t>á</w:t>
      </w:r>
      <w:r>
        <w:rPr>
          <w:rtl w:val="0"/>
        </w:rPr>
        <w:t>d</w:t>
      </w:r>
      <w:r>
        <w:rPr>
          <w:rtl w:val="0"/>
        </w:rPr>
        <w:t xml:space="preserve">á </w:t>
      </w:r>
      <w:r>
        <w:rPr>
          <w:rtl w:val="0"/>
        </w:rPr>
        <w:t>se kosen</w:t>
      </w:r>
      <w:r>
        <w:rPr>
          <w:rtl w:val="0"/>
        </w:rPr>
        <w:t xml:space="preserve">í </w:t>
      </w:r>
      <w:r>
        <w:rPr>
          <w:rtl w:val="0"/>
        </w:rPr>
        <w:t>nejm</w:t>
      </w:r>
      <w:r>
        <w:rPr>
          <w:rtl w:val="0"/>
          <w:lang w:val="fr-FR"/>
        </w:rPr>
        <w:t>é</w:t>
      </w:r>
      <w:r>
        <w:rPr>
          <w:rtl w:val="0"/>
        </w:rPr>
        <w:t>n</w:t>
      </w:r>
      <w:r>
        <w:rPr>
          <w:rtl w:val="0"/>
        </w:rPr>
        <w:t xml:space="preserve">ě </w:t>
      </w:r>
      <w:r>
        <w:rPr>
          <w:rtl w:val="0"/>
        </w:rPr>
        <w:t xml:space="preserve">1x za </w:t>
      </w:r>
      <w:r>
        <w:rPr>
          <w:rtl w:val="0"/>
        </w:rPr>
        <w:t>č</w:t>
      </w:r>
      <w:r>
        <w:rPr>
          <w:rtl w:val="0"/>
        </w:rPr>
        <w:t>trn</w:t>
      </w:r>
      <w:r>
        <w:rPr>
          <w:rtl w:val="0"/>
        </w:rPr>
        <w:t>á</w:t>
      </w:r>
      <w:r>
        <w:rPr>
          <w:rtl w:val="0"/>
        </w:rPr>
        <w:t>ct dn</w:t>
      </w:r>
      <w:r>
        <w:rPr>
          <w:rtl w:val="0"/>
        </w:rPr>
        <w:t>ů</w:t>
      </w:r>
      <w:r>
        <w:rPr>
          <w:rtl w:val="0"/>
        </w:rPr>
        <w:t>.</w:t>
      </w:r>
    </w:p>
    <w:p>
      <w:pPr>
        <w:pStyle w:val="Normal.0"/>
      </w:pPr>
      <w:r>
        <w:rPr>
          <w:rtl w:val="0"/>
        </w:rPr>
        <w:t>Lavi</w:t>
      </w:r>
      <w:r>
        <w:rPr>
          <w:rtl w:val="0"/>
        </w:rPr>
        <w:t>č</w:t>
      </w:r>
      <w:r>
        <w:rPr>
          <w:rtl w:val="0"/>
        </w:rPr>
        <w:t>ky jsou  um</w:t>
      </w:r>
      <w:r>
        <w:rPr>
          <w:rtl w:val="0"/>
        </w:rPr>
        <w:t>í</w:t>
      </w:r>
      <w:r>
        <w:rPr>
          <w:rtl w:val="0"/>
        </w:rPr>
        <w:t>st</w:t>
      </w:r>
      <w:r>
        <w:rPr>
          <w:rtl w:val="0"/>
        </w:rPr>
        <w:t>ě</w:t>
      </w:r>
      <w:r>
        <w:rPr>
          <w:rtl w:val="0"/>
        </w:rPr>
        <w:t xml:space="preserve">ny </w:t>
      </w:r>
      <w:r>
        <w:rPr>
          <w:rtl w:val="0"/>
        </w:rPr>
        <w:t>u venkovn</w:t>
      </w:r>
      <w:r>
        <w:rPr>
          <w:rtl w:val="0"/>
        </w:rPr>
        <w:t xml:space="preserve">í </w:t>
      </w:r>
      <w:r>
        <w:rPr>
          <w:rtl w:val="0"/>
        </w:rPr>
        <w:t>u</w:t>
      </w:r>
      <w:r>
        <w:rPr>
          <w:rtl w:val="0"/>
        </w:rPr>
        <w:t>č</w:t>
      </w:r>
      <w:r>
        <w:rPr>
          <w:rtl w:val="0"/>
        </w:rPr>
        <w:t>ebny</w:t>
      </w:r>
      <w:r>
        <w:rPr>
          <w:rtl w:val="0"/>
        </w:rPr>
        <w:t xml:space="preserve"> a maj</w:t>
      </w:r>
      <w:r>
        <w:rPr>
          <w:rtl w:val="0"/>
        </w:rPr>
        <w:t xml:space="preserve">í </w:t>
      </w:r>
      <w:r>
        <w:rPr>
          <w:rtl w:val="0"/>
        </w:rPr>
        <w:t>d</w:t>
      </w:r>
      <w:r>
        <w:rPr>
          <w:rtl w:val="0"/>
        </w:rPr>
        <w:t>ř</w:t>
      </w:r>
      <w:r>
        <w:rPr>
          <w:rtl w:val="0"/>
        </w:rPr>
        <w:t>ev</w:t>
      </w:r>
      <w:r>
        <w:rPr>
          <w:rtl w:val="0"/>
        </w:rPr>
        <w:t>ě</w:t>
      </w:r>
      <w:r>
        <w:rPr>
          <w:rtl w:val="0"/>
        </w:rPr>
        <w:t>n</w:t>
      </w:r>
      <w:r>
        <w:rPr>
          <w:rtl w:val="0"/>
          <w:lang w:val="fr-FR"/>
        </w:rPr>
        <w:t xml:space="preserve">é </w:t>
      </w:r>
      <w:r>
        <w:rPr>
          <w:rtl w:val="0"/>
          <w:lang w:val="en-US"/>
        </w:rPr>
        <w:t>sed</w:t>
      </w:r>
      <w:r>
        <w:rPr>
          <w:rtl w:val="0"/>
        </w:rPr>
        <w:t>á</w:t>
      </w:r>
      <w:r>
        <w:rPr>
          <w:rtl w:val="0"/>
        </w:rPr>
        <w:t>ky</w:t>
      </w:r>
      <w:r>
        <w:rPr>
          <w:rtl w:val="0"/>
        </w:rPr>
        <w:t xml:space="preserve"> </w:t>
      </w:r>
      <w:r>
        <w:rPr>
          <w:rtl w:val="0"/>
        </w:rPr>
        <w:t>s</w:t>
      </w:r>
      <w:r>
        <w:rPr>
          <w:rtl w:val="0"/>
        </w:rPr>
        <w:t> </w:t>
      </w:r>
      <w:r>
        <w:rPr>
          <w:rtl w:val="0"/>
        </w:rPr>
        <w:t>op</w:t>
      </w:r>
      <w:r>
        <w:rPr>
          <w:rtl w:val="0"/>
        </w:rPr>
        <w:t>ě</w:t>
      </w:r>
      <w:r>
        <w:rPr>
          <w:rtl w:val="0"/>
        </w:rPr>
        <w:t>radlem, pro pohodln</w:t>
      </w:r>
      <w:r>
        <w:rPr>
          <w:rtl w:val="0"/>
        </w:rPr>
        <w:t>ě</w:t>
      </w:r>
      <w:r>
        <w:rPr>
          <w:rtl w:val="0"/>
        </w:rPr>
        <w:t>j</w:t>
      </w:r>
      <w:r>
        <w:rPr>
          <w:rtl w:val="0"/>
        </w:rPr>
        <w:t xml:space="preserve">ší  </w:t>
      </w:r>
      <w:r>
        <w:rPr>
          <w:rtl w:val="0"/>
        </w:rPr>
        <w:t>sezen</w:t>
      </w:r>
      <w:r>
        <w:rPr>
          <w:rtl w:val="0"/>
        </w:rPr>
        <w:t>í</w:t>
      </w:r>
      <w:r>
        <w:rPr>
          <w:rtl w:val="0"/>
        </w:rPr>
        <w:t xml:space="preserve">. </w:t>
      </w:r>
    </w:p>
    <w:p>
      <w:pPr>
        <w:pStyle w:val="Normal.0"/>
      </w:pPr>
      <w:r>
        <w:rPr>
          <w:rtl w:val="0"/>
          <w:lang w:val="de-DE"/>
        </w:rPr>
        <w:t>Technologie v</w:t>
      </w:r>
      <w:r>
        <w:rPr>
          <w:rtl w:val="0"/>
        </w:rPr>
        <w:t>ý</w:t>
      </w:r>
      <w:r>
        <w:rPr>
          <w:rtl w:val="0"/>
        </w:rPr>
        <w:t>sadeb:</w:t>
      </w:r>
    </w:p>
    <w:p>
      <w:pPr>
        <w:pStyle w:val="Normal.0"/>
      </w:pPr>
      <w:r>
        <w:rPr>
          <w:rtl w:val="0"/>
        </w:rPr>
        <w:t>Ke</w:t>
      </w:r>
      <w:r>
        <w:rPr>
          <w:rtl w:val="0"/>
        </w:rPr>
        <w:t>ř</w:t>
      </w:r>
      <w:r>
        <w:rPr>
          <w:rtl w:val="0"/>
        </w:rPr>
        <w:t>e budou vysazeny do p</w:t>
      </w:r>
      <w:r>
        <w:rPr>
          <w:rtl w:val="0"/>
        </w:rPr>
        <w:t>ř</w:t>
      </w:r>
      <w:r>
        <w:rPr>
          <w:rtl w:val="0"/>
        </w:rPr>
        <w:t>edem odplevelen</w:t>
      </w:r>
      <w:r>
        <w:rPr>
          <w:rtl w:val="0"/>
          <w:lang w:val="fr-FR"/>
        </w:rPr>
        <w:t xml:space="preserve">é </w:t>
      </w:r>
      <w:r>
        <w:rPr>
          <w:rtl w:val="0"/>
        </w:rPr>
        <w:t>a prokyp</w:t>
      </w:r>
      <w:r>
        <w:rPr>
          <w:rtl w:val="0"/>
        </w:rPr>
        <w:t>ř</w:t>
      </w:r>
      <w:r>
        <w:rPr>
          <w:rtl w:val="0"/>
        </w:rPr>
        <w:t>en</w:t>
      </w:r>
      <w:r>
        <w:rPr>
          <w:rtl w:val="0"/>
          <w:lang w:val="fr-FR"/>
        </w:rPr>
        <w:t xml:space="preserve">é </w:t>
      </w:r>
      <w:r>
        <w:rPr>
          <w:rtl w:val="0"/>
        </w:rPr>
        <w:t>p</w:t>
      </w:r>
      <w:r>
        <w:rPr>
          <w:rtl w:val="0"/>
        </w:rPr>
        <w:t>ů</w:t>
      </w:r>
      <w:r>
        <w:rPr>
          <w:rtl w:val="0"/>
        </w:rPr>
        <w:t>dy a povrch p</w:t>
      </w:r>
      <w:r>
        <w:rPr>
          <w:rtl w:val="0"/>
        </w:rPr>
        <w:t>ů</w:t>
      </w:r>
      <w:r>
        <w:rPr>
          <w:rtl w:val="0"/>
        </w:rPr>
        <w:t>dy bude namul</w:t>
      </w:r>
      <w:r>
        <w:rPr>
          <w:rtl w:val="0"/>
        </w:rPr>
        <w:t>č</w:t>
      </w:r>
      <w:r>
        <w:rPr>
          <w:rtl w:val="0"/>
        </w:rPr>
        <w:t>ov</w:t>
      </w:r>
      <w:r>
        <w:rPr>
          <w:rtl w:val="0"/>
        </w:rPr>
        <w:t>á</w:t>
      </w:r>
      <w:r>
        <w:rPr>
          <w:rtl w:val="0"/>
        </w:rPr>
        <w:t>n pod ke</w:t>
      </w:r>
      <w:r>
        <w:rPr>
          <w:rtl w:val="0"/>
        </w:rPr>
        <w:t>ř</w:t>
      </w:r>
      <w:r>
        <w:rPr>
          <w:rtl w:val="0"/>
        </w:rPr>
        <w:t xml:space="preserve">i </w:t>
      </w:r>
      <w:r>
        <w:rPr>
          <w:rtl w:val="0"/>
        </w:rPr>
        <w:t>š</w:t>
      </w:r>
      <w:r>
        <w:rPr>
          <w:rtl w:val="0"/>
        </w:rPr>
        <w:t>ed</w:t>
      </w:r>
      <w:r>
        <w:rPr>
          <w:rtl w:val="0"/>
        </w:rPr>
        <w:t>ý</w:t>
      </w:r>
      <w:r>
        <w:rPr>
          <w:rtl w:val="0"/>
        </w:rPr>
        <w:t xml:space="preserve">m </w:t>
      </w:r>
      <w:r>
        <w:rPr>
          <w:rtl w:val="0"/>
        </w:rPr>
        <w:t>š</w:t>
      </w:r>
      <w:r>
        <w:rPr>
          <w:rtl w:val="0"/>
        </w:rPr>
        <w:t>t</w:t>
      </w:r>
      <w:r>
        <w:rPr>
          <w:rtl w:val="0"/>
        </w:rPr>
        <w:t>ě</w:t>
      </w:r>
      <w:r>
        <w:rPr>
          <w:rtl w:val="0"/>
        </w:rPr>
        <w:t>rkem fr. 4-8mm a mul</w:t>
      </w:r>
      <w:r>
        <w:rPr>
          <w:rtl w:val="0"/>
        </w:rPr>
        <w:t>č</w:t>
      </w:r>
      <w:r>
        <w:rPr>
          <w:rtl w:val="0"/>
        </w:rPr>
        <w:t>ovac</w:t>
      </w:r>
      <w:r>
        <w:rPr>
          <w:rtl w:val="0"/>
        </w:rPr>
        <w:t xml:space="preserve">í </w:t>
      </w:r>
      <w:r>
        <w:rPr>
          <w:rtl w:val="0"/>
        </w:rPr>
        <w:t>k</w:t>
      </w:r>
      <w:r>
        <w:rPr>
          <w:rtl w:val="0"/>
        </w:rPr>
        <w:t>ů</w:t>
      </w:r>
      <w:r>
        <w:rPr>
          <w:rtl w:val="0"/>
        </w:rPr>
        <w:t>rou v ostatn</w:t>
      </w:r>
      <w:r>
        <w:rPr>
          <w:rtl w:val="0"/>
        </w:rPr>
        <w:t>í</w:t>
      </w:r>
      <w:r>
        <w:rPr>
          <w:rtl w:val="0"/>
        </w:rPr>
        <w:t>ch ploch</w:t>
      </w:r>
      <w:r>
        <w:rPr>
          <w:rtl w:val="0"/>
        </w:rPr>
        <w:t>á</w:t>
      </w:r>
      <w:r>
        <w:rPr>
          <w:rtl w:val="0"/>
        </w:rPr>
        <w:t>ch.</w:t>
      </w:r>
    </w:p>
    <w:p>
      <w:pPr>
        <w:pStyle w:val="Normal.0"/>
      </w:pPr>
      <w:r>
        <w:rPr>
          <w:rtl w:val="0"/>
        </w:rPr>
        <w:t>Stromy budou dod</w:t>
      </w:r>
      <w:r>
        <w:rPr>
          <w:rtl w:val="0"/>
        </w:rPr>
        <w:t>á</w:t>
      </w:r>
      <w:r>
        <w:rPr>
          <w:rtl w:val="0"/>
        </w:rPr>
        <w:t>ny ve velikosti obvodu kmene ve v</w:t>
      </w:r>
      <w:r>
        <w:rPr>
          <w:rtl w:val="0"/>
        </w:rPr>
        <w:t>ýš</w:t>
      </w:r>
      <w:r>
        <w:rPr>
          <w:rtl w:val="0"/>
        </w:rPr>
        <w:t>ce 1,3 m  12-14cm, s</w:t>
      </w:r>
      <w:r>
        <w:rPr>
          <w:rtl w:val="0"/>
        </w:rPr>
        <w:t> </w:t>
      </w:r>
      <w:r>
        <w:rPr>
          <w:rtl w:val="0"/>
        </w:rPr>
        <w:t>v</w:t>
      </w:r>
      <w:r>
        <w:rPr>
          <w:rtl w:val="0"/>
        </w:rPr>
        <w:t>ýš</w:t>
      </w:r>
      <w:r>
        <w:rPr>
          <w:rtl w:val="0"/>
        </w:rPr>
        <w:t>kou nasazen</w:t>
      </w:r>
      <w:r>
        <w:rPr>
          <w:rtl w:val="0"/>
        </w:rPr>
        <w:t xml:space="preserve">í </w:t>
      </w:r>
      <w:r>
        <w:rPr>
          <w:rtl w:val="0"/>
        </w:rPr>
        <w:t>koruny 2,5 m nad zem</w:t>
      </w:r>
      <w:r>
        <w:rPr>
          <w:rtl w:val="0"/>
        </w:rPr>
        <w:t>í</w:t>
      </w:r>
      <w:r>
        <w:rPr>
          <w:rtl w:val="0"/>
        </w:rPr>
        <w:t>. Budou kotveny  t</w:t>
      </w:r>
      <w:r>
        <w:rPr>
          <w:rtl w:val="0"/>
        </w:rPr>
        <w:t>ř</w:t>
      </w:r>
      <w:r>
        <w:rPr>
          <w:rtl w:val="0"/>
        </w:rPr>
        <w:t>emi k</w:t>
      </w:r>
      <w:r>
        <w:rPr>
          <w:rtl w:val="0"/>
        </w:rPr>
        <w:t>ů</w:t>
      </w:r>
      <w:r>
        <w:rPr>
          <w:rtl w:val="0"/>
          <w:lang w:val="en-US"/>
        </w:rPr>
        <w:t>ly a t</w:t>
      </w:r>
      <w:r>
        <w:rPr>
          <w:rtl w:val="0"/>
        </w:rPr>
        <w:t>ř</w:t>
      </w:r>
      <w:r>
        <w:rPr>
          <w:rtl w:val="0"/>
          <w:lang w:val="it-IT"/>
        </w:rPr>
        <w:t xml:space="preserve">emi </w:t>
      </w:r>
      <w:r>
        <w:rPr>
          <w:rtl w:val="0"/>
        </w:rPr>
        <w:t>ú</w:t>
      </w:r>
      <w:r>
        <w:rPr>
          <w:rtl w:val="0"/>
        </w:rPr>
        <w:t>vazky. Kmen bude opat</w:t>
      </w:r>
      <w:r>
        <w:rPr>
          <w:rtl w:val="0"/>
        </w:rPr>
        <w:t>ř</w:t>
      </w:r>
      <w:r>
        <w:rPr>
          <w:rtl w:val="0"/>
        </w:rPr>
        <w:t>en ochranou man</w:t>
      </w:r>
      <w:r>
        <w:rPr>
          <w:rtl w:val="0"/>
        </w:rPr>
        <w:t>ž</w:t>
      </w:r>
      <w:r>
        <w:rPr>
          <w:rtl w:val="0"/>
        </w:rPr>
        <w:t>etou proti po</w:t>
      </w:r>
      <w:r>
        <w:rPr>
          <w:rtl w:val="0"/>
        </w:rPr>
        <w:t>š</w:t>
      </w:r>
      <w:r>
        <w:rPr>
          <w:rtl w:val="0"/>
          <w:lang w:val="nl-NL"/>
        </w:rPr>
        <w:t>kozen</w:t>
      </w:r>
      <w:r>
        <w:rPr>
          <w:rtl w:val="0"/>
        </w:rPr>
        <w:t>í</w:t>
      </w:r>
      <w:r>
        <w:rPr>
          <w:rtl w:val="0"/>
        </w:rPr>
        <w:t>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ovaný styl 1"/>
  </w:abstractNum>
  <w:abstractNum w:abstractNumId="1">
    <w:multiLevelType w:val="hybridMultilevel"/>
    <w:styleLink w:val="Importovaný styl 1"/>
    <w:lvl w:ilvl="0">
      <w:start w:val="1"/>
      <w:numFmt w:val="decimal"/>
      <w:suff w:val="tab"/>
      <w:lvlText w:val="%1."/>
      <w:lvlJc w:val="left"/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6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432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372"/>
          <w:tab w:val="left" w:pos="7080"/>
          <w:tab w:val="left" w:pos="7788"/>
          <w:tab w:val="left" w:pos="8496"/>
          <w:tab w:val="left" w:pos="9204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80"/>
          <w:tab w:val="left" w:pos="7788"/>
          <w:tab w:val="left" w:pos="8496"/>
          <w:tab w:val="left" w:pos="9204"/>
        </w:tabs>
        <w:ind w:left="6480" w:hanging="27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čeština" w:val="‘“(〔[{〈《「『【⦅〘〖«〝︵︷︹︻︽︿﹁﹃﹇﹙﹛﹝｢"/>
  <w:noLineBreaksBefore w:lang="čeština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numbering" w:styleId="Importovaný styl 1">
    <w:name w:val="Importovaný styl 1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