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9CC36" w14:textId="1718EC9C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763271">
        <w:rPr>
          <w:rFonts w:ascii="Palatino Linotype" w:eastAsiaTheme="minorEastAsia" w:hAnsi="Palatino Linotype" w:cs="Arial"/>
          <w:b/>
          <w:bCs/>
          <w:sz w:val="20"/>
          <w:szCs w:val="20"/>
        </w:rPr>
        <w:t>9</w:t>
      </w:r>
      <w:r w:rsidR="009325F4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>Zadávací dokumentace:</w:t>
      </w:r>
    </w:p>
    <w:p w14:paraId="5B8BF2C8" w14:textId="5183CACB" w:rsidR="00C0169B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– </w:t>
      </w:r>
      <w:r w:rsidR="00C63D72">
        <w:rPr>
          <w:rFonts w:ascii="Palatino Linotype" w:eastAsiaTheme="minorEastAsia" w:hAnsi="Palatino Linotype" w:cs="Arial"/>
          <w:b/>
          <w:bCs/>
          <w:sz w:val="28"/>
          <w:szCs w:val="28"/>
        </w:rPr>
        <w:t>SEZNAM PODDODAVATELŮ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855"/>
        <w:gridCol w:w="6773"/>
      </w:tblGrid>
      <w:tr w:rsidR="00763271" w:rsidRPr="00627C0D" w14:paraId="4E5D6500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294582BA" w14:textId="77777777" w:rsidR="00763271" w:rsidRPr="003C0F20" w:rsidRDefault="00763271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b/>
                <w:spacing w:val="-4"/>
              </w:rPr>
            </w:pPr>
            <w:r w:rsidRPr="003C0F20">
              <w:rPr>
                <w:rFonts w:ascii="Palatino Linotype" w:eastAsiaTheme="minorEastAsia" w:hAnsi="Palatino Linotype" w:cs="Arial"/>
                <w:b/>
                <w:spacing w:val="-4"/>
              </w:rPr>
              <w:t>Název veřejné zakázky</w:t>
            </w:r>
          </w:p>
        </w:tc>
        <w:tc>
          <w:tcPr>
            <w:tcW w:w="6773" w:type="dxa"/>
          </w:tcPr>
          <w:p w14:paraId="6AB4E1CD" w14:textId="77777777" w:rsidR="00763271" w:rsidRPr="00A075E6" w:rsidRDefault="00763271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„Založení energetického společenství Trutnov - </w:t>
            </w:r>
          </w:p>
          <w:p w14:paraId="38475335" w14:textId="77777777" w:rsidR="00763271" w:rsidRPr="00A075E6" w:rsidRDefault="00763271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Zajištění služeb koordinátora energetického společenství </w:t>
            </w:r>
          </w:p>
          <w:p w14:paraId="234FFB03" w14:textId="77777777" w:rsidR="00763271" w:rsidRPr="00627C0D" w:rsidRDefault="00763271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>a služeb k založení energetického společenství Trutnov“</w:t>
            </w:r>
          </w:p>
        </w:tc>
      </w:tr>
      <w:tr w:rsidR="00763271" w:rsidRPr="007B4B68" w14:paraId="42C4B947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6FF892B4" w14:textId="77777777" w:rsidR="00763271" w:rsidRPr="003C0F20" w:rsidRDefault="00763271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3C0F20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  <w:t>Druh řízení</w:t>
            </w:r>
          </w:p>
        </w:tc>
        <w:tc>
          <w:tcPr>
            <w:tcW w:w="6773" w:type="dxa"/>
          </w:tcPr>
          <w:p w14:paraId="2E20FE33" w14:textId="77777777" w:rsidR="00763271" w:rsidRPr="007B4B68" w:rsidRDefault="00763271" w:rsidP="0096091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1004AEF7" w14:textId="77777777" w:rsidR="00763271" w:rsidRDefault="00763271" w:rsidP="00763271">
      <w:pPr>
        <w:autoSpaceDE w:val="0"/>
        <w:autoSpaceDN w:val="0"/>
        <w:adjustRightInd w:val="0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6795"/>
      </w:tblGrid>
      <w:tr w:rsidR="00763271" w:rsidRPr="00485BFC" w14:paraId="03BDEED5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1EB8E8DD" w14:textId="77777777" w:rsidR="00763271" w:rsidRPr="00485BFC" w:rsidRDefault="00763271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36CA236D" w14:textId="77777777" w:rsidR="00763271" w:rsidRPr="00A075E6" w:rsidRDefault="00763271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Město Trutnov</w:t>
            </w:r>
          </w:p>
        </w:tc>
      </w:tr>
      <w:tr w:rsidR="00763271" w:rsidRPr="00485BFC" w14:paraId="649D527F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288019E0" w14:textId="77777777" w:rsidR="00763271" w:rsidRPr="00485BFC" w:rsidRDefault="00763271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556D7E91" w14:textId="77777777" w:rsidR="00763271" w:rsidRPr="00A075E6" w:rsidRDefault="00763271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Slovanské nám. 165, 541 01 Trutnov</w:t>
            </w:r>
          </w:p>
        </w:tc>
      </w:tr>
      <w:tr w:rsidR="00763271" w:rsidRPr="00485BFC" w14:paraId="25DD9A7D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0272B978" w14:textId="77777777" w:rsidR="00763271" w:rsidRPr="00485BFC" w:rsidRDefault="00763271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0641D038" w14:textId="77777777" w:rsidR="00763271" w:rsidRPr="00A075E6" w:rsidRDefault="00763271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 xml:space="preserve">00278360 / </w:t>
            </w:r>
            <w:r w:rsidRPr="00A075E6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>00278360</w:t>
            </w:r>
          </w:p>
        </w:tc>
      </w:tr>
      <w:tr w:rsidR="00763271" w:rsidRPr="00485BFC" w14:paraId="4E4C59D4" w14:textId="77777777" w:rsidTr="0096091B">
        <w:trPr>
          <w:trHeight w:val="76"/>
        </w:trPr>
        <w:tc>
          <w:tcPr>
            <w:tcW w:w="2833" w:type="dxa"/>
            <w:shd w:val="pct10" w:color="auto" w:fill="auto"/>
          </w:tcPr>
          <w:p w14:paraId="417C62FA" w14:textId="77777777" w:rsidR="00763271" w:rsidRPr="00485BFC" w:rsidRDefault="00763271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5BEDD68A" w14:textId="77777777" w:rsidR="00763271" w:rsidRPr="00A075E6" w:rsidRDefault="00763271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Ing. arch. Michalem Rosou, starostou města</w:t>
            </w:r>
          </w:p>
        </w:tc>
      </w:tr>
    </w:tbl>
    <w:p w14:paraId="77E1A5EF" w14:textId="77777777" w:rsidR="00417C65" w:rsidRPr="00C31308" w:rsidRDefault="00417C65" w:rsidP="00417C65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2815"/>
        <w:gridCol w:w="6813"/>
      </w:tblGrid>
      <w:tr w:rsidR="00DC6D00" w:rsidRPr="00627C0D" w14:paraId="3B4EBF81" w14:textId="77777777" w:rsidTr="00763271">
        <w:tc>
          <w:tcPr>
            <w:tcW w:w="9639" w:type="dxa"/>
            <w:gridSpan w:val="2"/>
            <w:shd w:val="clear" w:color="auto" w:fill="000000" w:themeFill="text1"/>
            <w:vAlign w:val="center"/>
          </w:tcPr>
          <w:p w14:paraId="6D5D9CA1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DC6D00" w:rsidRPr="007B4B68" w14:paraId="3A53C943" w14:textId="77777777" w:rsidTr="00763271">
        <w:tc>
          <w:tcPr>
            <w:tcW w:w="2818" w:type="dxa"/>
            <w:shd w:val="clear" w:color="auto" w:fill="F2F2F2" w:themeFill="background1" w:themeFillShade="F2"/>
            <w:vAlign w:val="center"/>
          </w:tcPr>
          <w:p w14:paraId="57158ACF" w14:textId="77777777" w:rsidR="00DC6D00" w:rsidRPr="007B4B68" w:rsidRDefault="00DC6D00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821" w:type="dxa"/>
          </w:tcPr>
          <w:p w14:paraId="707B03F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79326724" w14:textId="77777777" w:rsidTr="00763271">
        <w:tc>
          <w:tcPr>
            <w:tcW w:w="2818" w:type="dxa"/>
            <w:shd w:val="clear" w:color="auto" w:fill="F2F2F2" w:themeFill="background1" w:themeFillShade="F2"/>
          </w:tcPr>
          <w:p w14:paraId="3B5CE189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21" w:type="dxa"/>
          </w:tcPr>
          <w:p w14:paraId="75452892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4E6C3DE5" w14:textId="77777777" w:rsidTr="00763271">
        <w:tc>
          <w:tcPr>
            <w:tcW w:w="2818" w:type="dxa"/>
            <w:shd w:val="clear" w:color="auto" w:fill="F2F2F2" w:themeFill="background1" w:themeFillShade="F2"/>
          </w:tcPr>
          <w:p w14:paraId="1DABC4E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21" w:type="dxa"/>
          </w:tcPr>
          <w:p w14:paraId="61AD3F8F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6539C540" w14:textId="77777777" w:rsidTr="00763271">
        <w:tc>
          <w:tcPr>
            <w:tcW w:w="2818" w:type="dxa"/>
            <w:shd w:val="clear" w:color="auto" w:fill="F2F2F2" w:themeFill="background1" w:themeFillShade="F2"/>
          </w:tcPr>
          <w:p w14:paraId="298F5814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821" w:type="dxa"/>
          </w:tcPr>
          <w:p w14:paraId="7B32C197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720B2765" w14:textId="77777777" w:rsidTr="00763271">
        <w:tc>
          <w:tcPr>
            <w:tcW w:w="2818" w:type="dxa"/>
            <w:shd w:val="clear" w:color="auto" w:fill="F2F2F2" w:themeFill="background1" w:themeFillShade="F2"/>
          </w:tcPr>
          <w:p w14:paraId="74510AC7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821" w:type="dxa"/>
          </w:tcPr>
          <w:p w14:paraId="64176F06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8F341AE" w14:textId="30F35550" w:rsidR="00A80CE5" w:rsidRDefault="00DC6D00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72B7C57" w14:textId="77777777" w:rsidR="00A80CE5" w:rsidRPr="00763271" w:rsidRDefault="00A80CE5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6"/>
          <w:szCs w:val="6"/>
        </w:rPr>
      </w:pPr>
    </w:p>
    <w:p w14:paraId="1A4DDE10" w14:textId="77777777" w:rsidR="00A80CE5" w:rsidRPr="009325F4" w:rsidRDefault="00A80CE5" w:rsidP="009325F4">
      <w:pPr>
        <w:autoSpaceDE w:val="0"/>
        <w:autoSpaceDN w:val="0"/>
        <w:adjustRightInd w:val="0"/>
        <w:jc w:val="both"/>
        <w:rPr>
          <w:rFonts w:ascii="Palatino Linotype" w:eastAsiaTheme="minorEastAsia" w:hAnsi="Palatino Linotype" w:cs="Arial"/>
          <w:b/>
          <w:spacing w:val="-4"/>
          <w:sz w:val="20"/>
          <w:szCs w:val="20"/>
        </w:rPr>
      </w:pPr>
      <w:r w:rsidRPr="009325F4">
        <w:rPr>
          <w:rFonts w:ascii="Palatino Linotype" w:hAnsi="Palatino Linotype" w:cs="Arial"/>
          <w:b/>
          <w:bCs/>
          <w:spacing w:val="-4"/>
          <w:sz w:val="20"/>
          <w:szCs w:val="20"/>
        </w:rPr>
        <w:t>Dodavatel níže specifikuje části veřejné zakázky, které má v úmyslu zadat jednomu či více poddodavatelům s uvedením identifikačních údajů každého poddodavatele, popsáním poddodavatelského systému společně s uvedením druhu plnění a věcné</w:t>
      </w:r>
      <w:r w:rsidR="00BA2844" w:rsidRPr="009325F4">
        <w:rPr>
          <w:rFonts w:ascii="Palatino Linotype" w:hAnsi="Palatino Linotype" w:cs="Arial"/>
          <w:b/>
          <w:bCs/>
          <w:spacing w:val="-4"/>
          <w:sz w:val="20"/>
          <w:szCs w:val="20"/>
        </w:rPr>
        <w:t>ho podílu na veřejné zakázce (v </w:t>
      </w:r>
      <w:r w:rsidRPr="009325F4">
        <w:rPr>
          <w:rFonts w:ascii="Palatino Linotype" w:hAnsi="Palatino Linotype" w:cs="Arial"/>
          <w:b/>
          <w:bCs/>
          <w:spacing w:val="-4"/>
          <w:sz w:val="20"/>
          <w:szCs w:val="20"/>
        </w:rPr>
        <w:t>procentech).</w:t>
      </w:r>
    </w:p>
    <w:p w14:paraId="384CD817" w14:textId="77777777" w:rsidR="00C43CD5" w:rsidRPr="00C43CD5" w:rsidRDefault="00C43CD5" w:rsidP="00C43CD5">
      <w:pPr>
        <w:jc w:val="both"/>
        <w:rPr>
          <w:rFonts w:ascii="Palatino Linotype" w:hAnsi="Palatino Linotype" w:cs="Arial"/>
          <w:b/>
          <w:bCs/>
          <w:sz w:val="10"/>
          <w:szCs w:val="10"/>
        </w:rPr>
      </w:pPr>
    </w:p>
    <w:tbl>
      <w:tblPr>
        <w:tblW w:w="4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3094"/>
        <w:gridCol w:w="3613"/>
      </w:tblGrid>
      <w:tr w:rsidR="00214F5A" w:rsidRPr="00086E69" w14:paraId="729149C8" w14:textId="77777777" w:rsidTr="00417C65">
        <w:trPr>
          <w:cantSplit/>
          <w:trHeight w:val="284"/>
          <w:jc w:val="center"/>
        </w:trPr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770AC0BF" w14:textId="77777777" w:rsidR="00214F5A" w:rsidRPr="00086E69" w:rsidRDefault="00A80CE5" w:rsidP="00A80CE5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oZNAČENÍ PODDODAVATLE</w:t>
            </w:r>
            <w:r w:rsidR="00214F5A"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1"/>
            </w:r>
          </w:p>
        </w:tc>
      </w:tr>
      <w:tr w:rsidR="00214F5A" w:rsidRPr="00214F5A" w14:paraId="724AB37C" w14:textId="77777777" w:rsidTr="00417C65">
        <w:trPr>
          <w:cantSplit/>
          <w:trHeight w:val="284"/>
          <w:jc w:val="center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AC87B29" w14:textId="77777777" w:rsidR="00214F5A" w:rsidRPr="00C43CD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Poddodavatel</w:t>
            </w:r>
          </w:p>
          <w:p w14:paraId="0829B754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="00A80CE5">
              <w:rPr>
                <w:rFonts w:ascii="Palatino Linotype" w:hAnsi="Palatino Linotype" w:cs="Times New Roman"/>
                <w:i/>
                <w:sz w:val="20"/>
                <w:szCs w:val="20"/>
              </w:rPr>
              <w:t>název,</w:t>
            </w:r>
          </w:p>
        </w:tc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C66A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C715014" w14:textId="77777777" w:rsidTr="00417C65">
        <w:trPr>
          <w:cantSplit/>
          <w:trHeight w:val="284"/>
          <w:jc w:val="center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6D49A3A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IČ poddodavatele</w:t>
            </w:r>
          </w:p>
        </w:tc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786B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13A68DC9" w14:textId="77777777" w:rsidTr="00417C65">
        <w:trPr>
          <w:cantSplit/>
          <w:trHeight w:val="284"/>
          <w:jc w:val="center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219D35F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Sídlo poddodavatele</w:t>
            </w:r>
          </w:p>
        </w:tc>
        <w:tc>
          <w:tcPr>
            <w:tcW w:w="6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E7FC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0F48EF0A" w14:textId="77777777" w:rsidTr="00417C65">
        <w:trPr>
          <w:cantSplit/>
          <w:trHeight w:val="754"/>
          <w:jc w:val="center"/>
        </w:trPr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79A0652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0CE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Věcný podíl poddodavatele na plnění veřejné zakázky a stručný popis rozsahu poddodávky slovy a procentuálním vyjádřením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F181BB" w14:textId="77777777" w:rsidR="00A80CE5" w:rsidRPr="00A80CE5" w:rsidRDefault="00A80CE5" w:rsidP="00C63D72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 xml:space="preserve">Stručný popis rozsahu </w:t>
            </w:r>
            <w:r w:rsidR="00C63D72">
              <w:rPr>
                <w:rFonts w:ascii="Palatino Linotype" w:hAnsi="Palatino Linotype" w:cs="Calibri"/>
                <w:sz w:val="20"/>
                <w:szCs w:val="20"/>
              </w:rPr>
              <w:t>a obsahu poddodávky: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CC35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207DA433" w14:textId="77777777" w:rsidTr="00417C65">
        <w:trPr>
          <w:cantSplit/>
          <w:trHeight w:val="753"/>
          <w:jc w:val="center"/>
        </w:trPr>
        <w:tc>
          <w:tcPr>
            <w:tcW w:w="2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C0707AE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4BE8F21" w14:textId="77777777" w:rsidR="00A80CE5" w:rsidRPr="00A80CE5" w:rsidRDefault="00A80CE5" w:rsidP="00A80CE5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>Procentuální vyjádření rozsahu poddodávky</w:t>
            </w:r>
            <w:r>
              <w:rPr>
                <w:rFonts w:ascii="Palatino Linotype" w:hAnsi="Palatino Linotype" w:cs="Calibri"/>
                <w:sz w:val="20"/>
                <w:szCs w:val="20"/>
              </w:rPr>
              <w:t xml:space="preserve"> na celkovém plnění</w:t>
            </w:r>
            <w:r w:rsidRPr="00A80CE5">
              <w:rPr>
                <w:rFonts w:ascii="Palatino Linotype" w:hAnsi="Palatino Linotype" w:cs="Calibri"/>
                <w:sz w:val="20"/>
                <w:szCs w:val="20"/>
              </w:rPr>
              <w:t>:</w:t>
            </w:r>
          </w:p>
          <w:p w14:paraId="0D85B4A4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AE46" w14:textId="77777777" w:rsidR="00A80CE5" w:rsidRPr="00627C0D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F10FA2B" w14:textId="77777777" w:rsidR="00A80CE5" w:rsidRPr="00C31308" w:rsidRDefault="00A80CE5" w:rsidP="00696E10">
      <w:pPr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  <w:bookmarkStart w:id="0" w:name="_Hlk38640252"/>
    </w:p>
    <w:tbl>
      <w:tblPr>
        <w:tblStyle w:val="Mkatabulky"/>
        <w:tblW w:w="4946" w:type="pct"/>
        <w:jc w:val="center"/>
        <w:tblLook w:val="04A0" w:firstRow="1" w:lastRow="0" w:firstColumn="1" w:lastColumn="0" w:noHBand="0" w:noVBand="1"/>
      </w:tblPr>
      <w:tblGrid>
        <w:gridCol w:w="4971"/>
        <w:gridCol w:w="304"/>
        <w:gridCol w:w="1937"/>
        <w:gridCol w:w="494"/>
        <w:gridCol w:w="1818"/>
      </w:tblGrid>
      <w:tr w:rsidR="00A61F69" w:rsidRPr="00A61F69" w14:paraId="2C15C3FF" w14:textId="77777777" w:rsidTr="00417C65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1959FB98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56BEB0D7" w14:textId="77777777" w:rsidTr="00417C65">
        <w:trPr>
          <w:jc w:val="center"/>
        </w:trPr>
        <w:tc>
          <w:tcPr>
            <w:tcW w:w="2627" w:type="pct"/>
            <w:shd w:val="clear" w:color="auto" w:fill="F2F2F2" w:themeFill="background1" w:themeFillShade="F2"/>
          </w:tcPr>
          <w:p w14:paraId="5A0CD5F1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8" w:type="pct"/>
            <w:shd w:val="pct10" w:color="auto" w:fill="auto"/>
          </w:tcPr>
          <w:p w14:paraId="39786341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034" w:type="pct"/>
            <w:shd w:val="clear" w:color="auto" w:fill="auto"/>
          </w:tcPr>
          <w:p w14:paraId="5A84933F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19" w:type="pct"/>
            <w:shd w:val="pct10" w:color="auto" w:fill="auto"/>
          </w:tcPr>
          <w:p w14:paraId="2B11C18A" w14:textId="77777777" w:rsidR="00A61F69" w:rsidRPr="007B4B68" w:rsidRDefault="00A61F69" w:rsidP="00DC6D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73" w:type="pct"/>
          </w:tcPr>
          <w:p w14:paraId="633A82F4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DF73B9B" w14:textId="77777777" w:rsidTr="00417C65">
        <w:trPr>
          <w:jc w:val="center"/>
        </w:trPr>
        <w:tc>
          <w:tcPr>
            <w:tcW w:w="2627" w:type="pct"/>
            <w:shd w:val="clear" w:color="auto" w:fill="F2F2F2" w:themeFill="background1" w:themeFillShade="F2"/>
          </w:tcPr>
          <w:p w14:paraId="6C931F04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373" w:type="pct"/>
            <w:gridSpan w:val="4"/>
          </w:tcPr>
          <w:p w14:paraId="6319C068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CFA41E3" w14:textId="77777777" w:rsidTr="00417C65">
        <w:trPr>
          <w:jc w:val="center"/>
        </w:trPr>
        <w:tc>
          <w:tcPr>
            <w:tcW w:w="2627" w:type="pct"/>
            <w:shd w:val="clear" w:color="auto" w:fill="F2F2F2" w:themeFill="background1" w:themeFillShade="F2"/>
          </w:tcPr>
          <w:p w14:paraId="40B6A3BE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73" w:type="pct"/>
            <w:gridSpan w:val="4"/>
          </w:tcPr>
          <w:p w14:paraId="39B4825F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2B7CA63A" w14:textId="77777777" w:rsidTr="00417C65">
        <w:trPr>
          <w:trHeight w:val="794"/>
          <w:jc w:val="center"/>
        </w:trPr>
        <w:tc>
          <w:tcPr>
            <w:tcW w:w="2627" w:type="pct"/>
            <w:shd w:val="clear" w:color="auto" w:fill="F2F2F2" w:themeFill="background1" w:themeFillShade="F2"/>
          </w:tcPr>
          <w:p w14:paraId="07BE9755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73" w:type="pct"/>
            <w:gridSpan w:val="4"/>
          </w:tcPr>
          <w:p w14:paraId="35C040A4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6801BFF5" w14:textId="5C3B3B88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p w14:paraId="6767AA2B" w14:textId="031B216C" w:rsidR="004E6617" w:rsidRPr="004E6617" w:rsidRDefault="00763271" w:rsidP="00763271">
      <w:pPr>
        <w:tabs>
          <w:tab w:val="left" w:pos="3750"/>
        </w:tabs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ab/>
      </w:r>
    </w:p>
    <w:p w14:paraId="625C1DA9" w14:textId="02EABFE7" w:rsidR="004E6617" w:rsidRDefault="004E6617" w:rsidP="004E6617">
      <w:pPr>
        <w:rPr>
          <w:rFonts w:ascii="Palatino Linotype" w:hAnsi="Palatino Linotype" w:cs="Arial"/>
          <w:sz w:val="20"/>
          <w:szCs w:val="20"/>
        </w:rPr>
      </w:pPr>
    </w:p>
    <w:p w14:paraId="02D0BCCA" w14:textId="1CE749E2" w:rsidR="004E6617" w:rsidRPr="004E6617" w:rsidRDefault="004E6617" w:rsidP="004E6617">
      <w:pPr>
        <w:tabs>
          <w:tab w:val="left" w:pos="990"/>
        </w:tabs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lastRenderedPageBreak/>
        <w:tab/>
      </w:r>
    </w:p>
    <w:sectPr w:rsidR="004E6617" w:rsidRPr="004E6617" w:rsidSect="00763271">
      <w:headerReference w:type="default" r:id="rId10"/>
      <w:footerReference w:type="default" r:id="rId11"/>
      <w:pgSz w:w="11906" w:h="16838"/>
      <w:pgMar w:top="1418" w:right="1134" w:bottom="284" w:left="1134" w:header="567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7A756" w14:textId="77777777" w:rsidR="005C0805" w:rsidRDefault="005C0805" w:rsidP="00193245">
      <w:r>
        <w:separator/>
      </w:r>
    </w:p>
  </w:endnote>
  <w:endnote w:type="continuationSeparator" w:id="0">
    <w:p w14:paraId="456A74A4" w14:textId="77777777" w:rsidR="005C0805" w:rsidRDefault="005C0805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DEEC" w14:textId="5CDBB6E0" w:rsidR="00CE4914" w:rsidRPr="00CE4914" w:rsidRDefault="00763271" w:rsidP="00763271">
    <w:pPr>
      <w:pStyle w:val="Zpat"/>
      <w:tabs>
        <w:tab w:val="clear" w:pos="4536"/>
        <w:tab w:val="clear" w:pos="9072"/>
        <w:tab w:val="left" w:pos="1155"/>
      </w:tabs>
      <w:spacing w:before="120"/>
      <w:rPr>
        <w:rFonts w:ascii="Arial" w:hAnsi="Arial" w:cs="Arial"/>
        <w:sz w:val="20"/>
        <w:szCs w:val="20"/>
      </w:rPr>
    </w:pPr>
    <w:r>
      <w:rPr>
        <w:noProof/>
        <w:sz w:val="2"/>
        <w:szCs w:val="2"/>
      </w:rPr>
      <w:drawing>
        <wp:inline distT="0" distB="0" distL="0" distR="0" wp14:anchorId="498802D4" wp14:editId="01E14BAC">
          <wp:extent cx="6115050" cy="704850"/>
          <wp:effectExtent l="0" t="0" r="0" b="0"/>
          <wp:docPr id="24893152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48A7C" w14:textId="77777777" w:rsidR="005C0805" w:rsidRDefault="005C0805" w:rsidP="00193245">
      <w:r>
        <w:separator/>
      </w:r>
    </w:p>
  </w:footnote>
  <w:footnote w:type="continuationSeparator" w:id="0">
    <w:p w14:paraId="75FAD238" w14:textId="77777777" w:rsidR="005C0805" w:rsidRDefault="005C0805" w:rsidP="00193245">
      <w:r>
        <w:continuationSeparator/>
      </w:r>
    </w:p>
  </w:footnote>
  <w:footnote w:id="1">
    <w:p w14:paraId="58C4BA6C" w14:textId="77777777" w:rsidR="00214F5A" w:rsidRPr="00C43CD5" w:rsidRDefault="00214F5A" w:rsidP="00214F5A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 w:rsidR="00C43CD5"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</w:t>
      </w:r>
      <w:r w:rsidR="00A80CE5">
        <w:rPr>
          <w:i/>
          <w:iCs/>
        </w:rPr>
        <w:t>poddodavatelů</w:t>
      </w:r>
      <w:r w:rsidR="00C43CD5">
        <w:rPr>
          <w:i/>
          <w:iCs/>
        </w:rPr>
        <w:t xml:space="preserve"> ve své nabídce</w:t>
      </w:r>
      <w:r w:rsidRPr="00C43CD5">
        <w:rPr>
          <w:i/>
          <w:iCs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22E60" w14:textId="77777777" w:rsidR="00763271" w:rsidRPr="00A075E6" w:rsidRDefault="00763271" w:rsidP="00763271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1" w:name="_Hlk38637174"/>
    <w:bookmarkStart w:id="2" w:name="_Hlk38637175"/>
    <w:bookmarkStart w:id="3" w:name="_Hlk38637177"/>
    <w:bookmarkStart w:id="4" w:name="_Hlk38637178"/>
    <w:r w:rsidRPr="00A075E6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DB7F178" wp14:editId="44B77BAF">
          <wp:simplePos x="0" y="0"/>
          <wp:positionH relativeFrom="column">
            <wp:posOffset>12700</wp:posOffset>
          </wp:positionH>
          <wp:positionV relativeFrom="paragraph">
            <wp:posOffset>-69850</wp:posOffset>
          </wp:positionV>
          <wp:extent cx="657225" cy="762000"/>
          <wp:effectExtent l="0" t="0" r="9525" b="0"/>
          <wp:wrapNone/>
          <wp:docPr id="1570983491" name="Obrázek 1570983491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75E6">
      <w:rPr>
        <w:rFonts w:ascii="Palatino Linotype" w:hAnsi="Palatino Linotype"/>
        <w:i/>
        <w:sz w:val="20"/>
        <w:szCs w:val="20"/>
      </w:rPr>
      <w:t>Veřejná zakázka:</w:t>
    </w:r>
  </w:p>
  <w:p w14:paraId="41E9DE7C" w14:textId="77777777" w:rsidR="00763271" w:rsidRPr="00A075E6" w:rsidRDefault="00763271" w:rsidP="00763271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bookmarkStart w:id="5" w:name="_Hlk131798585"/>
    <w:r w:rsidRPr="00A075E6">
      <w:rPr>
        <w:rFonts w:ascii="Palatino Linotype" w:hAnsi="Palatino Linotype"/>
        <w:b/>
        <w:bCs/>
        <w:sz w:val="20"/>
        <w:szCs w:val="20"/>
      </w:rPr>
      <w:t>„</w:t>
    </w:r>
    <w:bookmarkStart w:id="6" w:name="_Hlk122598917"/>
    <w:r w:rsidRPr="00A075E6">
      <w:rPr>
        <w:rFonts w:ascii="Palatino Linotype" w:hAnsi="Palatino Linotype"/>
        <w:b/>
        <w:bCs/>
        <w:i/>
        <w:sz w:val="20"/>
        <w:szCs w:val="20"/>
        <w:u w:val="single"/>
      </w:rPr>
      <w:t xml:space="preserve">Založení energetického společenství Trutnov - </w:t>
    </w:r>
  </w:p>
  <w:p w14:paraId="44090B12" w14:textId="77777777" w:rsidR="00763271" w:rsidRPr="00A075E6" w:rsidRDefault="00763271" w:rsidP="00763271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 xml:space="preserve">Zajištění služeb koordinátora energetického společenství </w:t>
    </w:r>
  </w:p>
  <w:p w14:paraId="29FA8B14" w14:textId="77777777" w:rsidR="00763271" w:rsidRPr="00A075E6" w:rsidRDefault="00763271" w:rsidP="00763271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>a služeb k založení energetického společenství Trutnov“</w:t>
    </w:r>
    <w:bookmarkEnd w:id="5"/>
    <w:bookmarkEnd w:id="6"/>
  </w:p>
  <w:p w14:paraId="0BB65A6E" w14:textId="77777777" w:rsidR="00763271" w:rsidRPr="00A075E6" w:rsidRDefault="00763271" w:rsidP="00763271">
    <w:pPr>
      <w:tabs>
        <w:tab w:val="center" w:pos="4536"/>
        <w:tab w:val="right" w:pos="9072"/>
      </w:tabs>
      <w:spacing w:line="120" w:lineRule="auto"/>
      <w:rPr>
        <w:rFonts w:ascii="Palatino Linotype" w:hAnsi="Palatino Linotype"/>
        <w:sz w:val="20"/>
        <w:szCs w:val="20"/>
      </w:rPr>
    </w:pPr>
    <w:r w:rsidRPr="00A075E6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244142085">
    <w:abstractNumId w:val="0"/>
  </w:num>
  <w:num w:numId="2" w16cid:durableId="1620575159">
    <w:abstractNumId w:val="1"/>
  </w:num>
  <w:num w:numId="3" w16cid:durableId="597714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5B3"/>
    <w:rsid w:val="00026A29"/>
    <w:rsid w:val="00051E26"/>
    <w:rsid w:val="000720B7"/>
    <w:rsid w:val="00086E69"/>
    <w:rsid w:val="000F3B38"/>
    <w:rsid w:val="00101695"/>
    <w:rsid w:val="001062A0"/>
    <w:rsid w:val="00115EFF"/>
    <w:rsid w:val="00193245"/>
    <w:rsid w:val="001B41E1"/>
    <w:rsid w:val="001C676D"/>
    <w:rsid w:val="001E2C68"/>
    <w:rsid w:val="00214F5A"/>
    <w:rsid w:val="002D3472"/>
    <w:rsid w:val="00330CF2"/>
    <w:rsid w:val="00365F4F"/>
    <w:rsid w:val="00371B43"/>
    <w:rsid w:val="00392A9E"/>
    <w:rsid w:val="00395CD4"/>
    <w:rsid w:val="003D06D3"/>
    <w:rsid w:val="003F0C77"/>
    <w:rsid w:val="003F3D1C"/>
    <w:rsid w:val="0040280C"/>
    <w:rsid w:val="00404AE0"/>
    <w:rsid w:val="00417C65"/>
    <w:rsid w:val="004375AD"/>
    <w:rsid w:val="004475DA"/>
    <w:rsid w:val="004719A0"/>
    <w:rsid w:val="004A1C74"/>
    <w:rsid w:val="004B210A"/>
    <w:rsid w:val="004C066C"/>
    <w:rsid w:val="004C1812"/>
    <w:rsid w:val="004C4900"/>
    <w:rsid w:val="004D77F0"/>
    <w:rsid w:val="004E6617"/>
    <w:rsid w:val="004F4787"/>
    <w:rsid w:val="004F5891"/>
    <w:rsid w:val="00540A2E"/>
    <w:rsid w:val="00565256"/>
    <w:rsid w:val="00587FD6"/>
    <w:rsid w:val="005B5A71"/>
    <w:rsid w:val="005C026C"/>
    <w:rsid w:val="005C0805"/>
    <w:rsid w:val="005C3190"/>
    <w:rsid w:val="005E3917"/>
    <w:rsid w:val="005E4916"/>
    <w:rsid w:val="005F6200"/>
    <w:rsid w:val="00627C0D"/>
    <w:rsid w:val="006335C5"/>
    <w:rsid w:val="0065012C"/>
    <w:rsid w:val="00696E10"/>
    <w:rsid w:val="006B6E53"/>
    <w:rsid w:val="007425B3"/>
    <w:rsid w:val="00763271"/>
    <w:rsid w:val="00765701"/>
    <w:rsid w:val="007A0AF5"/>
    <w:rsid w:val="007B4B68"/>
    <w:rsid w:val="007E4D1B"/>
    <w:rsid w:val="00853BDB"/>
    <w:rsid w:val="00855071"/>
    <w:rsid w:val="00881B18"/>
    <w:rsid w:val="00890E88"/>
    <w:rsid w:val="008A0C3B"/>
    <w:rsid w:val="008F7B32"/>
    <w:rsid w:val="00921453"/>
    <w:rsid w:val="009325F4"/>
    <w:rsid w:val="00955768"/>
    <w:rsid w:val="00980EB0"/>
    <w:rsid w:val="00991A04"/>
    <w:rsid w:val="009D0797"/>
    <w:rsid w:val="009E1167"/>
    <w:rsid w:val="009E6AF3"/>
    <w:rsid w:val="00A05FA8"/>
    <w:rsid w:val="00A5028B"/>
    <w:rsid w:val="00A61F69"/>
    <w:rsid w:val="00A80CE5"/>
    <w:rsid w:val="00AF0256"/>
    <w:rsid w:val="00B3008D"/>
    <w:rsid w:val="00BA2844"/>
    <w:rsid w:val="00BB5E5D"/>
    <w:rsid w:val="00C0169B"/>
    <w:rsid w:val="00C31308"/>
    <w:rsid w:val="00C31F4A"/>
    <w:rsid w:val="00C43CD5"/>
    <w:rsid w:val="00C5649F"/>
    <w:rsid w:val="00C63D72"/>
    <w:rsid w:val="00C64B64"/>
    <w:rsid w:val="00CD06D7"/>
    <w:rsid w:val="00CE4914"/>
    <w:rsid w:val="00D067A0"/>
    <w:rsid w:val="00D144D0"/>
    <w:rsid w:val="00D55A51"/>
    <w:rsid w:val="00D92DBF"/>
    <w:rsid w:val="00DC300E"/>
    <w:rsid w:val="00DC6D00"/>
    <w:rsid w:val="00E03EFA"/>
    <w:rsid w:val="00E0558A"/>
    <w:rsid w:val="00E25A3A"/>
    <w:rsid w:val="00E31AE7"/>
    <w:rsid w:val="00E6057F"/>
    <w:rsid w:val="00E81513"/>
    <w:rsid w:val="00EE66D2"/>
    <w:rsid w:val="00F05BC4"/>
    <w:rsid w:val="00F47D30"/>
    <w:rsid w:val="00F5547A"/>
    <w:rsid w:val="00F57CDC"/>
    <w:rsid w:val="00F90C06"/>
    <w:rsid w:val="00FF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A8DA9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Mgr. Zdenek Tomas</cp:lastModifiedBy>
  <cp:revision>4</cp:revision>
  <dcterms:created xsi:type="dcterms:W3CDTF">2023-06-23T11:02:00Z</dcterms:created>
  <dcterms:modified xsi:type="dcterms:W3CDTF">2024-12-16T23:46:00Z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