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2441" w14:textId="77777777" w:rsidR="00612D47" w:rsidRDefault="00612D47" w:rsidP="007A39E7">
      <w:pPr>
        <w:tabs>
          <w:tab w:val="left" w:pos="5340"/>
        </w:tabs>
        <w:rPr>
          <w:rFonts w:ascii="Arial" w:hAnsi="Arial" w:cs="Arial"/>
          <w:b/>
          <w:bCs/>
        </w:rPr>
      </w:pPr>
    </w:p>
    <w:p w14:paraId="7394840D" w14:textId="66664D80" w:rsidR="007A39E7" w:rsidRDefault="007A39E7" w:rsidP="007A39E7">
      <w:pPr>
        <w:tabs>
          <w:tab w:val="left" w:pos="53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KRYCÍ LIST NABÍDKY</w:t>
      </w:r>
    </w:p>
    <w:p w14:paraId="239ACEA6" w14:textId="14A03D3C" w:rsidR="00B70298" w:rsidRDefault="00B70298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  <w:r w:rsidRPr="00612D47">
        <w:rPr>
          <w:rFonts w:ascii="Arial" w:hAnsi="Arial" w:cs="Arial"/>
          <w:sz w:val="20"/>
          <w:szCs w:val="20"/>
        </w:rPr>
        <w:t xml:space="preserve">k veřejné zakázce </w:t>
      </w:r>
      <w:r w:rsidR="002B6A42" w:rsidRPr="00612D47">
        <w:rPr>
          <w:rFonts w:ascii="Arial" w:hAnsi="Arial" w:cs="Arial"/>
          <w:sz w:val="20"/>
          <w:szCs w:val="20"/>
        </w:rPr>
        <w:t xml:space="preserve">na </w:t>
      </w:r>
      <w:r w:rsidR="00DA605C">
        <w:rPr>
          <w:rFonts w:ascii="Arial" w:hAnsi="Arial" w:cs="Arial"/>
          <w:sz w:val="20"/>
          <w:szCs w:val="20"/>
        </w:rPr>
        <w:t>stavební práce</w:t>
      </w:r>
      <w:r w:rsidR="002B6A42" w:rsidRPr="00612D47">
        <w:rPr>
          <w:rFonts w:ascii="Arial" w:hAnsi="Arial" w:cs="Arial"/>
          <w:sz w:val="20"/>
          <w:szCs w:val="20"/>
        </w:rPr>
        <w:t xml:space="preserve"> s</w:t>
      </w:r>
      <w:r w:rsidR="00612D47">
        <w:rPr>
          <w:rFonts w:ascii="Arial" w:hAnsi="Arial" w:cs="Arial"/>
          <w:sz w:val="20"/>
          <w:szCs w:val="20"/>
        </w:rPr>
        <w:t> </w:t>
      </w:r>
      <w:r w:rsidR="002B6A42" w:rsidRPr="00612D47">
        <w:rPr>
          <w:rFonts w:ascii="Arial" w:hAnsi="Arial" w:cs="Arial"/>
          <w:sz w:val="20"/>
          <w:szCs w:val="20"/>
        </w:rPr>
        <w:t>názvem</w:t>
      </w:r>
    </w:p>
    <w:p w14:paraId="5360963B" w14:textId="77777777" w:rsidR="00612D47" w:rsidRPr="00612D47" w:rsidRDefault="00612D47" w:rsidP="00021426">
      <w:pPr>
        <w:tabs>
          <w:tab w:val="left" w:pos="5340"/>
        </w:tabs>
        <w:spacing w:after="120"/>
        <w:rPr>
          <w:rFonts w:ascii="Arial" w:hAnsi="Arial" w:cs="Arial"/>
          <w:sz w:val="20"/>
          <w:szCs w:val="20"/>
        </w:rPr>
      </w:pPr>
    </w:p>
    <w:p w14:paraId="1FFDF5D8" w14:textId="77777777" w:rsidR="00DA605C" w:rsidRDefault="00DA605C" w:rsidP="007F11D3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Rekonstrukce komunikace a parkovacích ploch </w:t>
      </w:r>
    </w:p>
    <w:p w14:paraId="1F09A67C" w14:textId="37F07D26" w:rsidR="007F11D3" w:rsidRPr="008347F3" w:rsidRDefault="00DA605C" w:rsidP="007F11D3">
      <w:pPr>
        <w:widowControl w:val="0"/>
        <w:rPr>
          <w:rFonts w:ascii="Arial" w:eastAsia="Calibri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 ulici Mládežnická a Tichá</w:t>
      </w:r>
      <w:r w:rsidR="00C655B0">
        <w:rPr>
          <w:rFonts w:ascii="Arial" w:hAnsi="Arial" w:cs="Arial"/>
          <w:b/>
          <w:bCs/>
          <w:sz w:val="28"/>
          <w:szCs w:val="28"/>
        </w:rPr>
        <w:t xml:space="preserve"> </w:t>
      </w:r>
      <w:r w:rsidR="007F11D3" w:rsidRPr="008347F3">
        <w:rPr>
          <w:rFonts w:ascii="Arial" w:eastAsia="Calibri" w:hAnsi="Arial" w:cs="Arial"/>
          <w:i/>
          <w:iCs/>
          <w:sz w:val="28"/>
          <w:szCs w:val="28"/>
        </w:rPr>
        <w:t xml:space="preserve"> </w:t>
      </w:r>
    </w:p>
    <w:p w14:paraId="01A8B141" w14:textId="1A3F53C7" w:rsidR="00E27125" w:rsidRDefault="00B70298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4D236D">
        <w:rPr>
          <w:rFonts w:ascii="Arial" w:hAnsi="Arial" w:cs="Arial"/>
          <w:bCs/>
          <w:sz w:val="20"/>
          <w:szCs w:val="20"/>
        </w:rPr>
        <w:t xml:space="preserve">Systémové číslo </w:t>
      </w:r>
      <w:r w:rsidRPr="003A5DC0">
        <w:rPr>
          <w:rFonts w:ascii="Arial" w:hAnsi="Arial" w:cs="Arial"/>
          <w:bCs/>
          <w:sz w:val="20"/>
          <w:szCs w:val="20"/>
        </w:rPr>
        <w:t xml:space="preserve">zakázky: </w:t>
      </w:r>
      <w:r w:rsidR="00BE6926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P2</w:t>
      </w:r>
      <w:r w:rsidR="00DA605C">
        <w:rPr>
          <w:rFonts w:ascii="Arial" w:hAnsi="Arial" w:cs="Arial"/>
          <w:bCs/>
          <w:sz w:val="20"/>
          <w:szCs w:val="20"/>
          <w:shd w:val="clear" w:color="auto" w:fill="FFFFFF"/>
        </w:rPr>
        <w:t>5</w:t>
      </w:r>
      <w:r w:rsidR="009F358D" w:rsidRPr="003A5DC0">
        <w:rPr>
          <w:rFonts w:ascii="Arial" w:hAnsi="Arial" w:cs="Arial"/>
          <w:bCs/>
          <w:sz w:val="20"/>
          <w:szCs w:val="20"/>
          <w:shd w:val="clear" w:color="auto" w:fill="FFFFFF"/>
        </w:rPr>
        <w:t>V000000</w:t>
      </w:r>
      <w:r w:rsidR="00711878">
        <w:rPr>
          <w:rFonts w:ascii="Arial" w:hAnsi="Arial" w:cs="Arial"/>
          <w:bCs/>
          <w:sz w:val="20"/>
          <w:szCs w:val="20"/>
          <w:shd w:val="clear" w:color="auto" w:fill="FFFFFF"/>
        </w:rPr>
        <w:t>27</w:t>
      </w:r>
    </w:p>
    <w:p w14:paraId="05DAA1B9" w14:textId="77777777" w:rsidR="00612D47" w:rsidRPr="004D236D" w:rsidRDefault="00612D47" w:rsidP="002B6A42">
      <w:pPr>
        <w:tabs>
          <w:tab w:val="left" w:pos="5340"/>
        </w:tabs>
        <w:spacing w:after="120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FA4CE6C" w14:textId="2F7AE8B6" w:rsidR="002B6A42" w:rsidRDefault="002B6A42" w:rsidP="002B6A42">
      <w:pPr>
        <w:jc w:val="both"/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193E51EE" w14:textId="77777777" w:rsidR="00612D47" w:rsidRPr="004D236D" w:rsidRDefault="00612D47" w:rsidP="002B6A42">
      <w:pPr>
        <w:jc w:val="both"/>
        <w:rPr>
          <w:rFonts w:ascii="Arial" w:hAnsi="Arial" w:cs="Arial"/>
          <w:b/>
          <w:sz w:val="20"/>
          <w:szCs w:val="20"/>
        </w:rPr>
      </w:pPr>
    </w:p>
    <w:p w14:paraId="308FEDD6" w14:textId="77777777" w:rsidR="004D236D" w:rsidRPr="004D236D" w:rsidRDefault="004D236D" w:rsidP="004D236D">
      <w:pPr>
        <w:pStyle w:val="Normln1"/>
        <w:keepNext/>
        <w:keepLines/>
        <w:rPr>
          <w:rFonts w:ascii="Arial" w:hAnsi="Arial" w:cs="Arial"/>
          <w:sz w:val="20"/>
          <w:szCs w:val="20"/>
          <w:shd w:val="clear" w:color="auto" w:fill="FFFFFF"/>
        </w:rPr>
      </w:pPr>
    </w:p>
    <w:p w14:paraId="6F7C5B47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/>
          <w:sz w:val="20"/>
          <w:szCs w:val="20"/>
        </w:rPr>
        <w:t>Zadavatel:</w:t>
      </w:r>
      <w:r w:rsidRPr="00294763">
        <w:rPr>
          <w:rFonts w:ascii="Arial" w:hAnsi="Arial" w:cs="Arial"/>
          <w:b/>
          <w:sz w:val="20"/>
          <w:szCs w:val="20"/>
        </w:rPr>
        <w:tab/>
        <w:t>Město Trutnov</w:t>
      </w:r>
    </w:p>
    <w:p w14:paraId="10C6A104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sídlem: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color w:val="000000"/>
          <w:sz w:val="20"/>
          <w:szCs w:val="20"/>
        </w:rPr>
        <w:t>Slovanské náměstí 165, 541 01 Trutnov</w:t>
      </w:r>
    </w:p>
    <w:p w14:paraId="2F1BD16C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sz w:val="20"/>
          <w:szCs w:val="20"/>
        </w:rPr>
        <w:t>00278360</w:t>
      </w:r>
    </w:p>
    <w:p w14:paraId="593DF433" w14:textId="77777777" w:rsidR="007F11D3" w:rsidRPr="00294763" w:rsidRDefault="007F11D3" w:rsidP="007F11D3">
      <w:pPr>
        <w:tabs>
          <w:tab w:val="left" w:pos="1701"/>
        </w:tabs>
        <w:suppressAutoHyphens/>
        <w:rPr>
          <w:rFonts w:ascii="Arial" w:hAnsi="Arial" w:cs="Arial"/>
          <w:bCs/>
          <w:color w:val="000000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DIČ:</w:t>
      </w:r>
      <w:r w:rsidRPr="00294763">
        <w:rPr>
          <w:rFonts w:ascii="Arial" w:hAnsi="Arial" w:cs="Arial"/>
          <w:sz w:val="20"/>
          <w:szCs w:val="20"/>
        </w:rPr>
        <w:tab/>
      </w:r>
      <w:r w:rsidRPr="00294763">
        <w:rPr>
          <w:rFonts w:ascii="Arial" w:hAnsi="Arial" w:cs="Arial"/>
          <w:bCs/>
          <w:color w:val="000000"/>
          <w:sz w:val="20"/>
          <w:szCs w:val="20"/>
        </w:rPr>
        <w:t>CZ00278360</w:t>
      </w:r>
    </w:p>
    <w:p w14:paraId="38CE2BCF" w14:textId="77777777" w:rsidR="007F11D3" w:rsidRPr="00076A87" w:rsidRDefault="007F11D3" w:rsidP="007F11D3">
      <w:pPr>
        <w:tabs>
          <w:tab w:val="left" w:pos="1701"/>
        </w:tabs>
        <w:suppressAutoHyphens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zastoupen:</w:t>
      </w:r>
      <w:r w:rsidRPr="002947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arch. Michalem Rosou</w:t>
      </w:r>
      <w:r w:rsidRPr="00294763">
        <w:rPr>
          <w:rFonts w:ascii="Arial" w:hAnsi="Arial" w:cs="Arial"/>
          <w:bCs/>
          <w:sz w:val="20"/>
          <w:szCs w:val="20"/>
        </w:rPr>
        <w:t>, starostou města</w:t>
      </w:r>
    </w:p>
    <w:p w14:paraId="54141C37" w14:textId="77777777" w:rsidR="004D236D" w:rsidRPr="004D236D" w:rsidRDefault="004D236D" w:rsidP="004D236D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228B4073" w14:textId="77777777" w:rsidR="004D236D" w:rsidRPr="004D236D" w:rsidRDefault="004D236D" w:rsidP="004D236D">
      <w:pPr>
        <w:tabs>
          <w:tab w:val="left" w:pos="1843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/>
          <w:sz w:val="20"/>
          <w:szCs w:val="20"/>
          <w:u w:val="single"/>
        </w:rPr>
        <w:t>Dodavatel:</w:t>
      </w:r>
      <w:r w:rsidR="00450C9F"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E778C" wp14:editId="2AED15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223E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4D236D">
        <w:rPr>
          <w:rFonts w:ascii="Arial" w:hAnsi="Arial" w:cs="Arial"/>
          <w:b/>
          <w:sz w:val="20"/>
          <w:szCs w:val="20"/>
        </w:rPr>
        <w:tab/>
      </w:r>
    </w:p>
    <w:p w14:paraId="533446C8" w14:textId="77777777" w:rsidR="004D236D" w:rsidRPr="004D236D" w:rsidRDefault="004D236D" w:rsidP="004D236D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ab/>
        <w:t>(obchodní firma dodavatele)</w:t>
      </w:r>
    </w:p>
    <w:p w14:paraId="178C39AE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1EE42" wp14:editId="362E3970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841B5A" id="AutoShape 12" o:spid="_x0000_s1026" type="#_x0000_t34" style="position:absolute;margin-left:85.15pt;margin-top:11.65pt;width:34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bCs/>
          <w:sz w:val="20"/>
          <w:szCs w:val="20"/>
        </w:rPr>
        <w:t xml:space="preserve">sídlem </w:t>
      </w:r>
      <w:r w:rsidR="004D236D" w:rsidRPr="004D236D">
        <w:rPr>
          <w:rFonts w:ascii="Arial" w:hAnsi="Arial" w:cs="Arial"/>
          <w:bCs/>
          <w:sz w:val="20"/>
          <w:szCs w:val="20"/>
        </w:rPr>
        <w:tab/>
      </w:r>
    </w:p>
    <w:p w14:paraId="798D8593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454A4F8A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E40E6" wp14:editId="08EC8EC6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728F9F" id="AutoShape 14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4EDA33C7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2401408C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E05E3" wp14:editId="5EA4CC00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A73C0D" id="AutoShape 15" o:spid="_x0000_s1026" type="#_x0000_t34" style="position:absolute;margin-left:85.15pt;margin-top:10.9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DIČ: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5F15F9DF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4D236D">
        <w:rPr>
          <w:rFonts w:ascii="Arial" w:hAnsi="Arial" w:cs="Arial"/>
          <w:sz w:val="20"/>
          <w:szCs w:val="20"/>
        </w:rPr>
        <w:t>dodavatele</w:t>
      </w:r>
      <w:r w:rsidRPr="004D236D">
        <w:rPr>
          <w:rFonts w:ascii="Arial" w:hAnsi="Arial" w:cs="Arial"/>
          <w:bCs/>
          <w:sz w:val="20"/>
          <w:szCs w:val="20"/>
        </w:rPr>
        <w:t>)</w:t>
      </w:r>
    </w:p>
    <w:p w14:paraId="691FD6FF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3039F" wp14:editId="071EF2FC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E43D08" id="AutoShape 16" o:spid="_x0000_s1026" type="#_x0000_t34" style="position:absolute;margin-left:85.15pt;margin-top:11.7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zastoupen: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0587DF90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4D236D">
        <w:rPr>
          <w:rFonts w:ascii="Arial" w:hAnsi="Arial" w:cs="Arial"/>
          <w:sz w:val="20"/>
          <w:szCs w:val="20"/>
        </w:rPr>
        <w:tab/>
      </w:r>
    </w:p>
    <w:p w14:paraId="48985281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C69B7" wp14:editId="795065D9">
                <wp:simplePos x="0" y="0"/>
                <wp:positionH relativeFrom="column">
                  <wp:posOffset>1090930</wp:posOffset>
                </wp:positionH>
                <wp:positionV relativeFrom="paragraph">
                  <wp:posOffset>153034</wp:posOffset>
                </wp:positionV>
                <wp:extent cx="4362450" cy="0"/>
                <wp:effectExtent l="0" t="0" r="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4F63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85.9pt;margin-top:12.05pt;width:343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telefon: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16A20BBD" w14:textId="77777777" w:rsidR="004D236D" w:rsidRPr="004D236D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telefonní číslo dodavatele)</w:t>
      </w:r>
      <w:r w:rsidRPr="004D236D">
        <w:rPr>
          <w:rFonts w:ascii="Arial" w:hAnsi="Arial" w:cs="Arial"/>
          <w:sz w:val="20"/>
          <w:szCs w:val="20"/>
        </w:rPr>
        <w:tab/>
      </w:r>
    </w:p>
    <w:p w14:paraId="61A90236" w14:textId="77777777" w:rsidR="004D236D" w:rsidRPr="004D236D" w:rsidRDefault="00450C9F" w:rsidP="004D236D">
      <w:pPr>
        <w:tabs>
          <w:tab w:val="left" w:pos="1843"/>
          <w:tab w:val="left" w:pos="2835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6023E7" wp14:editId="2F4E2851">
                <wp:simplePos x="0" y="0"/>
                <wp:positionH relativeFrom="column">
                  <wp:posOffset>1071880</wp:posOffset>
                </wp:positionH>
                <wp:positionV relativeFrom="paragraph">
                  <wp:posOffset>134619</wp:posOffset>
                </wp:positionV>
                <wp:extent cx="4381500" cy="0"/>
                <wp:effectExtent l="0" t="0" r="0" b="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FE22DF" id="AutoShape 56" o:spid="_x0000_s1026" type="#_x0000_t32" style="position:absolute;margin-left:84.4pt;margin-top:10.6pt;width:3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    </w:pict>
          </mc:Fallback>
        </mc:AlternateContent>
      </w:r>
      <w:r w:rsidR="004D236D" w:rsidRPr="004D236D">
        <w:rPr>
          <w:rFonts w:ascii="Arial" w:hAnsi="Arial" w:cs="Arial"/>
          <w:sz w:val="20"/>
          <w:szCs w:val="20"/>
        </w:rPr>
        <w:t xml:space="preserve">kontaktní e-mail: </w:t>
      </w:r>
      <w:r w:rsidR="004D236D" w:rsidRPr="004D236D">
        <w:rPr>
          <w:rFonts w:ascii="Arial" w:hAnsi="Arial" w:cs="Arial"/>
          <w:sz w:val="20"/>
          <w:szCs w:val="20"/>
        </w:rPr>
        <w:tab/>
      </w:r>
    </w:p>
    <w:p w14:paraId="2BC6C66F" w14:textId="77777777" w:rsidR="000B0626" w:rsidRDefault="004D236D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r w:rsidRPr="004D236D">
        <w:rPr>
          <w:rFonts w:ascii="Arial" w:hAnsi="Arial" w:cs="Arial"/>
          <w:bCs/>
          <w:sz w:val="20"/>
          <w:szCs w:val="20"/>
        </w:rPr>
        <w:tab/>
        <w:t>(oficiální kontaktní emailová adresa dodavatele pro doručování)</w:t>
      </w:r>
    </w:p>
    <w:p w14:paraId="03B74A9F" w14:textId="77777777" w:rsidR="00E96765" w:rsidRDefault="00E96765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57C1C5E1" w14:textId="055841DF" w:rsidR="000B0626" w:rsidRDefault="000B0626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9F61A9B" w14:textId="77777777" w:rsidR="001822EF" w:rsidRPr="00082E26" w:rsidRDefault="001822EF" w:rsidP="001822EF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 w:rsidRPr="00082E26">
        <w:rPr>
          <w:rFonts w:ascii="Arial" w:hAnsi="Arial" w:cs="Arial"/>
          <w:color w:val="222222"/>
          <w:sz w:val="20"/>
          <w:szCs w:val="20"/>
        </w:rPr>
        <w:t xml:space="preserve">Dodavatel ve své nabídce uvede, zda je kótován na burze cenných papírů. Účastník ve své nabídce vyznačí ve sloupci „ANO </w:t>
      </w:r>
      <w:r>
        <w:rPr>
          <w:rFonts w:ascii="Arial" w:hAnsi="Arial" w:cs="Arial"/>
          <w:color w:val="222222"/>
          <w:sz w:val="20"/>
          <w:szCs w:val="20"/>
        </w:rPr>
        <w:t>/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1822EF" w:rsidRPr="00082E26" w14:paraId="79891FAA" w14:textId="77777777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  <w:hideMark/>
          </w:tcPr>
          <w:p w14:paraId="61676CD2" w14:textId="77777777" w:rsidR="001822EF" w:rsidRPr="00082E26" w:rsidRDefault="001822EF" w:rsidP="007D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57C69D30" w14:textId="77777777" w:rsidR="001822EF" w:rsidRPr="00082E26" w:rsidRDefault="001822EF" w:rsidP="007D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E26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082E26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822EF" w:rsidRPr="00082E26" w14:paraId="4D8C778C" w14:textId="77777777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1C90A5CF" w14:textId="77777777" w:rsidR="001822EF" w:rsidRPr="00082E26" w:rsidRDefault="001822EF" w:rsidP="007D438A">
            <w:pPr>
              <w:rPr>
                <w:rFonts w:ascii="Arial" w:hAnsi="Arial" w:cs="Arial"/>
                <w:sz w:val="20"/>
                <w:szCs w:val="20"/>
              </w:rPr>
            </w:pPr>
            <w:r w:rsidRPr="00082E26">
              <w:rPr>
                <w:rFonts w:ascii="Arial" w:hAnsi="Arial" w:cs="Arial"/>
                <w:sz w:val="20"/>
                <w:szCs w:val="20"/>
              </w:rPr>
              <w:t>Dodavatel je kótován na burze cenných papírů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435C326" w14:textId="328C1598" w:rsidR="001822EF" w:rsidRPr="00082E26" w:rsidRDefault="002F0119" w:rsidP="007D4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822EF" w:rsidRPr="002F0119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822EF" w:rsidRPr="002F0119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</w:tc>
      </w:tr>
    </w:tbl>
    <w:p w14:paraId="20D321AF" w14:textId="77777777" w:rsidR="001822EF" w:rsidRDefault="001822EF" w:rsidP="001822EF">
      <w:pPr>
        <w:tabs>
          <w:tab w:val="right" w:leader="dot" w:pos="3969"/>
          <w:tab w:val="right" w:leader="dot" w:pos="4962"/>
          <w:tab w:val="right" w:pos="5103"/>
          <w:tab w:val="right" w:leader="dot" w:pos="9072"/>
        </w:tabs>
        <w:spacing w:before="120" w:line="264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5EBFF8A9" w14:textId="77777777" w:rsidR="001822EF" w:rsidRPr="00082E26" w:rsidRDefault="001822EF" w:rsidP="001822EF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Prohlášení dodavatele o velikosti podniku.</w:t>
      </w:r>
      <w:r w:rsidRPr="00081BD8">
        <w:rPr>
          <w:rFonts w:ascii="Arial" w:hAnsi="Arial" w:cs="Arial"/>
          <w:color w:val="222222"/>
          <w:sz w:val="20"/>
          <w:szCs w:val="20"/>
        </w:rPr>
        <w:t xml:space="preserve"> 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Účastník ve své nabídce vyznačí ve sloupci „ANO </w:t>
      </w:r>
      <w:r>
        <w:rPr>
          <w:rFonts w:ascii="Arial" w:hAnsi="Arial" w:cs="Arial"/>
          <w:color w:val="222222"/>
          <w:sz w:val="20"/>
          <w:szCs w:val="20"/>
        </w:rPr>
        <w:t>/</w:t>
      </w:r>
      <w:r w:rsidRPr="00082E26">
        <w:rPr>
          <w:rFonts w:ascii="Arial" w:hAnsi="Arial" w:cs="Arial"/>
          <w:color w:val="222222"/>
          <w:sz w:val="20"/>
          <w:szCs w:val="20"/>
        </w:rPr>
        <w:t xml:space="preserve"> NE“.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3685"/>
      </w:tblGrid>
      <w:tr w:rsidR="001822EF" w:rsidRPr="00082E26" w14:paraId="269F0D65" w14:textId="77777777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05B34D2E" w14:textId="77777777" w:rsidR="001822EF" w:rsidRPr="00082E26" w:rsidRDefault="001822EF" w:rsidP="007D4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AA492C3" w14:textId="77777777" w:rsidR="001822EF" w:rsidRPr="00081BD8" w:rsidRDefault="001822EF" w:rsidP="007D4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BD8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1BD8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822EF" w:rsidRPr="00082E26" w14:paraId="104AD1A3" w14:textId="77777777" w:rsidTr="007D438A">
        <w:trPr>
          <w:trHeight w:val="461"/>
        </w:trPr>
        <w:tc>
          <w:tcPr>
            <w:tcW w:w="5327" w:type="dxa"/>
            <w:shd w:val="clear" w:color="auto" w:fill="auto"/>
            <w:noWrap/>
            <w:vAlign w:val="center"/>
          </w:tcPr>
          <w:p w14:paraId="3ED1AB44" w14:textId="77777777" w:rsidR="001822EF" w:rsidRPr="00082E26" w:rsidRDefault="001822EF" w:rsidP="007D438A">
            <w:pPr>
              <w:rPr>
                <w:rFonts w:ascii="Arial" w:hAnsi="Arial" w:cs="Arial"/>
                <w:sz w:val="20"/>
                <w:szCs w:val="20"/>
              </w:rPr>
            </w:pPr>
            <w:r w:rsidRPr="00B54823">
              <w:rPr>
                <w:rFonts w:ascii="Arial" w:hAnsi="Arial" w:cs="Arial"/>
                <w:b/>
                <w:sz w:val="20"/>
                <w:szCs w:val="20"/>
                <w:u w:val="single"/>
              </w:rPr>
              <w:t>je</w:t>
            </w:r>
            <w:r>
              <w:rPr>
                <w:rFonts w:ascii="Arial" w:hAnsi="Arial" w:cs="Arial"/>
                <w:sz w:val="20"/>
                <w:szCs w:val="20"/>
              </w:rPr>
              <w:t xml:space="preserve"> malým či středním podnikem*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CA425CD" w14:textId="1301F3B7" w:rsidR="001822EF" w:rsidRPr="00B54823" w:rsidRDefault="001822EF" w:rsidP="002F0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0119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2F011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F0119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</w:tr>
    </w:tbl>
    <w:p w14:paraId="21591B7B" w14:textId="77777777" w:rsidR="001822EF" w:rsidRPr="00B54823" w:rsidRDefault="001822EF" w:rsidP="001822EF">
      <w:pPr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t>*</w:t>
      </w:r>
      <w:r w:rsidRPr="00B54823">
        <w:rPr>
          <w:rFonts w:ascii="Arial" w:hAnsi="Arial" w:cs="Arial"/>
          <w:bCs/>
          <w:sz w:val="16"/>
          <w:szCs w:val="16"/>
        </w:rPr>
        <w:t xml:space="preserve">Dle definice uvedené na </w:t>
      </w:r>
      <w:hyperlink r:id="rId8" w:history="1">
        <w:r w:rsidRPr="00B54823">
          <w:rPr>
            <w:rStyle w:val="Hypertextovodkaz"/>
            <w:rFonts w:ascii="Arial" w:hAnsi="Arial" w:cs="Arial"/>
            <w:bCs/>
            <w:sz w:val="16"/>
            <w:szCs w:val="16"/>
          </w:rPr>
          <w:t>https://eur-lex.europa.eu/CS/legal-content/glossary/small-and-medium-sized-enterprises.html</w:t>
        </w:r>
      </w:hyperlink>
      <w:r w:rsidRPr="00B54823">
        <w:rPr>
          <w:rFonts w:ascii="Arial" w:hAnsi="Arial" w:cs="Arial"/>
          <w:bCs/>
          <w:sz w:val="16"/>
          <w:szCs w:val="16"/>
        </w:rPr>
        <w:t xml:space="preserve"> </w:t>
      </w:r>
    </w:p>
    <w:p w14:paraId="25E3A9CE" w14:textId="727FF92D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28715BB" w14:textId="03596D72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18C85EF8" w14:textId="59F01E8B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BD09B27" w14:textId="3CDD0D25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074E2687" w14:textId="5C28B39A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207EFB61" w14:textId="77777777" w:rsidR="001822EF" w:rsidRDefault="001822EF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6E817161" w14:textId="77777777" w:rsidR="00612D47" w:rsidRDefault="00612D47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3FD1390E" w14:textId="0C3D6D2F" w:rsidR="000B0626" w:rsidRPr="00DA605C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  <w:r w:rsidRPr="001D5B64">
        <w:rPr>
          <w:rFonts w:ascii="Arial" w:hAnsi="Arial" w:cs="Arial"/>
          <w:b/>
          <w:sz w:val="22"/>
          <w:szCs w:val="22"/>
        </w:rPr>
        <w:lastRenderedPageBreak/>
        <w:t>Údaje pro hodnocení</w:t>
      </w:r>
    </w:p>
    <w:p w14:paraId="030E71F5" w14:textId="5C366D70" w:rsid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DA605C" w:rsidRPr="00C77B8B" w14:paraId="65BC04D1" w14:textId="77777777" w:rsidTr="004F2F17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5EF485C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DA605C" w:rsidRPr="00C77B8B" w14:paraId="50968079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7911BF9B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38F09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01C07D60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228D184B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38CB8F6E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744A47E6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60B533B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DA605C" w:rsidRPr="00C77B8B" w14:paraId="59046126" w14:textId="77777777" w:rsidTr="004F2F17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19E9CCE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3966F46A" w14:textId="77777777" w:rsidR="00DA605C" w:rsidRPr="00C77B8B" w:rsidRDefault="00DA605C" w:rsidP="004F2F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3DBB6452" w14:textId="77777777" w:rsidR="00DA605C" w:rsidRPr="00C77B8B" w:rsidRDefault="00DA605C" w:rsidP="004F2F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B8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</w:tbl>
    <w:p w14:paraId="180FD3F6" w14:textId="77777777" w:rsidR="00DA605C" w:rsidRPr="00C77B8B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</w:p>
    <w:p w14:paraId="38772621" w14:textId="77777777" w:rsidR="00DA605C" w:rsidRPr="00DA605C" w:rsidRDefault="00DA605C" w:rsidP="00DA605C">
      <w:pPr>
        <w:tabs>
          <w:tab w:val="left" w:pos="1701"/>
          <w:tab w:val="left" w:pos="3544"/>
        </w:tabs>
        <w:rPr>
          <w:rFonts w:ascii="Arial" w:hAnsi="Arial" w:cs="Arial"/>
          <w:bCs/>
          <w:sz w:val="22"/>
          <w:szCs w:val="22"/>
        </w:rPr>
      </w:pPr>
    </w:p>
    <w:p w14:paraId="5C35483C" w14:textId="03210AE1" w:rsidR="007F11D3" w:rsidRDefault="007F11D3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6671B159" w14:textId="77777777" w:rsidR="001D5B64" w:rsidRPr="001D5B64" w:rsidRDefault="001D5B64" w:rsidP="001D5B64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rPr>
          <w:rFonts w:ascii="Arial" w:hAnsi="Arial" w:cs="Arial"/>
          <w:b/>
          <w:sz w:val="22"/>
          <w:szCs w:val="22"/>
        </w:rPr>
      </w:pPr>
      <w:r w:rsidRPr="001D5B64">
        <w:rPr>
          <w:rFonts w:ascii="Arial" w:hAnsi="Arial" w:cs="Arial"/>
          <w:b/>
          <w:sz w:val="22"/>
          <w:szCs w:val="22"/>
        </w:rPr>
        <w:t>Prohlášení účastníka</w:t>
      </w:r>
    </w:p>
    <w:p w14:paraId="32AD88C9" w14:textId="77777777" w:rsidR="000B0626" w:rsidRDefault="000B0626" w:rsidP="004D236D">
      <w:pPr>
        <w:tabs>
          <w:tab w:val="left" w:pos="1701"/>
          <w:tab w:val="left" w:pos="3544"/>
        </w:tabs>
        <w:rPr>
          <w:rFonts w:ascii="Arial" w:hAnsi="Arial" w:cs="Arial"/>
          <w:bCs/>
          <w:sz w:val="20"/>
          <w:szCs w:val="20"/>
        </w:rPr>
      </w:pPr>
    </w:p>
    <w:p w14:paraId="46655E9C" w14:textId="77777777" w:rsidR="00DD5B4E" w:rsidRPr="004D236D" w:rsidRDefault="00DD5B4E" w:rsidP="00DD5B4E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4D236D">
        <w:rPr>
          <w:rFonts w:ascii="Arial" w:hAnsi="Arial" w:cs="Arial"/>
          <w:sz w:val="20"/>
          <w:szCs w:val="20"/>
        </w:rPr>
        <w:t>Čestně prohlašuji, že jako uchazeč o výše uvedenou veřejnou zakázku plně respektuji zadávací podmínky zadavatele.</w:t>
      </w:r>
    </w:p>
    <w:p w14:paraId="39EB6D79" w14:textId="77777777" w:rsidR="00DD5B4E" w:rsidRPr="004D236D" w:rsidRDefault="00DD5B4E" w:rsidP="007A39E7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14:paraId="17D39CE4" w14:textId="5602C404" w:rsidR="00CC4E21" w:rsidRDefault="00CC4E21" w:rsidP="00CC4E21">
      <w:pPr>
        <w:jc w:val="both"/>
        <w:rPr>
          <w:rFonts w:ascii="Arial" w:hAnsi="Arial" w:cs="Arial"/>
          <w:sz w:val="20"/>
          <w:szCs w:val="20"/>
        </w:rPr>
      </w:pPr>
      <w:r w:rsidRPr="00CC4E21">
        <w:rPr>
          <w:rFonts w:ascii="Arial" w:hAnsi="Arial" w:cs="Arial"/>
          <w:sz w:val="20"/>
          <w:szCs w:val="20"/>
        </w:rPr>
        <w:t xml:space="preserve">Čestně prohlašuji, že jako dodavatel pro </w:t>
      </w:r>
      <w:r w:rsidR="0034246A">
        <w:rPr>
          <w:rFonts w:ascii="Arial" w:hAnsi="Arial" w:cs="Arial"/>
          <w:sz w:val="20"/>
          <w:szCs w:val="20"/>
        </w:rPr>
        <w:t xml:space="preserve">veřejnou zakázku </w:t>
      </w:r>
      <w:r w:rsidR="0034246A" w:rsidRPr="00B9564C">
        <w:rPr>
          <w:rFonts w:ascii="Arial" w:hAnsi="Arial" w:cs="Arial"/>
          <w:sz w:val="20"/>
          <w:szCs w:val="20"/>
        </w:rPr>
        <w:t>„</w:t>
      </w:r>
      <w:r w:rsidR="00DA605C">
        <w:rPr>
          <w:rFonts w:ascii="Arial" w:hAnsi="Arial" w:cs="Arial"/>
          <w:sz w:val="20"/>
          <w:szCs w:val="20"/>
        </w:rPr>
        <w:t>Rekonstrukce komunikace a parkovacích ploch v ulicích Mládežnická a Tichá</w:t>
      </w:r>
      <w:r w:rsidR="0034246A" w:rsidRPr="00FD3ACB">
        <w:rPr>
          <w:rFonts w:ascii="Arial" w:hAnsi="Arial" w:cs="Arial"/>
          <w:sz w:val="20"/>
          <w:szCs w:val="20"/>
        </w:rPr>
        <w:t>“ nejsem</w:t>
      </w:r>
      <w:r w:rsidR="0034246A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kvalifikaci. </w:t>
      </w:r>
    </w:p>
    <w:p w14:paraId="2C3699D1" w14:textId="77777777" w:rsidR="001D5B64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693AD0D7" w14:textId="03FBDC64" w:rsidR="00082E26" w:rsidRDefault="00082E26" w:rsidP="00082E26">
      <w:pPr>
        <w:shd w:val="clear" w:color="auto" w:fill="FFFFFF"/>
        <w:spacing w:after="240" w:line="23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14:paraId="29325468" w14:textId="77777777" w:rsidR="001D5B64" w:rsidRPr="00CC4E21" w:rsidRDefault="001D5B64" w:rsidP="00CC4E21">
      <w:pPr>
        <w:jc w:val="both"/>
        <w:rPr>
          <w:rFonts w:ascii="Arial" w:hAnsi="Arial" w:cs="Arial"/>
          <w:sz w:val="20"/>
          <w:szCs w:val="20"/>
        </w:rPr>
      </w:pPr>
    </w:p>
    <w:p w14:paraId="0ADCD175" w14:textId="77777777" w:rsidR="00CC4E21" w:rsidRPr="005E57A0" w:rsidRDefault="00CC4E21" w:rsidP="004D236D">
      <w:pPr>
        <w:ind w:left="702"/>
        <w:jc w:val="both"/>
        <w:rPr>
          <w:rFonts w:ascii="Arial" w:hAnsi="Arial" w:cs="Arial"/>
        </w:rPr>
      </w:pPr>
    </w:p>
    <w:p w14:paraId="545C2768" w14:textId="77777777" w:rsidR="004D236D" w:rsidRPr="00294763" w:rsidRDefault="00450C9F" w:rsidP="004D236D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46D6545" wp14:editId="53D2EA99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3C74B9" id="Přímá spojnice se šipkou 4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7EC3F3" wp14:editId="63302F58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205245" id="Přímá spojnice se šipkou 3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V</w:t>
      </w:r>
      <w:r w:rsidR="004D236D" w:rsidRPr="00294763">
        <w:rPr>
          <w:rFonts w:ascii="Arial" w:hAnsi="Arial" w:cs="Arial"/>
          <w:sz w:val="20"/>
          <w:szCs w:val="20"/>
        </w:rPr>
        <w:tab/>
      </w:r>
      <w:r w:rsidR="004D236D" w:rsidRPr="00294763">
        <w:rPr>
          <w:rFonts w:ascii="Arial" w:hAnsi="Arial" w:cs="Arial"/>
          <w:sz w:val="20"/>
          <w:szCs w:val="20"/>
        </w:rPr>
        <w:tab/>
        <w:t>, dne</w:t>
      </w:r>
      <w:r w:rsidR="004D236D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6E609992" w14:textId="77777777" w:rsidR="004D236D" w:rsidRPr="00294763" w:rsidRDefault="004D236D" w:rsidP="004D236D">
      <w:pPr>
        <w:rPr>
          <w:rFonts w:ascii="Arial" w:hAnsi="Arial" w:cs="Arial"/>
          <w:sz w:val="10"/>
          <w:szCs w:val="10"/>
        </w:rPr>
      </w:pPr>
    </w:p>
    <w:p w14:paraId="0AF0593F" w14:textId="7777777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19C8C3F" w14:textId="041F6AA7" w:rsidR="004D236D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44B3D0B" w14:textId="77777777" w:rsidR="00612D47" w:rsidRDefault="00612D47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DBD15DE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49FCBC57" w14:textId="77777777" w:rsidR="004D236D" w:rsidRPr="00294763" w:rsidRDefault="00450C9F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953CA7" wp14:editId="5A44ABE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3EA1B8" id="Přímá spojnice se šipkou 2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7FD23583" w14:textId="77777777" w:rsidR="004D236D" w:rsidRPr="00294763" w:rsidRDefault="004D236D" w:rsidP="004D236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E5BCF9C" w14:textId="77777777" w:rsidR="004D236D" w:rsidRPr="00294763" w:rsidRDefault="004D236D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>razítko účastníka a podpis osoby</w:t>
      </w:r>
    </w:p>
    <w:p w14:paraId="63387899" w14:textId="77777777" w:rsidR="004D236D" w:rsidRPr="00404312" w:rsidRDefault="00450C9F" w:rsidP="004D236D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783C9F0" wp14:editId="35E6A9D2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1C2505" id="Přímá spojnice se šipkou 1" o:spid="_x0000_s1026" type="#_x0000_t32" style="position:absolute;margin-left:254.65pt;margin-top:14.3pt;width:199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4D236D" w:rsidRPr="00294763">
        <w:rPr>
          <w:rFonts w:ascii="Arial" w:hAnsi="Arial" w:cs="Arial"/>
          <w:sz w:val="20"/>
          <w:szCs w:val="20"/>
        </w:rPr>
        <w:t>oprávněné zastupovat dodavatele:</w:t>
      </w:r>
      <w:r w:rsidR="004D236D" w:rsidRPr="00294763">
        <w:rPr>
          <w:rFonts w:ascii="Arial" w:hAnsi="Arial" w:cs="Arial"/>
          <w:sz w:val="20"/>
          <w:szCs w:val="20"/>
        </w:rPr>
        <w:tab/>
      </w:r>
    </w:p>
    <w:p w14:paraId="08777920" w14:textId="442729A7" w:rsidR="004D236D" w:rsidRDefault="004D236D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2D75BDDE" w14:textId="1901AB18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700D6918" w14:textId="4D85B275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1D1C0C58" w14:textId="58125DA4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p w14:paraId="539F35F7" w14:textId="77777777" w:rsidR="00612D47" w:rsidRDefault="00612D47" w:rsidP="007A39E7">
      <w:pPr>
        <w:tabs>
          <w:tab w:val="center" w:pos="5103"/>
        </w:tabs>
        <w:jc w:val="both"/>
        <w:rPr>
          <w:rFonts w:ascii="Arial" w:hAnsi="Arial" w:cs="Arial"/>
          <w:sz w:val="22"/>
          <w:szCs w:val="22"/>
        </w:rPr>
      </w:pPr>
    </w:p>
    <w:sectPr w:rsidR="00612D47" w:rsidSect="00E765F0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7780AE" w16cid:durableId="5FA59CDE"/>
  <w16cid:commentId w16cid:paraId="6D604BB0" w16cid:durableId="2B1AF9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F0DA6" w14:textId="77777777" w:rsidR="00A804FC" w:rsidRDefault="00A804FC">
      <w:r>
        <w:separator/>
      </w:r>
    </w:p>
  </w:endnote>
  <w:endnote w:type="continuationSeparator" w:id="0">
    <w:p w14:paraId="4266C8C9" w14:textId="77777777" w:rsidR="00A804FC" w:rsidRDefault="00A8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31A4" w14:textId="77777777" w:rsidR="00A804FC" w:rsidRDefault="00A804FC">
      <w:r>
        <w:separator/>
      </w:r>
    </w:p>
  </w:footnote>
  <w:footnote w:type="continuationSeparator" w:id="0">
    <w:p w14:paraId="26D19FED" w14:textId="77777777" w:rsidR="00A804FC" w:rsidRDefault="00A8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DC2" w14:textId="77777777" w:rsidR="00021426" w:rsidRDefault="00021426" w:rsidP="004124D5">
    <w:pPr>
      <w:pStyle w:val="Zhlav"/>
      <w:rPr>
        <w:rFonts w:ascii="Calibri" w:hAnsi="Calibri"/>
        <w:b/>
      </w:rPr>
    </w:pPr>
    <w:r>
      <w:rPr>
        <w:rFonts w:ascii="Calibri" w:hAnsi="Calibri"/>
        <w:b/>
      </w:rPr>
      <w:tab/>
      <w:t xml:space="preserve">        </w:t>
    </w:r>
  </w:p>
  <w:p w14:paraId="1D5A4416" w14:textId="77777777" w:rsidR="00E765F0" w:rsidRPr="004E768F" w:rsidRDefault="00021426" w:rsidP="004124D5">
    <w:pPr>
      <w:pStyle w:val="Zhlav"/>
      <w:rPr>
        <w:rFonts w:ascii="Arial" w:hAnsi="Arial" w:cs="Arial"/>
        <w:noProof/>
        <w:sz w:val="22"/>
        <w:szCs w:val="22"/>
      </w:rPr>
    </w:pPr>
    <w:r w:rsidRPr="004E768F">
      <w:rPr>
        <w:rFonts w:ascii="Calibri" w:hAnsi="Calibri"/>
      </w:rPr>
      <w:tab/>
    </w:r>
    <w:r w:rsidRPr="004E768F">
      <w:rPr>
        <w:rFonts w:ascii="Calibri" w:hAnsi="Calibri"/>
      </w:rPr>
      <w:tab/>
    </w:r>
  </w:p>
  <w:p w14:paraId="2AF2B3D8" w14:textId="77777777" w:rsidR="00021426" w:rsidRDefault="00021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1F8C" w14:textId="3F428EAF" w:rsidR="00E765F0" w:rsidRPr="00612D47" w:rsidRDefault="00E765F0" w:rsidP="00E765F0">
    <w:pPr>
      <w:pStyle w:val="Zhlav"/>
      <w:jc w:val="right"/>
      <w:rPr>
        <w:rFonts w:ascii="Arial" w:hAnsi="Arial" w:cs="Arial"/>
        <w:sz w:val="20"/>
        <w:szCs w:val="20"/>
      </w:rPr>
    </w:pPr>
    <w:r w:rsidRPr="00612D47">
      <w:rPr>
        <w:rFonts w:ascii="Arial" w:hAnsi="Arial" w:cs="Arial"/>
        <w:sz w:val="20"/>
        <w:szCs w:val="20"/>
      </w:rPr>
      <w:t xml:space="preserve">Příloha č. </w:t>
    </w:r>
    <w:r w:rsidR="003F4DEA">
      <w:rPr>
        <w:rFonts w:ascii="Arial" w:hAnsi="Arial" w:cs="Arial"/>
        <w:sz w:val="20"/>
        <w:szCs w:val="20"/>
      </w:rPr>
      <w:t>3</w:t>
    </w:r>
    <w:r w:rsidRPr="00612D47">
      <w:rPr>
        <w:rFonts w:ascii="Arial" w:hAnsi="Arial" w:cs="Arial"/>
        <w:sz w:val="20"/>
        <w:szCs w:val="20"/>
      </w:rPr>
      <w:t xml:space="preserve"> výzvy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F9031F"/>
    <w:multiLevelType w:val="hybridMultilevel"/>
    <w:tmpl w:val="CB8425E4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E16C5"/>
    <w:multiLevelType w:val="hybridMultilevel"/>
    <w:tmpl w:val="F7AAF18E"/>
    <w:lvl w:ilvl="0" w:tplc="86945070">
      <w:start w:val="1"/>
      <w:numFmt w:val="decimal"/>
      <w:lvlText w:val="%1."/>
      <w:lvlJc w:val="left"/>
      <w:pPr>
        <w:ind w:left="797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517" w:hanging="360"/>
      </w:pPr>
    </w:lvl>
    <w:lvl w:ilvl="2" w:tplc="0405001B">
      <w:start w:val="1"/>
      <w:numFmt w:val="lowerRoman"/>
      <w:lvlText w:val="%3."/>
      <w:lvlJc w:val="right"/>
      <w:pPr>
        <w:ind w:left="2237" w:hanging="180"/>
      </w:pPr>
    </w:lvl>
    <w:lvl w:ilvl="3" w:tplc="0405000F">
      <w:start w:val="1"/>
      <w:numFmt w:val="decimal"/>
      <w:lvlText w:val="%4."/>
      <w:lvlJc w:val="left"/>
      <w:pPr>
        <w:ind w:left="2957" w:hanging="360"/>
      </w:pPr>
    </w:lvl>
    <w:lvl w:ilvl="4" w:tplc="04050019">
      <w:start w:val="1"/>
      <w:numFmt w:val="lowerLetter"/>
      <w:lvlText w:val="%5."/>
      <w:lvlJc w:val="left"/>
      <w:pPr>
        <w:ind w:left="3677" w:hanging="360"/>
      </w:pPr>
    </w:lvl>
    <w:lvl w:ilvl="5" w:tplc="0405001B">
      <w:start w:val="1"/>
      <w:numFmt w:val="lowerRoman"/>
      <w:lvlText w:val="%6."/>
      <w:lvlJc w:val="right"/>
      <w:pPr>
        <w:ind w:left="4397" w:hanging="180"/>
      </w:pPr>
    </w:lvl>
    <w:lvl w:ilvl="6" w:tplc="0405000F">
      <w:start w:val="1"/>
      <w:numFmt w:val="decimal"/>
      <w:lvlText w:val="%7."/>
      <w:lvlJc w:val="left"/>
      <w:pPr>
        <w:ind w:left="5117" w:hanging="360"/>
      </w:pPr>
    </w:lvl>
    <w:lvl w:ilvl="7" w:tplc="04050019">
      <w:start w:val="1"/>
      <w:numFmt w:val="lowerLetter"/>
      <w:lvlText w:val="%8."/>
      <w:lvlJc w:val="left"/>
      <w:pPr>
        <w:ind w:left="5837" w:hanging="360"/>
      </w:pPr>
    </w:lvl>
    <w:lvl w:ilvl="8" w:tplc="0405001B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E2939"/>
    <w:multiLevelType w:val="hybridMultilevel"/>
    <w:tmpl w:val="3890446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"/>
  </w:num>
  <w:num w:numId="14">
    <w:abstractNumId w:val="5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FB"/>
    <w:rsid w:val="00002836"/>
    <w:rsid w:val="00004A87"/>
    <w:rsid w:val="00010D3A"/>
    <w:rsid w:val="00021426"/>
    <w:rsid w:val="00031796"/>
    <w:rsid w:val="00033E60"/>
    <w:rsid w:val="00046760"/>
    <w:rsid w:val="00074F49"/>
    <w:rsid w:val="0008142D"/>
    <w:rsid w:val="00082E26"/>
    <w:rsid w:val="000A0F36"/>
    <w:rsid w:val="000B0626"/>
    <w:rsid w:val="000C3016"/>
    <w:rsid w:val="000D7C61"/>
    <w:rsid w:val="000F3B4A"/>
    <w:rsid w:val="00111C87"/>
    <w:rsid w:val="00113716"/>
    <w:rsid w:val="0014312C"/>
    <w:rsid w:val="001822EF"/>
    <w:rsid w:val="001A5FFB"/>
    <w:rsid w:val="001B7A5D"/>
    <w:rsid w:val="001C36A8"/>
    <w:rsid w:val="001D5B64"/>
    <w:rsid w:val="00210F48"/>
    <w:rsid w:val="002152E0"/>
    <w:rsid w:val="00231ED8"/>
    <w:rsid w:val="00291ED4"/>
    <w:rsid w:val="002A02E4"/>
    <w:rsid w:val="002A0F6A"/>
    <w:rsid w:val="002B6A42"/>
    <w:rsid w:val="002D1096"/>
    <w:rsid w:val="002F0119"/>
    <w:rsid w:val="002F6B20"/>
    <w:rsid w:val="003038D7"/>
    <w:rsid w:val="0034246A"/>
    <w:rsid w:val="0035514D"/>
    <w:rsid w:val="00380B5A"/>
    <w:rsid w:val="003A5043"/>
    <w:rsid w:val="003A5DC0"/>
    <w:rsid w:val="003D561A"/>
    <w:rsid w:val="003F4DEA"/>
    <w:rsid w:val="004124D5"/>
    <w:rsid w:val="004335C1"/>
    <w:rsid w:val="00450C9F"/>
    <w:rsid w:val="00496632"/>
    <w:rsid w:val="004C5AB9"/>
    <w:rsid w:val="004C7BF8"/>
    <w:rsid w:val="004D236D"/>
    <w:rsid w:val="004D683E"/>
    <w:rsid w:val="004E768F"/>
    <w:rsid w:val="004E7F7E"/>
    <w:rsid w:val="00545684"/>
    <w:rsid w:val="00571506"/>
    <w:rsid w:val="0057448A"/>
    <w:rsid w:val="005B17DD"/>
    <w:rsid w:val="005D42EC"/>
    <w:rsid w:val="006023DE"/>
    <w:rsid w:val="00607B6C"/>
    <w:rsid w:val="00612D47"/>
    <w:rsid w:val="00627055"/>
    <w:rsid w:val="00634936"/>
    <w:rsid w:val="00637F99"/>
    <w:rsid w:val="00660748"/>
    <w:rsid w:val="006C4C45"/>
    <w:rsid w:val="00707B67"/>
    <w:rsid w:val="00711878"/>
    <w:rsid w:val="007528A4"/>
    <w:rsid w:val="00773B43"/>
    <w:rsid w:val="007A39E7"/>
    <w:rsid w:val="007F11D3"/>
    <w:rsid w:val="00804A9F"/>
    <w:rsid w:val="00811F12"/>
    <w:rsid w:val="00834155"/>
    <w:rsid w:val="008347F3"/>
    <w:rsid w:val="008A652C"/>
    <w:rsid w:val="00925CF0"/>
    <w:rsid w:val="009508C5"/>
    <w:rsid w:val="00957E8F"/>
    <w:rsid w:val="0096755B"/>
    <w:rsid w:val="009701C3"/>
    <w:rsid w:val="0097646A"/>
    <w:rsid w:val="009C3181"/>
    <w:rsid w:val="009E4650"/>
    <w:rsid w:val="009F358D"/>
    <w:rsid w:val="009F4706"/>
    <w:rsid w:val="00A17380"/>
    <w:rsid w:val="00A44685"/>
    <w:rsid w:val="00A62EF3"/>
    <w:rsid w:val="00A804FC"/>
    <w:rsid w:val="00A86FAD"/>
    <w:rsid w:val="00A95F89"/>
    <w:rsid w:val="00AB73F6"/>
    <w:rsid w:val="00AD0562"/>
    <w:rsid w:val="00AF30C6"/>
    <w:rsid w:val="00AF3E80"/>
    <w:rsid w:val="00B041B7"/>
    <w:rsid w:val="00B2057C"/>
    <w:rsid w:val="00B41F14"/>
    <w:rsid w:val="00B61EC6"/>
    <w:rsid w:val="00B70298"/>
    <w:rsid w:val="00B71B1A"/>
    <w:rsid w:val="00B9564C"/>
    <w:rsid w:val="00BA4765"/>
    <w:rsid w:val="00BE6926"/>
    <w:rsid w:val="00BF42E5"/>
    <w:rsid w:val="00BF564F"/>
    <w:rsid w:val="00C0439A"/>
    <w:rsid w:val="00C20007"/>
    <w:rsid w:val="00C655B0"/>
    <w:rsid w:val="00C933B2"/>
    <w:rsid w:val="00CC4E21"/>
    <w:rsid w:val="00D50B24"/>
    <w:rsid w:val="00D567C7"/>
    <w:rsid w:val="00D76B53"/>
    <w:rsid w:val="00D85258"/>
    <w:rsid w:val="00D962F5"/>
    <w:rsid w:val="00DA605C"/>
    <w:rsid w:val="00DD5B4E"/>
    <w:rsid w:val="00E27125"/>
    <w:rsid w:val="00E423D3"/>
    <w:rsid w:val="00E4379C"/>
    <w:rsid w:val="00E73345"/>
    <w:rsid w:val="00E765F0"/>
    <w:rsid w:val="00E76A6B"/>
    <w:rsid w:val="00E855BA"/>
    <w:rsid w:val="00E9161E"/>
    <w:rsid w:val="00E96765"/>
    <w:rsid w:val="00ED33B9"/>
    <w:rsid w:val="00ED5AF8"/>
    <w:rsid w:val="00ED7CE4"/>
    <w:rsid w:val="00F16C44"/>
    <w:rsid w:val="00F24B75"/>
    <w:rsid w:val="00F81C6B"/>
    <w:rsid w:val="00F83D18"/>
    <w:rsid w:val="00F84F36"/>
    <w:rsid w:val="00F91B4E"/>
    <w:rsid w:val="00FA47F8"/>
    <w:rsid w:val="00FD30D0"/>
    <w:rsid w:val="00FD3ACB"/>
    <w:rsid w:val="00FE58FB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17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0298"/>
    <w:pPr>
      <w:keepNext/>
      <w:ind w:right="567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E58FB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E58FB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E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E5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58F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5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B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9E7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9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39E7"/>
    <w:rPr>
      <w:vertAlign w:val="superscript"/>
    </w:rPr>
  </w:style>
  <w:style w:type="paragraph" w:customStyle="1" w:styleId="Normln1">
    <w:name w:val="Normální1"/>
    <w:uiPriority w:val="99"/>
    <w:rsid w:val="007A39E7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7A39E7"/>
    <w:pPr>
      <w:widowControl w:val="0"/>
    </w:pPr>
    <w:rPr>
      <w:noProof/>
      <w:sz w:val="20"/>
      <w:szCs w:val="20"/>
    </w:rPr>
  </w:style>
  <w:style w:type="character" w:styleId="Hypertextovodkaz">
    <w:name w:val="Hyperlink"/>
    <w:basedOn w:val="Standardnpsmoodstavce"/>
    <w:uiPriority w:val="99"/>
    <w:rsid w:val="00B70298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B702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1D5B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1D5B64"/>
    <w:pPr>
      <w:suppressAutoHyphens/>
      <w:ind w:left="720"/>
      <w:contextualSpacing/>
    </w:pPr>
    <w:rPr>
      <w:lang w:eastAsia="zh-CN"/>
    </w:rPr>
  </w:style>
  <w:style w:type="paragraph" w:customStyle="1" w:styleId="NormlnIMP">
    <w:name w:val="Normální_IMP"/>
    <w:basedOn w:val="Normln"/>
    <w:uiPriority w:val="99"/>
    <w:rsid w:val="007F11D3"/>
    <w:pPr>
      <w:suppressAutoHyphens/>
      <w:spacing w:line="276" w:lineRule="auto"/>
    </w:pPr>
    <w:rPr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B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17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7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7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CS/legal-content/glossary/small-and-medium-sized-enterprises.htm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A788-EB69-4A03-BE9F-C343CE93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2024-07-01T14:05:00Z</dcterms:created>
  <dcterms:modified xsi:type="dcterms:W3CDTF">2025-03-07T08:19:00Z</dcterms:modified>
</cp:coreProperties>
</file>