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C5" w:rsidRPr="00DD5DC5" w:rsidRDefault="00DD5DC5" w:rsidP="00DD5DC5">
      <w:pPr>
        <w:pStyle w:val="Ploha"/>
        <w:pageBreakBefore/>
        <w:spacing w:after="240"/>
        <w:ind w:left="2832" w:firstLine="708"/>
        <w:rPr>
          <w:rFonts w:ascii="Arial" w:hAnsi="Arial" w:cs="Arial"/>
          <w:b w:val="0"/>
          <w:i/>
          <w:color w:val="73767D"/>
          <w:sz w:val="16"/>
          <w:szCs w:val="16"/>
        </w:rPr>
      </w:pPr>
      <w:bookmarkStart w:id="0" w:name="_Toc144297965"/>
      <w:r w:rsidRPr="00DD5DC5">
        <w:rPr>
          <w:rFonts w:ascii="Arial" w:hAnsi="Arial" w:cs="Arial"/>
          <w:b w:val="0"/>
          <w:i/>
          <w:color w:val="73767D"/>
          <w:sz w:val="16"/>
          <w:szCs w:val="16"/>
        </w:rPr>
        <w:t xml:space="preserve">Příloha č. </w:t>
      </w:r>
      <w:r w:rsidR="004F4ECD">
        <w:rPr>
          <w:rFonts w:ascii="Arial" w:hAnsi="Arial" w:cs="Arial"/>
          <w:b w:val="0"/>
          <w:i/>
          <w:color w:val="73767D"/>
          <w:sz w:val="16"/>
          <w:szCs w:val="16"/>
        </w:rPr>
        <w:t>7</w:t>
      </w:r>
      <w:r w:rsidRPr="00DD5DC5">
        <w:rPr>
          <w:rFonts w:ascii="Arial" w:hAnsi="Arial" w:cs="Arial"/>
          <w:b w:val="0"/>
          <w:i/>
          <w:color w:val="73767D"/>
          <w:sz w:val="16"/>
          <w:szCs w:val="16"/>
        </w:rPr>
        <w:t xml:space="preserve"> – Čestné prohlášení k vyloučení střetu zájmů</w:t>
      </w:r>
      <w:bookmarkEnd w:id="0"/>
    </w:p>
    <w:p w:rsidR="00DD5DC5" w:rsidRPr="004135B4" w:rsidRDefault="00DD5DC5" w:rsidP="00DD5DC5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:rsidR="00450AD8" w:rsidRDefault="00DD5DC5" w:rsidP="00450AD8">
      <w:pPr>
        <w:pBdr>
          <w:bottom w:val="single" w:sz="8" w:space="1" w:color="73767D"/>
        </w:pBdr>
        <w:spacing w:after="0"/>
        <w:rPr>
          <w:rFonts w:cs="Segoe UI"/>
          <w:b/>
        </w:rPr>
      </w:pPr>
      <w:r w:rsidRPr="004135B4">
        <w:rPr>
          <w:rFonts w:cs="Segoe UI"/>
          <w:b/>
        </w:rPr>
        <w:t>Název zakázky / veřejné zakázky:</w:t>
      </w:r>
      <w:r>
        <w:rPr>
          <w:rFonts w:cs="Segoe UI"/>
          <w:b/>
        </w:rPr>
        <w:t xml:space="preserve"> Výstavba </w:t>
      </w:r>
      <w:r w:rsidR="001801B8">
        <w:rPr>
          <w:rFonts w:cs="Segoe UI"/>
          <w:b/>
        </w:rPr>
        <w:t>hygienického</w:t>
      </w:r>
      <w:r>
        <w:rPr>
          <w:rFonts w:cs="Segoe UI"/>
          <w:b/>
        </w:rPr>
        <w:t xml:space="preserve"> zařízení, </w:t>
      </w:r>
      <w:proofErr w:type="spellStart"/>
      <w:r>
        <w:rPr>
          <w:rFonts w:cs="Segoe UI"/>
          <w:b/>
        </w:rPr>
        <w:t>Paradráha</w:t>
      </w:r>
      <w:proofErr w:type="spellEnd"/>
      <w:r>
        <w:rPr>
          <w:rFonts w:cs="Segoe UI"/>
          <w:b/>
        </w:rPr>
        <w:t xml:space="preserve"> </w:t>
      </w:r>
      <w:r w:rsidR="00450AD8">
        <w:rPr>
          <w:rFonts w:cs="Segoe UI"/>
          <w:b/>
        </w:rPr>
        <w:t>–</w:t>
      </w:r>
      <w:r>
        <w:rPr>
          <w:rFonts w:cs="Segoe UI"/>
          <w:b/>
        </w:rPr>
        <w:t xml:space="preserve"> Trutnov</w:t>
      </w:r>
      <w:r w:rsidR="00450AD8">
        <w:rPr>
          <w:rFonts w:cs="Segoe UI"/>
          <w:b/>
        </w:rPr>
        <w:t xml:space="preserve"> </w:t>
      </w:r>
      <w:r w:rsidR="001C67C3">
        <w:rPr>
          <w:rFonts w:cs="Segoe UI"/>
          <w:b/>
        </w:rPr>
        <w:t>II</w:t>
      </w:r>
    </w:p>
    <w:p w:rsidR="00DD5DC5" w:rsidRPr="004135B4" w:rsidRDefault="00450AD8" w:rsidP="00450AD8">
      <w:pPr>
        <w:pBdr>
          <w:bottom w:val="single" w:sz="8" w:space="1" w:color="73767D"/>
        </w:pBdr>
        <w:spacing w:after="0"/>
        <w:rPr>
          <w:rFonts w:cs="Segoe UI"/>
          <w:b/>
        </w:rPr>
      </w:pPr>
      <w:r>
        <w:rPr>
          <w:rFonts w:cs="Segoe UI"/>
          <w:b/>
        </w:rPr>
        <w:t>Systé</w:t>
      </w:r>
      <w:r w:rsidR="00247965">
        <w:rPr>
          <w:rFonts w:cs="Segoe UI"/>
          <w:b/>
        </w:rPr>
        <w:t>mové číslo zakázky: P25V00000048</w:t>
      </w:r>
      <w:bookmarkStart w:id="1" w:name="_GoBack"/>
      <w:bookmarkEnd w:id="1"/>
    </w:p>
    <w:p w:rsidR="00DD5DC5" w:rsidRPr="004135B4" w:rsidRDefault="00DD5DC5" w:rsidP="00DD5DC5">
      <w:pPr>
        <w:pStyle w:val="Podnadpis"/>
        <w:rPr>
          <w:rFonts w:cs="Segoe UI"/>
          <w:b w:val="0"/>
          <w:caps/>
        </w:rPr>
      </w:pPr>
    </w:p>
    <w:p w:rsidR="00DD5DC5" w:rsidRPr="004135B4" w:rsidRDefault="00DD5DC5" w:rsidP="00DD5DC5">
      <w:pPr>
        <w:pBdr>
          <w:bottom w:val="single" w:sz="8" w:space="1" w:color="73767D"/>
        </w:pBdr>
        <w:spacing w:after="60"/>
        <w:rPr>
          <w:rFonts w:cs="Segoe UI"/>
          <w:b/>
        </w:rPr>
      </w:pPr>
      <w:r w:rsidRPr="004135B4">
        <w:rPr>
          <w:rFonts w:cs="Segoe UI"/>
          <w:b/>
        </w:rPr>
        <w:t>Identifikační údaje dodavatele:</w:t>
      </w:r>
      <w:r>
        <w:rPr>
          <w:rFonts w:cs="Segoe UI"/>
          <w:b/>
        </w:rPr>
        <w:t xml:space="preserve"> 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D5DC5" w:rsidRPr="004135B4" w:rsidTr="000B14E1">
        <w:trPr>
          <w:trHeight w:val="353"/>
        </w:trPr>
        <w:tc>
          <w:tcPr>
            <w:tcW w:w="4003" w:type="dxa"/>
            <w:vAlign w:val="center"/>
          </w:tcPr>
          <w:p w:rsidR="00DD5DC5" w:rsidRPr="004135B4" w:rsidRDefault="00DD5DC5" w:rsidP="000B14E1">
            <w:pPr>
              <w:ind w:left="-108"/>
              <w:rPr>
                <w:rFonts w:cs="Segoe UI"/>
              </w:rPr>
            </w:pPr>
            <w:r w:rsidRPr="004135B4">
              <w:rPr>
                <w:rFonts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:rsidR="00DD5DC5" w:rsidRPr="004135B4" w:rsidRDefault="00DD5DC5" w:rsidP="000B14E1">
            <w:pPr>
              <w:rPr>
                <w:rFonts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DD5DC5" w:rsidRPr="004135B4" w:rsidTr="000B14E1">
        <w:trPr>
          <w:trHeight w:val="353"/>
        </w:trPr>
        <w:tc>
          <w:tcPr>
            <w:tcW w:w="4003" w:type="dxa"/>
            <w:vAlign w:val="center"/>
          </w:tcPr>
          <w:p w:rsidR="00DD5DC5" w:rsidRPr="004135B4" w:rsidRDefault="00DD5DC5" w:rsidP="000B14E1">
            <w:pPr>
              <w:ind w:left="-108"/>
              <w:rPr>
                <w:rFonts w:cs="Segoe UI"/>
              </w:rPr>
            </w:pPr>
            <w:r w:rsidRPr="004135B4">
              <w:rPr>
                <w:rFonts w:cs="Segoe UI"/>
              </w:rPr>
              <w:t>IČO:</w:t>
            </w:r>
          </w:p>
        </w:tc>
        <w:tc>
          <w:tcPr>
            <w:tcW w:w="5271" w:type="dxa"/>
          </w:tcPr>
          <w:p w:rsidR="00DD5DC5" w:rsidRPr="004135B4" w:rsidRDefault="00DD5DC5" w:rsidP="000B14E1">
            <w:pPr>
              <w:rPr>
                <w:rFonts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:rsidR="00DD5DC5" w:rsidRPr="004135B4" w:rsidRDefault="00DD5DC5" w:rsidP="00DD5DC5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4135B4">
        <w:rPr>
          <w:rFonts w:cs="Segoe UI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D5DC5" w:rsidRPr="004135B4" w:rsidTr="000B14E1">
        <w:tc>
          <w:tcPr>
            <w:tcW w:w="3024" w:type="dxa"/>
            <w:vAlign w:val="center"/>
          </w:tcPr>
          <w:p w:rsidR="00DD5DC5" w:rsidRPr="004135B4" w:rsidRDefault="00DD5DC5" w:rsidP="000B14E1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:rsidR="00DD5DC5" w:rsidRPr="004135B4" w:rsidRDefault="00DD5DC5" w:rsidP="000B14E1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:rsidR="00DD5DC5" w:rsidRPr="004135B4" w:rsidRDefault="00DD5DC5" w:rsidP="000B14E1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DD5DC5" w:rsidRPr="004135B4" w:rsidTr="000B14E1">
        <w:tc>
          <w:tcPr>
            <w:tcW w:w="3024" w:type="dxa"/>
          </w:tcPr>
          <w:p w:rsidR="00DD5DC5" w:rsidRPr="004135B4" w:rsidRDefault="00DD5DC5" w:rsidP="000B14E1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4135B4" w:rsidRDefault="00DD5DC5" w:rsidP="000B14E1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4135B4" w:rsidRDefault="00DD5DC5" w:rsidP="000B14E1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DD5DC5" w:rsidRPr="004135B4" w:rsidTr="000B14E1">
        <w:tc>
          <w:tcPr>
            <w:tcW w:w="3024" w:type="dxa"/>
          </w:tcPr>
          <w:p w:rsidR="00DD5DC5" w:rsidRPr="004135B4" w:rsidRDefault="00DD5DC5" w:rsidP="000B14E1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4135B4" w:rsidRDefault="00DD5DC5" w:rsidP="000B14E1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4135B4" w:rsidRDefault="00DD5DC5" w:rsidP="000B14E1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:rsidR="00DD5DC5" w:rsidRPr="004135B4" w:rsidRDefault="00DD5DC5" w:rsidP="00DD5DC5">
      <w:pPr>
        <w:spacing w:before="240" w:after="240"/>
        <w:rPr>
          <w:rFonts w:cs="Segoe UI"/>
          <w:szCs w:val="20"/>
        </w:rPr>
      </w:pPr>
      <w:r w:rsidRPr="004135B4">
        <w:rPr>
          <w:rFonts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D5DC5" w:rsidRPr="004135B4" w:rsidTr="000B14E1">
        <w:tc>
          <w:tcPr>
            <w:tcW w:w="3024" w:type="dxa"/>
            <w:vAlign w:val="center"/>
          </w:tcPr>
          <w:p w:rsidR="00DD5DC5" w:rsidRPr="004135B4" w:rsidRDefault="00DD5DC5" w:rsidP="000B14E1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:rsidR="00DD5DC5" w:rsidRPr="004135B4" w:rsidRDefault="00DD5DC5" w:rsidP="000B14E1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DD5DC5" w:rsidRPr="004135B4" w:rsidRDefault="00DD5DC5" w:rsidP="000B14E1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DD5DC5" w:rsidRPr="004135B4" w:rsidTr="000B14E1">
        <w:tc>
          <w:tcPr>
            <w:tcW w:w="3024" w:type="dxa"/>
          </w:tcPr>
          <w:p w:rsidR="00DD5DC5" w:rsidRPr="004135B4" w:rsidRDefault="00DD5DC5" w:rsidP="000B14E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4135B4" w:rsidRDefault="00DD5DC5" w:rsidP="000B14E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4135B4" w:rsidRDefault="00DD5DC5" w:rsidP="000B14E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DD5DC5" w:rsidRPr="004135B4" w:rsidTr="000B14E1">
        <w:tc>
          <w:tcPr>
            <w:tcW w:w="3024" w:type="dxa"/>
          </w:tcPr>
          <w:p w:rsidR="00DD5DC5" w:rsidRPr="004135B4" w:rsidRDefault="00DD5DC5" w:rsidP="000B14E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4135B4" w:rsidRDefault="00DD5DC5" w:rsidP="000B14E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DD5DC5" w:rsidRPr="004135B4" w:rsidRDefault="00DD5DC5" w:rsidP="000B14E1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:rsidR="00DD5DC5" w:rsidRPr="004135B4" w:rsidRDefault="00DD5DC5" w:rsidP="00DD5DC5">
      <w:pPr>
        <w:spacing w:after="120"/>
        <w:rPr>
          <w:rFonts w:cs="Segoe UI"/>
        </w:rPr>
      </w:pPr>
      <w:r w:rsidRPr="004135B4">
        <w:rPr>
          <w:rFonts w:cs="Segoe UI"/>
          <w:szCs w:val="20"/>
        </w:rPr>
        <w:t xml:space="preserve">* </w:t>
      </w:r>
      <w:r w:rsidRPr="004135B4">
        <w:rPr>
          <w:rFonts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:rsidR="00DD5DC5" w:rsidRPr="004135B4" w:rsidRDefault="00DD5DC5" w:rsidP="00DD5DC5">
      <w:pPr>
        <w:spacing w:before="240" w:after="120"/>
        <w:rPr>
          <w:rFonts w:cs="Segoe UI"/>
        </w:rPr>
      </w:pPr>
      <w:r w:rsidRPr="004135B4">
        <w:rPr>
          <w:rFonts w:cs="Segoe UI"/>
        </w:rPr>
        <w:t>Dodavatel tímto v souladu s </w:t>
      </w:r>
      <w:proofErr w:type="spellStart"/>
      <w:r w:rsidRPr="004135B4">
        <w:rPr>
          <w:rFonts w:cs="Segoe UI"/>
        </w:rPr>
        <w:t>ust</w:t>
      </w:r>
      <w:proofErr w:type="spellEnd"/>
      <w:r w:rsidRPr="004135B4">
        <w:rPr>
          <w:rFonts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>, nebo jím ovládaná osoba vlastní podíl představující alespoň 25 % účasti společníka v obchodní společnosti.</w:t>
      </w:r>
    </w:p>
    <w:p w:rsidR="00DD5DC5" w:rsidRPr="004135B4" w:rsidRDefault="00DD5DC5" w:rsidP="00DD5DC5">
      <w:pPr>
        <w:spacing w:before="240" w:after="12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:rsidR="00DD5DC5" w:rsidRDefault="00DD5DC5" w:rsidP="00DD5DC5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</w:p>
    <w:p w:rsidR="00DD5DC5" w:rsidRPr="004135B4" w:rsidRDefault="00DD5DC5" w:rsidP="00DD5DC5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:rsidR="00F539B6" w:rsidRPr="00DD5DC5" w:rsidRDefault="00DD5DC5" w:rsidP="00DD5DC5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[VYPLNÍ DODAVATEL - Jméno a příjmení osoby oprávněné jednat za dodavatele + podpis]</w:t>
      </w:r>
    </w:p>
    <w:sectPr w:rsidR="00F539B6" w:rsidRPr="00DD5DC5" w:rsidSect="008324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E1" w:rsidRDefault="00DF6EE1" w:rsidP="00DF6EE1">
      <w:pPr>
        <w:spacing w:after="0" w:line="240" w:lineRule="auto"/>
      </w:pPr>
      <w:r>
        <w:separator/>
      </w:r>
    </w:p>
  </w:endnote>
  <w:end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E1" w:rsidRDefault="00DF6EE1" w:rsidP="00DF6EE1">
      <w:pPr>
        <w:spacing w:after="0" w:line="240" w:lineRule="auto"/>
      </w:pPr>
      <w:r>
        <w:separator/>
      </w:r>
    </w:p>
  </w:footnote>
  <w:footnote w:type="continuationSeparator" w:id="0">
    <w:p w:rsidR="00DF6EE1" w:rsidRDefault="00DF6EE1" w:rsidP="00DF6EE1">
      <w:pPr>
        <w:spacing w:after="0" w:line="240" w:lineRule="auto"/>
      </w:pPr>
      <w:r>
        <w:continuationSeparator/>
      </w:r>
    </w:p>
  </w:footnote>
  <w:footnote w:id="1">
    <w:p w:rsidR="00DD5DC5" w:rsidRPr="00C843CC" w:rsidRDefault="00DD5DC5" w:rsidP="00DD5DC5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EE1" w:rsidRDefault="00DF6EE1" w:rsidP="00DF6EE1">
    <w:pPr>
      <w:pStyle w:val="Zhlav"/>
    </w:pPr>
    <w:r>
      <w:rPr>
        <w:noProof/>
        <w:lang w:eastAsia="cs-CZ"/>
      </w:rPr>
      <w:drawing>
        <wp:inline distT="0" distB="0" distL="0" distR="0">
          <wp:extent cx="2352675" cy="876300"/>
          <wp:effectExtent l="19050" t="0" r="9525" b="0"/>
          <wp:docPr id="4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  <w:lang w:eastAsia="cs-CZ"/>
      </w:rPr>
      <w:drawing>
        <wp:inline distT="0" distB="0" distL="0" distR="0">
          <wp:extent cx="2524125" cy="895350"/>
          <wp:effectExtent l="19050" t="0" r="9525" b="0"/>
          <wp:docPr id="5" name="obrázek 5" descr="SFZP_H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FZP_H_CMY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6EE1" w:rsidRDefault="00DF6E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35"/>
    <w:rsid w:val="001801B8"/>
    <w:rsid w:val="00191174"/>
    <w:rsid w:val="001C67C3"/>
    <w:rsid w:val="00247965"/>
    <w:rsid w:val="00335C10"/>
    <w:rsid w:val="00341FC5"/>
    <w:rsid w:val="00450AD8"/>
    <w:rsid w:val="004D11C8"/>
    <w:rsid w:val="004F4ECD"/>
    <w:rsid w:val="00571099"/>
    <w:rsid w:val="00625B69"/>
    <w:rsid w:val="006C3267"/>
    <w:rsid w:val="006C78F4"/>
    <w:rsid w:val="008324C4"/>
    <w:rsid w:val="008F0B90"/>
    <w:rsid w:val="00A85F02"/>
    <w:rsid w:val="00C32A5C"/>
    <w:rsid w:val="00C903EC"/>
    <w:rsid w:val="00CB241E"/>
    <w:rsid w:val="00D15026"/>
    <w:rsid w:val="00D202D5"/>
    <w:rsid w:val="00D82343"/>
    <w:rsid w:val="00DD5DC5"/>
    <w:rsid w:val="00DF6EE1"/>
    <w:rsid w:val="00F115F8"/>
    <w:rsid w:val="00F539B6"/>
    <w:rsid w:val="00FB5C01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1050"/>
  <w15:docId w15:val="{8B560F31-75A6-4683-864C-E82E262B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43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E4435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FE4435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EE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EE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EE1"/>
    <w:rPr>
      <w:rFonts w:ascii="Tahoma" w:eastAsia="Calibri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DD5DC5"/>
    <w:pPr>
      <w:numPr>
        <w:ilvl w:val="1"/>
      </w:numPr>
      <w:spacing w:after="0" w:line="240" w:lineRule="auto"/>
    </w:pPr>
    <w:rPr>
      <w:rFonts w:ascii="Segoe UI" w:eastAsiaTheme="minorEastAsia" w:hAnsi="Segoe UI" w:cstheme="minorBid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DD5DC5"/>
    <w:rPr>
      <w:rFonts w:ascii="Segoe UI" w:eastAsiaTheme="minorEastAsia" w:hAnsi="Segoe UI"/>
      <w:b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D5DC5"/>
    <w:pPr>
      <w:spacing w:after="0" w:line="240" w:lineRule="auto"/>
      <w:jc w:val="both"/>
    </w:pPr>
    <w:rPr>
      <w:rFonts w:ascii="Arial" w:eastAsiaTheme="minorHAnsi" w:hAnsi="Arial" w:cstheme="minorBidi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D5DC5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D5DC5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D5DC5"/>
    <w:pPr>
      <w:keepNext/>
      <w:spacing w:after="360" w:line="240" w:lineRule="auto"/>
      <w:outlineLvl w:val="0"/>
    </w:pPr>
    <w:rPr>
      <w:rFonts w:ascii="Segoe UI" w:eastAsiaTheme="minorHAnsi" w:hAnsi="Segoe UI"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DD5D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D5DC5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videnska.monika</dc:creator>
  <cp:lastModifiedBy>Synková Petra, Mgr.</cp:lastModifiedBy>
  <cp:revision>8</cp:revision>
  <cp:lastPrinted>2022-05-04T06:36:00Z</cp:lastPrinted>
  <dcterms:created xsi:type="dcterms:W3CDTF">2025-02-18T08:26:00Z</dcterms:created>
  <dcterms:modified xsi:type="dcterms:W3CDTF">2025-04-11T08:44:00Z</dcterms:modified>
</cp:coreProperties>
</file>