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E8CC78" w14:textId="77777777" w:rsidR="00542149" w:rsidRDefault="00C03D6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27A7349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62336;visibility:hidden">
            <o:lock v:ext="edit" selection="t"/>
          </v:shape>
        </w:pict>
      </w:r>
    </w:p>
    <w:p w14:paraId="64F8E0DF" w14:textId="77777777" w:rsidR="00542149" w:rsidRDefault="0054214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AD7BD94" w14:textId="77777777" w:rsidR="00542149" w:rsidRDefault="00A23C0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ČESTNÉ PROHLÁŠENÍ K PROKÁZÁNÍ SPLNĚNÍ KVALIFIKACE</w:t>
      </w:r>
    </w:p>
    <w:p w14:paraId="0190A632" w14:textId="77777777" w:rsidR="00542149" w:rsidRDefault="005421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25446DF5" w14:textId="77777777" w:rsidR="00542149" w:rsidRDefault="00A23C0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 veřejné zakázce malého rozsahu na služby s názvem</w:t>
      </w:r>
    </w:p>
    <w:p w14:paraId="4D3B26C6" w14:textId="77777777" w:rsidR="00542149" w:rsidRDefault="0054214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</w:rPr>
      </w:pPr>
    </w:p>
    <w:p w14:paraId="714B45F1" w14:textId="6D3FB3EE" w:rsidR="00542149" w:rsidRDefault="00BB78CD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Zpracování Změny č. 7 územního plánu Trutnov</w:t>
      </w:r>
      <w:r w:rsidR="00E107B8">
        <w:rPr>
          <w:rFonts w:ascii="Arial" w:eastAsia="Arial" w:hAnsi="Arial" w:cs="Arial"/>
          <w:b/>
          <w:sz w:val="28"/>
          <w:szCs w:val="28"/>
        </w:rPr>
        <w:t xml:space="preserve"> II</w:t>
      </w:r>
      <w:r w:rsidR="00C03D66">
        <w:rPr>
          <w:rFonts w:ascii="Arial" w:eastAsia="Arial" w:hAnsi="Arial" w:cs="Arial"/>
          <w:b/>
          <w:sz w:val="28"/>
          <w:szCs w:val="28"/>
        </w:rPr>
        <w:t>I</w:t>
      </w:r>
    </w:p>
    <w:p w14:paraId="6FC72622" w14:textId="0E466F03" w:rsidR="00542149" w:rsidRDefault="00A23C0B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 xml:space="preserve">Systémové číslo zakázky: </w:t>
      </w:r>
      <w:r>
        <w:rPr>
          <w:rFonts w:ascii="Arial" w:eastAsia="Arial" w:hAnsi="Arial" w:cs="Arial"/>
          <w:sz w:val="20"/>
          <w:szCs w:val="20"/>
          <w:highlight w:val="white"/>
        </w:rPr>
        <w:t>P25V000000</w:t>
      </w:r>
      <w:r w:rsidR="00C03D66">
        <w:rPr>
          <w:rFonts w:ascii="Arial" w:eastAsia="Arial" w:hAnsi="Arial" w:cs="Arial"/>
          <w:sz w:val="20"/>
          <w:szCs w:val="20"/>
          <w:highlight w:val="white"/>
        </w:rPr>
        <w:t>9</w:t>
      </w:r>
      <w:r w:rsidR="00DB037E">
        <w:rPr>
          <w:rFonts w:ascii="Arial" w:eastAsia="Arial" w:hAnsi="Arial" w:cs="Arial"/>
          <w:sz w:val="20"/>
          <w:szCs w:val="20"/>
          <w:highlight w:val="white"/>
        </w:rPr>
        <w:t>7</w:t>
      </w:r>
    </w:p>
    <w:p w14:paraId="460EE2A8" w14:textId="77777777" w:rsidR="00542149" w:rsidRDefault="0054214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441A2E0F" w14:textId="77777777" w:rsidR="00542149" w:rsidRDefault="0054214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3B65C5EC" w14:textId="77777777" w:rsidR="00542149" w:rsidRDefault="00A23C0B">
      <w:pPr>
        <w:tabs>
          <w:tab w:val="left" w:pos="1701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Zadavatel:</w:t>
      </w:r>
      <w:r>
        <w:rPr>
          <w:rFonts w:ascii="Arial" w:eastAsia="Arial" w:hAnsi="Arial" w:cs="Arial"/>
          <w:b/>
          <w:sz w:val="20"/>
          <w:szCs w:val="20"/>
        </w:rPr>
        <w:tab/>
        <w:t>Město Trutnov</w:t>
      </w:r>
    </w:p>
    <w:p w14:paraId="4A66CBB8" w14:textId="77777777" w:rsidR="00542149" w:rsidRDefault="00A23C0B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sídlem:</w:t>
      </w:r>
      <w:r>
        <w:rPr>
          <w:rFonts w:ascii="Arial" w:eastAsia="Arial" w:hAnsi="Arial" w:cs="Arial"/>
          <w:sz w:val="20"/>
          <w:szCs w:val="20"/>
        </w:rPr>
        <w:tab/>
        <w:t>Slovanské náměstí 165, 541 01 Trutnov</w:t>
      </w:r>
    </w:p>
    <w:p w14:paraId="64A23BA4" w14:textId="77777777" w:rsidR="00542149" w:rsidRDefault="00A23C0B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</w:t>
      </w:r>
      <w:r>
        <w:rPr>
          <w:rFonts w:ascii="Arial" w:eastAsia="Arial" w:hAnsi="Arial" w:cs="Arial"/>
          <w:sz w:val="20"/>
          <w:szCs w:val="20"/>
        </w:rPr>
        <w:tab/>
        <w:t>00278360</w:t>
      </w:r>
    </w:p>
    <w:p w14:paraId="3ED6EEB3" w14:textId="77777777" w:rsidR="00542149" w:rsidRDefault="00A23C0B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</w:t>
      </w:r>
      <w:r>
        <w:rPr>
          <w:rFonts w:ascii="Arial" w:eastAsia="Arial" w:hAnsi="Arial" w:cs="Arial"/>
          <w:sz w:val="20"/>
          <w:szCs w:val="20"/>
        </w:rPr>
        <w:tab/>
        <w:t>CZ00278360</w:t>
      </w:r>
    </w:p>
    <w:p w14:paraId="569026FD" w14:textId="77777777" w:rsidR="00542149" w:rsidRDefault="00A23C0B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zastoupen:</w:t>
      </w:r>
      <w:r>
        <w:rPr>
          <w:rFonts w:ascii="Arial" w:eastAsia="Arial" w:hAnsi="Arial" w:cs="Arial"/>
          <w:sz w:val="20"/>
          <w:szCs w:val="20"/>
        </w:rPr>
        <w:tab/>
        <w:t>Ing. arch. Michalem Rosou, starostou města</w:t>
      </w:r>
    </w:p>
    <w:p w14:paraId="73348934" w14:textId="77777777" w:rsidR="00542149" w:rsidRDefault="00542149">
      <w:pPr>
        <w:tabs>
          <w:tab w:val="left" w:pos="2552"/>
        </w:tabs>
        <w:rPr>
          <w:rFonts w:ascii="Arial" w:eastAsia="Arial" w:hAnsi="Arial" w:cs="Arial"/>
          <w:b/>
          <w:sz w:val="20"/>
          <w:szCs w:val="20"/>
          <w:u w:val="single"/>
        </w:rPr>
      </w:pPr>
    </w:p>
    <w:p w14:paraId="682EBA14" w14:textId="77777777" w:rsidR="00C03D66" w:rsidRPr="00294763" w:rsidRDefault="00C03D66" w:rsidP="00C03D66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Pr="00294763">
        <w:rPr>
          <w:rFonts w:ascii="Arial" w:hAnsi="Arial" w:cs="Arial"/>
          <w:b/>
          <w:sz w:val="20"/>
          <w:szCs w:val="20"/>
          <w:u w:val="single"/>
        </w:rPr>
        <w:t>odavatel:</w: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F75DCC" wp14:editId="06D63327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3D65F" id="Přímá spojnice se šipkou 9" o:spid="_x0000_s1026" type="#_x0000_t34" style="position:absolute;margin-left:85.15pt;margin-top:13.15pt;width:343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"/>
            </w:pict>
          </mc:Fallback>
        </mc:AlternateContent>
      </w:r>
      <w:r w:rsidRPr="00294763">
        <w:rPr>
          <w:rFonts w:ascii="Arial" w:hAnsi="Arial" w:cs="Arial"/>
          <w:b/>
          <w:sz w:val="20"/>
          <w:szCs w:val="20"/>
        </w:rPr>
        <w:tab/>
      </w:r>
    </w:p>
    <w:p w14:paraId="63A58F85" w14:textId="77777777" w:rsidR="00C03D66" w:rsidRPr="00294763" w:rsidRDefault="00C03D66" w:rsidP="00C03D66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sz w:val="20"/>
          <w:szCs w:val="20"/>
        </w:rPr>
        <w:tab/>
        <w:t>(obchodní firma dodavatele)</w:t>
      </w:r>
    </w:p>
    <w:p w14:paraId="617FBDA0" w14:textId="77777777" w:rsidR="00C03D66" w:rsidRPr="00294763" w:rsidRDefault="00C03D66" w:rsidP="00C03D66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75230D" wp14:editId="42CE994B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F4352" id="AutoShape 12" o:spid="_x0000_s1026" type="#_x0000_t34" style="position:absolute;margin-left:85.15pt;margin-top:11.65pt;width:343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"/>
            </w:pict>
          </mc:Fallback>
        </mc:AlternateContent>
      </w:r>
      <w:r w:rsidRPr="00294763">
        <w:rPr>
          <w:rFonts w:ascii="Arial" w:hAnsi="Arial" w:cs="Arial"/>
          <w:bCs/>
          <w:sz w:val="20"/>
          <w:szCs w:val="20"/>
        </w:rPr>
        <w:t xml:space="preserve">sídlem </w:t>
      </w:r>
      <w:r w:rsidRPr="00294763">
        <w:rPr>
          <w:rFonts w:ascii="Arial" w:hAnsi="Arial" w:cs="Arial"/>
          <w:bCs/>
          <w:sz w:val="20"/>
          <w:szCs w:val="20"/>
        </w:rPr>
        <w:tab/>
      </w:r>
    </w:p>
    <w:p w14:paraId="7C9A9AEF" w14:textId="77777777" w:rsidR="00C03D66" w:rsidRPr="00294763" w:rsidRDefault="00C03D66" w:rsidP="00C03D6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5236ADAC" w14:textId="77777777" w:rsidR="00C03D66" w:rsidRPr="00294763" w:rsidRDefault="00C03D66" w:rsidP="00C03D66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DB977C" wp14:editId="254F1D3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FFD8F" id="AutoShape 14" o:spid="_x0000_s1026" type="#_x0000_t34" style="position:absolute;margin-left:85.15pt;margin-top:13.15pt;width:343.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IČ: </w:t>
      </w:r>
      <w:r w:rsidRPr="00294763">
        <w:rPr>
          <w:rFonts w:ascii="Arial" w:hAnsi="Arial" w:cs="Arial"/>
          <w:sz w:val="20"/>
          <w:szCs w:val="20"/>
        </w:rPr>
        <w:tab/>
      </w:r>
    </w:p>
    <w:p w14:paraId="16B17A3A" w14:textId="77777777" w:rsidR="00C03D66" w:rsidRPr="00294763" w:rsidRDefault="00C03D66" w:rsidP="00C03D6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31AAB546" w14:textId="77777777" w:rsidR="00C03D66" w:rsidRPr="00294763" w:rsidRDefault="00C03D66" w:rsidP="00C03D66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12836" wp14:editId="7E10A044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10B18" id="AutoShape 15" o:spid="_x0000_s1026" type="#_x0000_t34" style="position:absolute;margin-left:85.15pt;margin-top:10.95pt;width:343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DIČ: </w:t>
      </w:r>
      <w:r w:rsidRPr="00294763">
        <w:rPr>
          <w:rFonts w:ascii="Arial" w:hAnsi="Arial" w:cs="Arial"/>
          <w:sz w:val="20"/>
          <w:szCs w:val="20"/>
        </w:rPr>
        <w:tab/>
      </w:r>
    </w:p>
    <w:p w14:paraId="7CF90CBA" w14:textId="77777777" w:rsidR="00C03D66" w:rsidRPr="00294763" w:rsidRDefault="00C03D66" w:rsidP="00C03D66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294763">
        <w:rPr>
          <w:rFonts w:ascii="Arial" w:hAnsi="Arial" w:cs="Arial"/>
          <w:sz w:val="20"/>
          <w:szCs w:val="20"/>
        </w:rPr>
        <w:t>dodavatele</w:t>
      </w:r>
      <w:r w:rsidRPr="00294763">
        <w:rPr>
          <w:rFonts w:ascii="Arial" w:hAnsi="Arial" w:cs="Arial"/>
          <w:bCs/>
          <w:sz w:val="20"/>
          <w:szCs w:val="20"/>
        </w:rPr>
        <w:t>)</w:t>
      </w:r>
    </w:p>
    <w:p w14:paraId="796A34A7" w14:textId="77777777" w:rsidR="00C03D66" w:rsidRPr="00294763" w:rsidRDefault="00C03D66" w:rsidP="00C03D66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E14C2F" wp14:editId="04348E1B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E6F16" id="AutoShape 16" o:spid="_x0000_s1026" type="#_x0000_t34" style="position:absolute;margin-left:85.15pt;margin-top:11.7pt;width:343.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"/>
            </w:pict>
          </mc:Fallback>
        </mc:AlternateContent>
      </w:r>
      <w:r w:rsidRPr="00294763">
        <w:rPr>
          <w:rFonts w:ascii="Arial" w:hAnsi="Arial" w:cs="Arial"/>
          <w:sz w:val="20"/>
          <w:szCs w:val="20"/>
        </w:rPr>
        <w:t xml:space="preserve">zastoupen: </w:t>
      </w:r>
      <w:r w:rsidRPr="00294763">
        <w:rPr>
          <w:rFonts w:ascii="Arial" w:hAnsi="Arial" w:cs="Arial"/>
          <w:sz w:val="20"/>
          <w:szCs w:val="20"/>
        </w:rPr>
        <w:tab/>
      </w:r>
    </w:p>
    <w:p w14:paraId="7A72D8E2" w14:textId="77777777" w:rsidR="00C03D66" w:rsidRPr="00294763" w:rsidRDefault="00C03D66" w:rsidP="00C03D66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294763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294763">
        <w:rPr>
          <w:rFonts w:ascii="Arial" w:hAnsi="Arial" w:cs="Arial"/>
          <w:sz w:val="20"/>
          <w:szCs w:val="20"/>
        </w:rPr>
        <w:tab/>
      </w:r>
    </w:p>
    <w:p w14:paraId="678A4D97" w14:textId="77777777" w:rsidR="00542149" w:rsidRDefault="0054214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3FCF80BB" w14:textId="77777777" w:rsidR="00542149" w:rsidRDefault="0054214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168A6ED6" w14:textId="77777777" w:rsidR="00542149" w:rsidRDefault="00A23C0B">
      <w:pPr>
        <w:keepNext/>
        <w:keepLines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426" w:hanging="42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Čestné prohlášení o splnění základní způsobilosti</w:t>
      </w:r>
    </w:p>
    <w:p w14:paraId="57CAC69B" w14:textId="77777777" w:rsidR="00542149" w:rsidRDefault="0054214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1932115C" w14:textId="77777777" w:rsidR="00542149" w:rsidRDefault="00A23C0B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Výše jmenovaný dodavatel </w:t>
      </w:r>
    </w:p>
    <w:p w14:paraId="30D0C33A" w14:textId="77777777" w:rsidR="00542149" w:rsidRDefault="00542149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53DE4283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10AA8F82" w14:textId="77777777" w:rsidR="00542149" w:rsidRDefault="00542149">
      <w:pPr>
        <w:jc w:val="both"/>
        <w:rPr>
          <w:rFonts w:ascii="Arial" w:eastAsia="Arial" w:hAnsi="Arial" w:cs="Arial"/>
          <w:sz w:val="20"/>
          <w:szCs w:val="20"/>
        </w:rPr>
      </w:pPr>
    </w:p>
    <w:p w14:paraId="7A5021A0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tzn., že se nejedná o dodavatele, který:</w:t>
      </w:r>
    </w:p>
    <w:p w14:paraId="6F26E830" w14:textId="77777777" w:rsidR="00542149" w:rsidRDefault="00A23C0B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42A67D63" w14:textId="77777777" w:rsidR="00542149" w:rsidRDefault="00A23C0B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082513DD" w14:textId="77777777" w:rsidR="00542149" w:rsidRDefault="00A23C0B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1177B10C" w14:textId="77777777" w:rsidR="00542149" w:rsidRDefault="00A23C0B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37CFCFD5" w14:textId="77777777" w:rsidR="00542149" w:rsidRDefault="00A23C0B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3A64FA3E" w14:textId="77777777" w:rsidR="00542149" w:rsidRDefault="00542149">
      <w:pPr>
        <w:jc w:val="both"/>
        <w:rPr>
          <w:rFonts w:ascii="Arial" w:eastAsia="Arial" w:hAnsi="Arial" w:cs="Arial"/>
          <w:sz w:val="20"/>
          <w:szCs w:val="20"/>
        </w:rPr>
      </w:pPr>
    </w:p>
    <w:p w14:paraId="4EE0EA86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2591F3E4" w14:textId="77777777" w:rsidR="00542149" w:rsidRDefault="00542149">
      <w:pPr>
        <w:jc w:val="both"/>
        <w:rPr>
          <w:rFonts w:ascii="Arial" w:eastAsia="Arial" w:hAnsi="Arial" w:cs="Arial"/>
          <w:sz w:val="20"/>
          <w:szCs w:val="20"/>
        </w:rPr>
      </w:pPr>
    </w:p>
    <w:p w14:paraId="6B464A2B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02983362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23F7EF79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- každý člen statutárního orgánu této právnické osoby a</w:t>
      </w:r>
    </w:p>
    <w:p w14:paraId="79AAC9A0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dodavatele.</w:t>
      </w:r>
    </w:p>
    <w:p w14:paraId="2805F9B6" w14:textId="77777777" w:rsidR="00542149" w:rsidRDefault="00542149">
      <w:pPr>
        <w:jc w:val="both"/>
        <w:rPr>
          <w:rFonts w:ascii="Arial" w:eastAsia="Arial" w:hAnsi="Arial" w:cs="Arial"/>
          <w:sz w:val="20"/>
          <w:szCs w:val="20"/>
        </w:rPr>
      </w:pPr>
    </w:p>
    <w:p w14:paraId="084974E4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05160408" w14:textId="77777777" w:rsidR="00542149" w:rsidRDefault="00542149">
      <w:pPr>
        <w:jc w:val="both"/>
        <w:rPr>
          <w:rFonts w:ascii="Arial" w:eastAsia="Arial" w:hAnsi="Arial" w:cs="Arial"/>
          <w:sz w:val="20"/>
          <w:szCs w:val="20"/>
        </w:rPr>
      </w:pPr>
    </w:p>
    <w:p w14:paraId="38A55909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3A55759A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tato právnická osoba,</w:t>
      </w:r>
    </w:p>
    <w:p w14:paraId="7B8D6BC9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každý člen statutárního orgánu této právnické osoby,</w:t>
      </w:r>
    </w:p>
    <w:p w14:paraId="7B6CEBDC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osoba zastupující tuto právnickou osobu v statutárním orgánu dodavatele a</w:t>
      </w:r>
    </w:p>
    <w:p w14:paraId="1CA16237" w14:textId="77777777" w:rsidR="00542149" w:rsidRDefault="00A23C0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vedoucí pobočky závodu.</w:t>
      </w:r>
    </w:p>
    <w:p w14:paraId="7641A53B" w14:textId="77777777" w:rsidR="00542149" w:rsidRDefault="00542149">
      <w:pPr>
        <w:jc w:val="both"/>
        <w:rPr>
          <w:rFonts w:ascii="Arial" w:eastAsia="Arial" w:hAnsi="Arial" w:cs="Arial"/>
        </w:rPr>
      </w:pPr>
    </w:p>
    <w:p w14:paraId="4F6CACB0" w14:textId="29F4AE70" w:rsidR="00542149" w:rsidRDefault="00A23C0B">
      <w:pPr>
        <w:keepNext/>
        <w:keepLines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426" w:hanging="42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Čestné prohlášení k technické a odborné způsobilosti</w:t>
      </w:r>
    </w:p>
    <w:p w14:paraId="1729B747" w14:textId="77777777" w:rsidR="00542149" w:rsidRDefault="0054214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14:paraId="3668E261" w14:textId="3BC4AE31" w:rsidR="00542149" w:rsidRDefault="00A23C0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1/ Seznam </w:t>
      </w:r>
      <w:r w:rsidR="00BB78CD">
        <w:rPr>
          <w:rFonts w:ascii="Arial" w:eastAsia="Arial" w:hAnsi="Arial" w:cs="Arial"/>
          <w:b/>
          <w:sz w:val="20"/>
          <w:szCs w:val="20"/>
        </w:rPr>
        <w:t>významných služeb</w:t>
      </w:r>
    </w:p>
    <w:p w14:paraId="70C176EE" w14:textId="77777777" w:rsidR="00542149" w:rsidRDefault="00A23C0B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Dodavatel k prokázání technické kvalifikace čestně prohlašuje, že v posledních 5 letech před zahájením výběrového řízení realizoval alespoň: </w:t>
      </w:r>
    </w:p>
    <w:p w14:paraId="48FC848B" w14:textId="724646E0" w:rsidR="00542149" w:rsidRPr="00700FCA" w:rsidRDefault="00A23C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 w:rsidRPr="00700FCA">
        <w:rPr>
          <w:rFonts w:ascii="Arial" w:eastAsia="Arial" w:hAnsi="Arial" w:cs="Arial"/>
          <w:sz w:val="20"/>
          <w:szCs w:val="20"/>
        </w:rPr>
        <w:t xml:space="preserve">tři (3) </w:t>
      </w:r>
      <w:r w:rsidR="00BB78CD" w:rsidRPr="00700FCA">
        <w:rPr>
          <w:rFonts w:ascii="Arial" w:eastAsia="Arial" w:hAnsi="Arial" w:cs="Arial"/>
          <w:sz w:val="20"/>
          <w:szCs w:val="20"/>
        </w:rPr>
        <w:t>zakázky na služby</w:t>
      </w:r>
      <w:r w:rsidRPr="00700FCA">
        <w:rPr>
          <w:rFonts w:ascii="Arial" w:eastAsia="Arial" w:hAnsi="Arial" w:cs="Arial"/>
          <w:sz w:val="20"/>
          <w:szCs w:val="20"/>
        </w:rPr>
        <w:t xml:space="preserve">, </w:t>
      </w:r>
      <w:r w:rsidR="00BB78CD" w:rsidRPr="00700FCA">
        <w:rPr>
          <w:rFonts w:ascii="Arial" w:hAnsi="Arial" w:cs="Arial"/>
          <w:sz w:val="20"/>
          <w:szCs w:val="20"/>
        </w:rPr>
        <w:t xml:space="preserve">spočívající ve zpracování změny územního plánu nebo územního plánu vedené v evidenci územně plánovací činnosti nebo v národním </w:t>
      </w:r>
      <w:proofErr w:type="spellStart"/>
      <w:r w:rsidR="00BB78CD" w:rsidRPr="00700FCA">
        <w:rPr>
          <w:rFonts w:ascii="Arial" w:hAnsi="Arial" w:cs="Arial"/>
          <w:sz w:val="20"/>
          <w:szCs w:val="20"/>
        </w:rPr>
        <w:t>geoportálu</w:t>
      </w:r>
      <w:proofErr w:type="spellEnd"/>
      <w:r w:rsidR="00BB78CD" w:rsidRPr="00700FCA">
        <w:rPr>
          <w:rFonts w:ascii="Arial" w:hAnsi="Arial" w:cs="Arial"/>
          <w:sz w:val="20"/>
          <w:szCs w:val="20"/>
        </w:rPr>
        <w:t xml:space="preserve"> územního plánování realizované účastníkem</w:t>
      </w:r>
      <w:r w:rsidR="00BB78CD" w:rsidRPr="00700FCA">
        <w:rPr>
          <w:rFonts w:ascii="Arial" w:eastAsia="Arial" w:hAnsi="Arial" w:cs="Arial"/>
          <w:sz w:val="20"/>
          <w:szCs w:val="20"/>
        </w:rPr>
        <w:t>.</w:t>
      </w:r>
      <w:r w:rsidRPr="00700FCA">
        <w:rPr>
          <w:rFonts w:ascii="Arial" w:eastAsia="Arial" w:hAnsi="Arial" w:cs="Arial"/>
          <w:sz w:val="20"/>
          <w:szCs w:val="20"/>
        </w:rPr>
        <w:t xml:space="preserve"> </w:t>
      </w:r>
      <w:r w:rsidR="00BB78CD" w:rsidRPr="00700FCA">
        <w:rPr>
          <w:rFonts w:ascii="Arial" w:hAnsi="Arial" w:cs="Arial"/>
          <w:sz w:val="20"/>
          <w:szCs w:val="20"/>
        </w:rPr>
        <w:t xml:space="preserve">Dodavatel může k prokázání splnění kritéria kvalifikace (tj. významné služby), použít služby, které poskytl společně s jinými dodavateli, a to v rozsahu, v jakém se na plnění zakázky podílel, nebo jako poddodavatel, a to v rozsahu, v jakém se na plnění </w:t>
      </w:r>
      <w:r w:rsidR="00AE5BD0">
        <w:rPr>
          <w:rFonts w:ascii="Arial" w:hAnsi="Arial" w:cs="Arial"/>
          <w:sz w:val="20"/>
          <w:szCs w:val="20"/>
        </w:rPr>
        <w:t>služby</w:t>
      </w:r>
      <w:r w:rsidR="00BB78CD" w:rsidRPr="00700FCA">
        <w:rPr>
          <w:rFonts w:ascii="Arial" w:hAnsi="Arial" w:cs="Arial"/>
          <w:sz w:val="20"/>
          <w:szCs w:val="20"/>
        </w:rPr>
        <w:t xml:space="preserve"> podílel.</w:t>
      </w:r>
    </w:p>
    <w:p w14:paraId="3F2E0231" w14:textId="77777777" w:rsidR="00542149" w:rsidRDefault="00542149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</w:rPr>
      </w:pPr>
    </w:p>
    <w:p w14:paraId="6316F288" w14:textId="4BEF4235" w:rsidR="00542149" w:rsidRDefault="00AF054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Referenční služba</w:t>
      </w:r>
    </w:p>
    <w:tbl>
      <w:tblPr>
        <w:tblStyle w:val="a3"/>
        <w:tblW w:w="8788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386"/>
      </w:tblGrid>
      <w:tr w:rsidR="00542149" w14:paraId="4550C876" w14:textId="77777777">
        <w:trPr>
          <w:trHeight w:val="690"/>
          <w:tblHeader/>
        </w:trPr>
        <w:tc>
          <w:tcPr>
            <w:tcW w:w="3402" w:type="dxa"/>
            <w:shd w:val="clear" w:color="auto" w:fill="auto"/>
          </w:tcPr>
          <w:p w14:paraId="0263385B" w14:textId="246151CA" w:rsidR="00542149" w:rsidRDefault="00417942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Název </w:t>
            </w:r>
            <w:bookmarkStart w:id="0" w:name="_Hlk199765863"/>
            <w:r>
              <w:rPr>
                <w:rFonts w:ascii="Arial" w:eastAsia="Arial" w:hAnsi="Arial" w:cs="Arial"/>
                <w:b/>
                <w:sz w:val="20"/>
                <w:szCs w:val="20"/>
              </w:rPr>
              <w:t>a předmět (popis) služby</w:t>
            </w:r>
            <w:bookmarkEnd w:id="0"/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14:paraId="3375B295" w14:textId="77777777" w:rsidR="00542149" w:rsidRDefault="005421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2149" w14:paraId="0E9F55E8" w14:textId="77777777">
        <w:trPr>
          <w:trHeight w:val="690"/>
          <w:tblHeader/>
        </w:trPr>
        <w:tc>
          <w:tcPr>
            <w:tcW w:w="3402" w:type="dxa"/>
            <w:shd w:val="clear" w:color="auto" w:fill="auto"/>
          </w:tcPr>
          <w:p w14:paraId="7F50F789" w14:textId="77777777" w:rsidR="00542149" w:rsidRDefault="00A23C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 nebo jméno objednatele</w:t>
            </w:r>
          </w:p>
          <w:p w14:paraId="4727288A" w14:textId="1DFEE6FF" w:rsidR="00AF0541" w:rsidRDefault="00AF054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(IČ, sídlo)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14:paraId="444B0F86" w14:textId="77777777" w:rsidR="00542149" w:rsidRDefault="005421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2149" w14:paraId="2A0266A3" w14:textId="77777777">
        <w:trPr>
          <w:trHeight w:val="690"/>
        </w:trPr>
        <w:tc>
          <w:tcPr>
            <w:tcW w:w="3402" w:type="dxa"/>
            <w:shd w:val="clear" w:color="auto" w:fill="auto"/>
          </w:tcPr>
          <w:p w14:paraId="11AF7109" w14:textId="77777777" w:rsidR="00542149" w:rsidRDefault="00A23C0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Kontaktní osoba objednatele</w:t>
            </w:r>
          </w:p>
          <w:p w14:paraId="40E47BC5" w14:textId="56B8D30F" w:rsidR="00542149" w:rsidRDefault="00A23C0B" w:rsidP="00AE5BD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(jméno, příjmení,</w:t>
            </w:r>
            <w:r w:rsidR="00AE5BD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tel. a e-mail)</w:t>
            </w:r>
          </w:p>
        </w:tc>
        <w:tc>
          <w:tcPr>
            <w:tcW w:w="5386" w:type="dxa"/>
            <w:shd w:val="clear" w:color="auto" w:fill="auto"/>
          </w:tcPr>
          <w:p w14:paraId="186D0917" w14:textId="77777777" w:rsidR="00542149" w:rsidRDefault="0054214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42149" w14:paraId="5C8D2E67" w14:textId="77777777">
        <w:trPr>
          <w:trHeight w:val="690"/>
        </w:trPr>
        <w:tc>
          <w:tcPr>
            <w:tcW w:w="3402" w:type="dxa"/>
            <w:shd w:val="clear" w:color="auto" w:fill="auto"/>
          </w:tcPr>
          <w:p w14:paraId="1D4848BD" w14:textId="77777777" w:rsidR="00AE5BD0" w:rsidRDefault="00A23C0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Termín realizace </w:t>
            </w:r>
            <w:r w:rsidR="00BB78CD">
              <w:rPr>
                <w:rFonts w:ascii="Arial" w:eastAsia="Arial" w:hAnsi="Arial" w:cs="Arial"/>
                <w:b/>
                <w:sz w:val="20"/>
                <w:szCs w:val="20"/>
              </w:rPr>
              <w:t xml:space="preserve">zakázky </w:t>
            </w:r>
          </w:p>
          <w:p w14:paraId="3928464B" w14:textId="75140D1F" w:rsidR="00542149" w:rsidRDefault="00A23C0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(měsíc + rok)</w:t>
            </w:r>
          </w:p>
        </w:tc>
        <w:tc>
          <w:tcPr>
            <w:tcW w:w="5386" w:type="dxa"/>
            <w:shd w:val="clear" w:color="auto" w:fill="auto"/>
          </w:tcPr>
          <w:p w14:paraId="591D853C" w14:textId="77777777" w:rsidR="00542149" w:rsidRDefault="0054214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145D303" w14:textId="77777777" w:rsidR="00542149" w:rsidRDefault="005421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6EBCB92F" w14:textId="42E398B4" w:rsidR="00542149" w:rsidRDefault="00BB78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zakázka</w:t>
      </w:r>
    </w:p>
    <w:tbl>
      <w:tblPr>
        <w:tblStyle w:val="a3"/>
        <w:tblW w:w="8788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386"/>
      </w:tblGrid>
      <w:tr w:rsidR="00BB78CD" w14:paraId="785B9D11" w14:textId="77777777" w:rsidTr="00E45A8B">
        <w:trPr>
          <w:trHeight w:val="690"/>
          <w:tblHeader/>
        </w:trPr>
        <w:tc>
          <w:tcPr>
            <w:tcW w:w="3402" w:type="dxa"/>
            <w:shd w:val="clear" w:color="auto" w:fill="auto"/>
          </w:tcPr>
          <w:p w14:paraId="03E67376" w14:textId="77777777" w:rsidR="00BB78CD" w:rsidRDefault="00BB78CD" w:rsidP="00E45A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 a předmět (popis) služby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14:paraId="3AE82EE3" w14:textId="77777777" w:rsidR="00BB78CD" w:rsidRDefault="00BB78CD" w:rsidP="00E45A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B78CD" w14:paraId="220198CC" w14:textId="77777777" w:rsidTr="00E45A8B">
        <w:trPr>
          <w:trHeight w:val="690"/>
          <w:tblHeader/>
        </w:trPr>
        <w:tc>
          <w:tcPr>
            <w:tcW w:w="3402" w:type="dxa"/>
            <w:shd w:val="clear" w:color="auto" w:fill="auto"/>
          </w:tcPr>
          <w:p w14:paraId="734A7EA2" w14:textId="77777777" w:rsidR="00BB78CD" w:rsidRDefault="00BB78CD" w:rsidP="00E45A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 nebo jméno objednatele</w:t>
            </w:r>
          </w:p>
          <w:p w14:paraId="6DA596E0" w14:textId="0BE90E1B" w:rsidR="00AE5BD0" w:rsidRDefault="00AE5BD0" w:rsidP="00E45A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(IČ, sídlo)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14:paraId="0499F967" w14:textId="77777777" w:rsidR="00BB78CD" w:rsidRDefault="00BB78CD" w:rsidP="00E45A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B78CD" w14:paraId="4BD2E2E3" w14:textId="77777777" w:rsidTr="00E45A8B">
        <w:trPr>
          <w:trHeight w:val="690"/>
        </w:trPr>
        <w:tc>
          <w:tcPr>
            <w:tcW w:w="3402" w:type="dxa"/>
            <w:shd w:val="clear" w:color="auto" w:fill="auto"/>
          </w:tcPr>
          <w:p w14:paraId="324F7C50" w14:textId="77777777" w:rsidR="00BB78CD" w:rsidRDefault="00BB78CD" w:rsidP="00E45A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Kontaktní osoba objednatele</w:t>
            </w:r>
          </w:p>
          <w:p w14:paraId="5432DD81" w14:textId="1A08A695" w:rsidR="00BB78CD" w:rsidRDefault="00BB78CD" w:rsidP="00AE5BD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(jméno, příjmení,</w:t>
            </w:r>
            <w:r w:rsidR="00AE5BD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tel. a e-mail)</w:t>
            </w:r>
          </w:p>
        </w:tc>
        <w:tc>
          <w:tcPr>
            <w:tcW w:w="5386" w:type="dxa"/>
            <w:shd w:val="clear" w:color="auto" w:fill="auto"/>
          </w:tcPr>
          <w:p w14:paraId="3E688C15" w14:textId="77777777" w:rsidR="00BB78CD" w:rsidRDefault="00BB78CD" w:rsidP="00E45A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B78CD" w14:paraId="572C4904" w14:textId="77777777" w:rsidTr="00E45A8B">
        <w:trPr>
          <w:trHeight w:val="690"/>
        </w:trPr>
        <w:tc>
          <w:tcPr>
            <w:tcW w:w="3402" w:type="dxa"/>
            <w:shd w:val="clear" w:color="auto" w:fill="auto"/>
          </w:tcPr>
          <w:p w14:paraId="41ABC0E6" w14:textId="77777777" w:rsidR="00AE5BD0" w:rsidRDefault="00BB78CD" w:rsidP="00E45A8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Termín realizace zakázky </w:t>
            </w:r>
          </w:p>
          <w:p w14:paraId="7456EF76" w14:textId="393F04E6" w:rsidR="00BB78CD" w:rsidRDefault="00BB78CD" w:rsidP="00E45A8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(měsíc + rok)</w:t>
            </w:r>
          </w:p>
        </w:tc>
        <w:tc>
          <w:tcPr>
            <w:tcW w:w="5386" w:type="dxa"/>
            <w:shd w:val="clear" w:color="auto" w:fill="auto"/>
          </w:tcPr>
          <w:p w14:paraId="462D6945" w14:textId="77777777" w:rsidR="00BB78CD" w:rsidRDefault="00BB78CD" w:rsidP="00E45A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0660E14" w14:textId="58FA0D32" w:rsidR="00BB78CD" w:rsidRDefault="00BB78CD" w:rsidP="00BB7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0BD922D7" w14:textId="241A4642" w:rsidR="00BB78CD" w:rsidRDefault="00BB78CD" w:rsidP="00BB7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1F0615A4" w14:textId="4778E8E1" w:rsidR="00BB78CD" w:rsidRDefault="00BB78CD" w:rsidP="00BB7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048AD157" w14:textId="6B7E9CB7" w:rsidR="00BB78CD" w:rsidRDefault="00BB78CD" w:rsidP="00BB7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734F03ED" w14:textId="39568738" w:rsidR="00417942" w:rsidRDefault="00417942" w:rsidP="00BB7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478E4D61" w14:textId="393B5A81" w:rsidR="00417942" w:rsidRDefault="00417942" w:rsidP="00BB7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350BDFA8" w14:textId="77777777" w:rsidR="00417942" w:rsidRDefault="00417942" w:rsidP="00BB7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12B6A50C" w14:textId="77777777" w:rsidR="00BB78CD" w:rsidRDefault="00BB78CD" w:rsidP="00BB7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355F6200" w14:textId="5C8DA2A9" w:rsidR="00542149" w:rsidRDefault="00BB78C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zakázka</w:t>
      </w:r>
    </w:p>
    <w:tbl>
      <w:tblPr>
        <w:tblStyle w:val="a3"/>
        <w:tblW w:w="8788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386"/>
      </w:tblGrid>
      <w:tr w:rsidR="00BB78CD" w14:paraId="68D3A032" w14:textId="77777777" w:rsidTr="00E45A8B">
        <w:trPr>
          <w:trHeight w:val="690"/>
          <w:tblHeader/>
        </w:trPr>
        <w:tc>
          <w:tcPr>
            <w:tcW w:w="3402" w:type="dxa"/>
            <w:shd w:val="clear" w:color="auto" w:fill="auto"/>
          </w:tcPr>
          <w:p w14:paraId="1C23DBA1" w14:textId="77777777" w:rsidR="00BB78CD" w:rsidRDefault="00BB78CD" w:rsidP="00E45A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 a předmět (popis) služby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14:paraId="26AD7E51" w14:textId="77777777" w:rsidR="00BB78CD" w:rsidRDefault="00BB78CD" w:rsidP="00E45A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B78CD" w14:paraId="6C668D08" w14:textId="77777777" w:rsidTr="00E45A8B">
        <w:trPr>
          <w:trHeight w:val="690"/>
          <w:tblHeader/>
        </w:trPr>
        <w:tc>
          <w:tcPr>
            <w:tcW w:w="3402" w:type="dxa"/>
            <w:shd w:val="clear" w:color="auto" w:fill="auto"/>
          </w:tcPr>
          <w:p w14:paraId="49C1CD35" w14:textId="77777777" w:rsidR="00BB78CD" w:rsidRDefault="00BB78CD" w:rsidP="00E45A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 nebo jméno objednatele</w:t>
            </w:r>
          </w:p>
          <w:p w14:paraId="19B595E7" w14:textId="2AEA399B" w:rsidR="00AE5BD0" w:rsidRDefault="00AE5BD0" w:rsidP="00E45A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(IČ, sídlo)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14:paraId="66447C6F" w14:textId="77777777" w:rsidR="00BB78CD" w:rsidRDefault="00BB78CD" w:rsidP="00E45A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B78CD" w14:paraId="20162903" w14:textId="77777777" w:rsidTr="00E45A8B">
        <w:trPr>
          <w:trHeight w:val="690"/>
        </w:trPr>
        <w:tc>
          <w:tcPr>
            <w:tcW w:w="3402" w:type="dxa"/>
            <w:shd w:val="clear" w:color="auto" w:fill="auto"/>
          </w:tcPr>
          <w:p w14:paraId="353D5C86" w14:textId="77777777" w:rsidR="00BB78CD" w:rsidRDefault="00BB78CD" w:rsidP="00E45A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Kontaktní osoba objednatele</w:t>
            </w:r>
          </w:p>
          <w:p w14:paraId="178FF179" w14:textId="736FD306" w:rsidR="00BB78CD" w:rsidRDefault="00BB78CD" w:rsidP="00AE5BD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(jméno, příjmení,</w:t>
            </w:r>
            <w:r w:rsidR="00AE5BD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tel. a e-mail)</w:t>
            </w:r>
          </w:p>
        </w:tc>
        <w:tc>
          <w:tcPr>
            <w:tcW w:w="5386" w:type="dxa"/>
            <w:shd w:val="clear" w:color="auto" w:fill="auto"/>
          </w:tcPr>
          <w:p w14:paraId="082F77DE" w14:textId="77777777" w:rsidR="00BB78CD" w:rsidRDefault="00BB78CD" w:rsidP="00E45A8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B78CD" w14:paraId="34AEEFDA" w14:textId="77777777" w:rsidTr="00E45A8B">
        <w:trPr>
          <w:trHeight w:val="690"/>
        </w:trPr>
        <w:tc>
          <w:tcPr>
            <w:tcW w:w="3402" w:type="dxa"/>
            <w:shd w:val="clear" w:color="auto" w:fill="auto"/>
          </w:tcPr>
          <w:p w14:paraId="25654619" w14:textId="77777777" w:rsidR="00AE5BD0" w:rsidRDefault="00BB78CD" w:rsidP="00E45A8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Termín realizace zakázky </w:t>
            </w:r>
          </w:p>
          <w:p w14:paraId="0D3015C2" w14:textId="0B85C1B7" w:rsidR="00BB78CD" w:rsidRDefault="00BB78CD" w:rsidP="00E45A8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(měsíc + rok)</w:t>
            </w:r>
          </w:p>
        </w:tc>
        <w:tc>
          <w:tcPr>
            <w:tcW w:w="5386" w:type="dxa"/>
            <w:shd w:val="clear" w:color="auto" w:fill="auto"/>
          </w:tcPr>
          <w:p w14:paraId="08BF79C3" w14:textId="77777777" w:rsidR="00BB78CD" w:rsidRDefault="00BB78CD" w:rsidP="00E45A8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523F6B6" w14:textId="4FBC6501" w:rsidR="00BB78CD" w:rsidRDefault="00BB78CD" w:rsidP="00BB7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06C275F2" w14:textId="69DCF490" w:rsidR="00542149" w:rsidRPr="00417942" w:rsidRDefault="00417942" w:rsidP="00BB78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417942">
        <w:rPr>
          <w:rFonts w:ascii="Arial" w:eastAsia="Arial" w:hAnsi="Arial" w:cs="Arial"/>
          <w:b/>
          <w:sz w:val="20"/>
          <w:szCs w:val="20"/>
        </w:rPr>
        <w:t xml:space="preserve">Dodavatel čestně prohlašuje, že veškeré shora uvedené realizované služby byly provedeny řádně a odborně. </w:t>
      </w:r>
    </w:p>
    <w:p w14:paraId="2F992531" w14:textId="77777777" w:rsidR="00542149" w:rsidRDefault="00542149" w:rsidP="00BB78CD">
      <w:pPr>
        <w:jc w:val="both"/>
        <w:rPr>
          <w:rFonts w:ascii="Arial" w:eastAsia="Arial" w:hAnsi="Arial" w:cs="Arial"/>
          <w:sz w:val="20"/>
          <w:szCs w:val="20"/>
        </w:rPr>
      </w:pPr>
    </w:p>
    <w:p w14:paraId="2134A424" w14:textId="77777777" w:rsidR="00542149" w:rsidRDefault="00542149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7B89BCA9" w14:textId="77777777" w:rsidR="00542149" w:rsidRDefault="00542149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6E179973" w14:textId="77777777" w:rsidR="00542149" w:rsidRDefault="00542149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1A66CCF0" w14:textId="77777777" w:rsidR="00542149" w:rsidRDefault="00542149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74D0C5E9" w14:textId="77777777" w:rsidR="00542149" w:rsidRDefault="00542149">
      <w:pPr>
        <w:widowControl/>
        <w:ind w:left="702"/>
        <w:jc w:val="both"/>
        <w:rPr>
          <w:rFonts w:ascii="Arial" w:eastAsia="Arial" w:hAnsi="Arial" w:cs="Arial"/>
          <w:sz w:val="20"/>
          <w:szCs w:val="20"/>
        </w:rPr>
      </w:pPr>
    </w:p>
    <w:p w14:paraId="43508FBC" w14:textId="77777777" w:rsidR="00C03D66" w:rsidRPr="001A5CEF" w:rsidRDefault="00C03D66" w:rsidP="00C03D66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21A479B" wp14:editId="4539C66C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BA9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"/>
            </w:pict>
          </mc:Fallback>
        </mc:AlternateContent>
      </w:r>
      <w:r w:rsidRPr="001A5CE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547DF128" wp14:editId="7E9966CA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7CF66" id="Přímá spojnice se šipkou 3" o:spid="_x0000_s1026" type="#_x0000_t32" style="position:absolute;margin-left:14.65pt;margin-top:15.45pt;width:120.7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"/>
            </w:pict>
          </mc:Fallback>
        </mc:AlternateContent>
      </w:r>
      <w:r w:rsidRPr="001A5CEF">
        <w:rPr>
          <w:rFonts w:ascii="Arial" w:hAnsi="Arial" w:cs="Arial"/>
          <w:sz w:val="20"/>
          <w:szCs w:val="20"/>
        </w:rPr>
        <w:t>V</w:t>
      </w:r>
      <w:r w:rsidRPr="001A5CEF">
        <w:rPr>
          <w:rFonts w:ascii="Arial" w:hAnsi="Arial" w:cs="Arial"/>
          <w:sz w:val="20"/>
          <w:szCs w:val="20"/>
        </w:rPr>
        <w:tab/>
      </w:r>
      <w:r w:rsidRPr="001A5CEF">
        <w:rPr>
          <w:rFonts w:ascii="Arial" w:hAnsi="Arial" w:cs="Arial"/>
          <w:sz w:val="20"/>
          <w:szCs w:val="20"/>
        </w:rPr>
        <w:tab/>
        <w:t>, dne</w:t>
      </w:r>
      <w:r w:rsidRPr="001A5CEF">
        <w:rPr>
          <w:rFonts w:ascii="Arial" w:hAnsi="Arial" w:cs="Arial"/>
          <w:sz w:val="20"/>
          <w:szCs w:val="20"/>
        </w:rPr>
        <w:tab/>
        <w:t xml:space="preserve">                             </w:t>
      </w:r>
    </w:p>
    <w:p w14:paraId="04A6EC7A" w14:textId="77777777" w:rsidR="00C03D66" w:rsidRPr="001A5CEF" w:rsidRDefault="00C03D66" w:rsidP="00C03D66">
      <w:pPr>
        <w:rPr>
          <w:rFonts w:ascii="Arial" w:hAnsi="Arial" w:cs="Arial"/>
          <w:sz w:val="20"/>
          <w:szCs w:val="20"/>
        </w:rPr>
      </w:pPr>
    </w:p>
    <w:p w14:paraId="12CABB3F" w14:textId="77777777" w:rsidR="00C03D66" w:rsidRPr="001A5CEF" w:rsidRDefault="00C03D66" w:rsidP="00C03D66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67E18D6" w14:textId="77777777" w:rsidR="00C03D66" w:rsidRPr="001A5CEF" w:rsidRDefault="00C03D66" w:rsidP="00C03D66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E8B7F05" w14:textId="77777777" w:rsidR="00C03D66" w:rsidRPr="001A5CEF" w:rsidRDefault="00C03D66" w:rsidP="00C03D66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38949BEA" w14:textId="77777777" w:rsidR="00C03D66" w:rsidRPr="001A5CEF" w:rsidRDefault="00C03D66" w:rsidP="00C03D66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5E095CBA" wp14:editId="28372377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F6D10" id="Přímá spojnice se šipkou 2" o:spid="_x0000_s1026" type="#_x0000_t32" style="position:absolute;margin-left:254.65pt;margin-top:15.25pt;width:199.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"/>
            </w:pict>
          </mc:Fallback>
        </mc:AlternateContent>
      </w:r>
      <w:r w:rsidRPr="001A5CEF">
        <w:rPr>
          <w:rFonts w:ascii="Arial" w:hAnsi="Arial" w:cs="Arial"/>
          <w:sz w:val="20"/>
          <w:szCs w:val="20"/>
        </w:rPr>
        <w:t>oprávněné zastupovat dodavatele:</w:t>
      </w:r>
      <w:r w:rsidRPr="001A5CEF">
        <w:rPr>
          <w:rFonts w:ascii="Arial" w:hAnsi="Arial" w:cs="Arial"/>
          <w:sz w:val="20"/>
          <w:szCs w:val="20"/>
        </w:rPr>
        <w:tab/>
      </w:r>
    </w:p>
    <w:p w14:paraId="382E2338" w14:textId="77777777" w:rsidR="00C03D66" w:rsidRPr="001A5CEF" w:rsidRDefault="00C03D66" w:rsidP="00C03D66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D09F28F" w14:textId="77777777" w:rsidR="00C03D66" w:rsidRPr="001A5CEF" w:rsidRDefault="00C03D66" w:rsidP="00C03D66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sz w:val="20"/>
          <w:szCs w:val="20"/>
        </w:rPr>
        <w:t>razítko účastníka a podpis osoby</w:t>
      </w:r>
    </w:p>
    <w:p w14:paraId="61AB4245" w14:textId="77777777" w:rsidR="00C03D66" w:rsidRPr="001A5CEF" w:rsidRDefault="00C03D66" w:rsidP="00C03D66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1A5CE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6658422D" wp14:editId="62EFB028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FAD4B" id="Přímá spojnice se šipkou 1" o:spid="_x0000_s1026" type="#_x0000_t32" style="position:absolute;margin-left:254.65pt;margin-top:14.3pt;width:199.5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"/>
            </w:pict>
          </mc:Fallback>
        </mc:AlternateContent>
      </w:r>
      <w:r w:rsidRPr="001A5CEF">
        <w:rPr>
          <w:rFonts w:ascii="Arial" w:hAnsi="Arial" w:cs="Arial"/>
          <w:sz w:val="20"/>
          <w:szCs w:val="20"/>
        </w:rPr>
        <w:t>oprávněné zastupovat dodavatele:</w:t>
      </w:r>
      <w:r w:rsidRPr="001A5CEF">
        <w:rPr>
          <w:rFonts w:ascii="Arial" w:hAnsi="Arial" w:cs="Arial"/>
          <w:sz w:val="20"/>
          <w:szCs w:val="20"/>
        </w:rPr>
        <w:tab/>
      </w:r>
    </w:p>
    <w:p w14:paraId="4AF25B62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34492018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4BB5A240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2E700BD3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731E5D42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080497BD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6837CA48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31467E27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715B5C29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5C7B683F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143D407A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6998C334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3388FCD6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3DDCEFBF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20ED3FE9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0F5936E9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435EC48B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0CD01FBB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5B641CEB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2F98ACC9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43837875" w14:textId="77777777" w:rsidR="005702BF" w:rsidRDefault="005702BF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sectPr w:rsidR="005702BF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3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C1FC" w14:textId="77777777" w:rsidR="00ED2201" w:rsidRDefault="00ED2201">
      <w:r>
        <w:separator/>
      </w:r>
    </w:p>
  </w:endnote>
  <w:endnote w:type="continuationSeparator" w:id="0">
    <w:p w14:paraId="711EE9DB" w14:textId="77777777" w:rsidR="00ED2201" w:rsidRDefault="00ED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B29A" w14:textId="77777777" w:rsidR="00542149" w:rsidRDefault="00A23C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BB78CD">
      <w:rPr>
        <w:noProof/>
      </w:rPr>
      <w:t>2</w:t>
    </w:r>
    <w:r>
      <w:fldChar w:fldCharType="end"/>
    </w:r>
  </w:p>
  <w:p w14:paraId="2049A5CC" w14:textId="77777777" w:rsidR="00542149" w:rsidRDefault="00542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9A728" w14:textId="77777777" w:rsidR="00ED2201" w:rsidRDefault="00ED2201">
      <w:r>
        <w:separator/>
      </w:r>
    </w:p>
  </w:footnote>
  <w:footnote w:type="continuationSeparator" w:id="0">
    <w:p w14:paraId="0719FB2C" w14:textId="77777777" w:rsidR="00ED2201" w:rsidRDefault="00ED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48E0" w14:textId="77777777" w:rsidR="00542149" w:rsidRDefault="00542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783F" w14:textId="77777777" w:rsidR="00542149" w:rsidRDefault="00542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</w:rPr>
    </w:pPr>
  </w:p>
  <w:p w14:paraId="659BD071" w14:textId="77777777" w:rsidR="00542149" w:rsidRDefault="0054214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</w:rPr>
    </w:pPr>
  </w:p>
  <w:p w14:paraId="25986ACD" w14:textId="187CA248" w:rsidR="00542149" w:rsidRDefault="00A23C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i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Příloha č. </w:t>
    </w:r>
    <w:r w:rsidR="00BB78CD">
      <w:rPr>
        <w:rFonts w:ascii="Arial" w:eastAsia="Arial" w:hAnsi="Arial" w:cs="Arial"/>
        <w:i/>
        <w:sz w:val="20"/>
        <w:szCs w:val="20"/>
      </w:rPr>
      <w:t>1</w:t>
    </w:r>
    <w:r>
      <w:rPr>
        <w:rFonts w:ascii="Arial" w:eastAsia="Arial" w:hAnsi="Arial" w:cs="Arial"/>
        <w:i/>
        <w:sz w:val="20"/>
        <w:szCs w:val="20"/>
      </w:rPr>
      <w:t xml:space="preserve"> – Čestné prohlášení k prokázání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288"/>
    <w:multiLevelType w:val="multilevel"/>
    <w:tmpl w:val="AECEA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7131A73"/>
    <w:multiLevelType w:val="multilevel"/>
    <w:tmpl w:val="C482407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BF65EF"/>
    <w:multiLevelType w:val="multilevel"/>
    <w:tmpl w:val="9C5AD1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151F05"/>
    <w:multiLevelType w:val="multilevel"/>
    <w:tmpl w:val="52AE3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316AFA"/>
    <w:multiLevelType w:val="multilevel"/>
    <w:tmpl w:val="8D2C64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321010"/>
    <w:multiLevelType w:val="multilevel"/>
    <w:tmpl w:val="AF2A8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121818"/>
    <w:multiLevelType w:val="multilevel"/>
    <w:tmpl w:val="2200E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5C66F3"/>
    <w:multiLevelType w:val="multilevel"/>
    <w:tmpl w:val="97A62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A738B"/>
    <w:multiLevelType w:val="multilevel"/>
    <w:tmpl w:val="D62CD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F45B9"/>
    <w:multiLevelType w:val="multilevel"/>
    <w:tmpl w:val="1AEAF3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149"/>
    <w:rsid w:val="00417942"/>
    <w:rsid w:val="00542149"/>
    <w:rsid w:val="005702BF"/>
    <w:rsid w:val="00700FCA"/>
    <w:rsid w:val="00776A01"/>
    <w:rsid w:val="00A23C0B"/>
    <w:rsid w:val="00AE5BD0"/>
    <w:rsid w:val="00AF0541"/>
    <w:rsid w:val="00BB78CD"/>
    <w:rsid w:val="00C03D66"/>
    <w:rsid w:val="00DB037E"/>
    <w:rsid w:val="00E107B8"/>
    <w:rsid w:val="00E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3C21AE07"/>
  <w15:docId w15:val="{A40085C2-48CE-4FD4-B51D-705E8948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59D"/>
    <w:rPr>
      <w:color w:val="000000"/>
    </w:rPr>
  </w:style>
  <w:style w:type="paragraph" w:styleId="Nadpis1">
    <w:name w:val="heading 1"/>
    <w:basedOn w:val="Normln1"/>
    <w:next w:val="Normln1"/>
    <w:link w:val="Nadpis1Char"/>
    <w:uiPriority w:val="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"/>
    <w:semiHidden/>
    <w:unhideWhenUsed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"/>
    <w:semiHidden/>
    <w:unhideWhenUsed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"/>
    <w:semiHidden/>
    <w:unhideWhenUsed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"/>
    <w:semiHidden/>
    <w:unhideWhenUsed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"/>
    <w:semiHidden/>
    <w:unhideWhenUsed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10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rPr>
      <w:color w:val="000000"/>
    </w:rPr>
  </w:style>
  <w:style w:type="table" w:customStyle="1" w:styleId="TableNormal1">
    <w:name w:val="Table Normal1"/>
    <w:uiPriority w:val="99"/>
    <w:rsid w:val="006476E5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32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702B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702BF"/>
    <w:rPr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702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h0fv0UCiNMIg9uTw23xV2xdgg==">CgMxLjAaHwoBMBIaChgICVIUChJ0YWJsZS5ubDF0dWhwN3JmMjQaHwoBMRIaChgICVIUChJ0YWJsZS44MnBuZGUzYWZ1dXMaHwoBMhIaChgICVIUChJ0YWJsZS43d3ZoeTgyZzQxZmU4AHIhMUdlVU80YVI3RWpxaVVnTHpYSVZta0FEaFdXUG5KWDA0</go:docsCustomData>
</go:gDocsCustomXmlDataStorage>
</file>

<file path=customXml/itemProps1.xml><?xml version="1.0" encoding="utf-8"?>
<ds:datastoreItem xmlns:ds="http://schemas.openxmlformats.org/officeDocument/2006/customXml" ds:itemID="{7476BC09-3E31-4A8F-9C3A-4FC0A88C48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</dc:creator>
  <cp:lastModifiedBy>Vídeňská Monika</cp:lastModifiedBy>
  <cp:revision>7</cp:revision>
  <dcterms:created xsi:type="dcterms:W3CDTF">2025-05-30T09:53:00Z</dcterms:created>
  <dcterms:modified xsi:type="dcterms:W3CDTF">2025-08-04T12:40:00Z</dcterms:modified>
</cp:coreProperties>
</file>