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87D" w:rsidRPr="00E8187D" w:rsidRDefault="00E8187D" w:rsidP="00E8187D">
      <w:pPr>
        <w:pStyle w:val="Bezmezer"/>
        <w:jc w:val="both"/>
        <w:rPr>
          <w:rFonts w:ascii="Palatino Linotype" w:hAnsi="Palatino Linotype"/>
          <w:b/>
          <w:szCs w:val="24"/>
          <w:u w:val="single"/>
        </w:rPr>
      </w:pPr>
      <w:r w:rsidRPr="00E8187D">
        <w:rPr>
          <w:rFonts w:ascii="Palatino Linotype" w:hAnsi="Palatino Linotype"/>
          <w:b/>
          <w:szCs w:val="24"/>
          <w:u w:val="single"/>
        </w:rPr>
        <w:t xml:space="preserve">A. </w:t>
      </w:r>
      <w:r w:rsidRPr="00E8187D">
        <w:rPr>
          <w:rFonts w:ascii="Palatino Linotype" w:hAnsi="Palatino Linotype"/>
          <w:b/>
          <w:szCs w:val="24"/>
          <w:u w:val="single"/>
        </w:rPr>
        <w:tab/>
        <w:t>PRŮVODNÍ ZPRÁVA</w:t>
      </w:r>
    </w:p>
    <w:p w:rsidR="00E8187D" w:rsidRDefault="00E8187D" w:rsidP="00C37A73">
      <w:pPr>
        <w:pStyle w:val="Bezmezer"/>
        <w:jc w:val="both"/>
        <w:rPr>
          <w:rFonts w:ascii="Palatino Linotype" w:hAnsi="Palatino Linotype"/>
          <w:b/>
          <w:sz w:val="22"/>
        </w:rPr>
      </w:pPr>
    </w:p>
    <w:p w:rsidR="00C37A73" w:rsidRPr="00C232F2" w:rsidRDefault="00C37A73" w:rsidP="00C37A73">
      <w:pPr>
        <w:pStyle w:val="Bezmezer"/>
        <w:jc w:val="both"/>
        <w:rPr>
          <w:rFonts w:ascii="Palatino Linotype" w:hAnsi="Palatino Linotype"/>
          <w:b/>
          <w:sz w:val="22"/>
        </w:rPr>
      </w:pPr>
      <w:proofErr w:type="gramStart"/>
      <w:r w:rsidRPr="00C232F2">
        <w:rPr>
          <w:rFonts w:ascii="Palatino Linotype" w:hAnsi="Palatino Linotype"/>
          <w:b/>
          <w:sz w:val="22"/>
        </w:rPr>
        <w:t>A.1</w:t>
      </w:r>
      <w:r w:rsidRPr="00C232F2">
        <w:rPr>
          <w:rFonts w:ascii="Palatino Linotype" w:hAnsi="Palatino Linotype"/>
          <w:b/>
          <w:sz w:val="22"/>
        </w:rPr>
        <w:tab/>
        <w:t>IDENTIFIKAČNÍ</w:t>
      </w:r>
      <w:proofErr w:type="gramEnd"/>
      <w:r w:rsidRPr="00C232F2">
        <w:rPr>
          <w:rFonts w:ascii="Palatino Linotype" w:hAnsi="Palatino Linotype"/>
          <w:b/>
          <w:sz w:val="22"/>
        </w:rPr>
        <w:t xml:space="preserve"> ÚDAJE</w:t>
      </w:r>
    </w:p>
    <w:p w:rsidR="00C37A73" w:rsidRPr="00DD1D85" w:rsidRDefault="00C37A73" w:rsidP="00C37A73">
      <w:pPr>
        <w:pStyle w:val="Bezmezer"/>
        <w:jc w:val="both"/>
        <w:rPr>
          <w:rFonts w:ascii="Palatino Linotype" w:hAnsi="Palatino Linotype"/>
          <w:sz w:val="22"/>
        </w:rPr>
      </w:pPr>
    </w:p>
    <w:p w:rsidR="00C37A73" w:rsidRPr="00DD1D85" w:rsidRDefault="00C37A73" w:rsidP="00C37A73">
      <w:pPr>
        <w:pStyle w:val="Bezmezer"/>
        <w:jc w:val="both"/>
        <w:rPr>
          <w:rFonts w:ascii="Palatino Linotype" w:hAnsi="Palatino Linotype"/>
          <w:b/>
          <w:sz w:val="22"/>
        </w:rPr>
      </w:pPr>
      <w:proofErr w:type="gramStart"/>
      <w:r w:rsidRPr="00DD1D85">
        <w:rPr>
          <w:rFonts w:ascii="Palatino Linotype" w:hAnsi="Palatino Linotype"/>
          <w:b/>
          <w:sz w:val="22"/>
        </w:rPr>
        <w:t>A.1.1</w:t>
      </w:r>
      <w:proofErr w:type="gramEnd"/>
      <w:r w:rsidRPr="00DD1D85">
        <w:rPr>
          <w:rFonts w:ascii="Palatino Linotype" w:hAnsi="Palatino Linotype"/>
          <w:b/>
          <w:sz w:val="22"/>
        </w:rPr>
        <w:tab/>
        <w:t>Údaje o stavbě</w:t>
      </w:r>
    </w:p>
    <w:p w:rsidR="0025642F" w:rsidRDefault="00A957C4" w:rsidP="0025642F">
      <w:pPr>
        <w:pStyle w:val="Bezmezer"/>
        <w:ind w:left="-2835"/>
        <w:jc w:val="both"/>
        <w:rPr>
          <w:rFonts w:cs="Times New Roman"/>
          <w:szCs w:val="24"/>
        </w:rPr>
      </w:pPr>
      <w:r>
        <w:rPr>
          <w:rFonts w:ascii="Palatino Linotype" w:hAnsi="Palatino Linotype"/>
          <w:sz w:val="22"/>
        </w:rPr>
        <w:t>Název s</w:t>
      </w:r>
      <w:r w:rsidR="00C37A73" w:rsidRPr="00FB47D6">
        <w:rPr>
          <w:rFonts w:ascii="Palatino Linotype" w:hAnsi="Palatino Linotype"/>
          <w:sz w:val="22"/>
        </w:rPr>
        <w:t>tavby:</w:t>
      </w:r>
      <w:r w:rsidR="00C37A73" w:rsidRPr="00FB47D6">
        <w:rPr>
          <w:rFonts w:ascii="Palatino Linotype" w:hAnsi="Palatino Linotype"/>
          <w:b/>
          <w:i/>
          <w:sz w:val="22"/>
        </w:rPr>
        <w:tab/>
      </w:r>
      <w:r w:rsidR="00C37A73" w:rsidRPr="00FB47D6">
        <w:rPr>
          <w:rFonts w:ascii="Palatino Linotype" w:hAnsi="Palatino Linotype"/>
          <w:sz w:val="22"/>
        </w:rPr>
        <w:tab/>
      </w:r>
      <w:r w:rsidR="0033390A" w:rsidRPr="00FB47D6">
        <w:rPr>
          <w:rFonts w:ascii="Palatino Linotype" w:hAnsi="Palatino Linotype"/>
          <w:sz w:val="22"/>
        </w:rPr>
        <w:tab/>
      </w:r>
      <w:r w:rsidR="003853AF" w:rsidRPr="0041281A">
        <w:rPr>
          <w:rStyle w:val="ZkladntextExact"/>
          <w:rFonts w:ascii="Times New Roman" w:hAnsi="Times New Roman" w:cs="Times New Roman"/>
          <w:sz w:val="24"/>
          <w:szCs w:val="24"/>
        </w:rPr>
        <w:t>Název stavby:</w:t>
      </w:r>
      <w:r w:rsidR="003853AF" w:rsidRPr="0041281A">
        <w:rPr>
          <w:rFonts w:cs="Times New Roman"/>
        </w:rPr>
        <w:t xml:space="preserve"> </w:t>
      </w:r>
      <w:r w:rsidR="003853AF" w:rsidRPr="0041281A">
        <w:rPr>
          <w:rFonts w:cs="Times New Roman"/>
          <w:szCs w:val="24"/>
        </w:rPr>
        <w:t xml:space="preserve">Trutnov ulice Školní </w:t>
      </w:r>
      <w:proofErr w:type="gramStart"/>
      <w:r w:rsidR="003853AF" w:rsidRPr="0041281A">
        <w:rPr>
          <w:rFonts w:cs="Times New Roman"/>
          <w:szCs w:val="24"/>
        </w:rPr>
        <w:t>čp.13</w:t>
      </w:r>
      <w:proofErr w:type="gramEnd"/>
      <w:r w:rsidR="0025642F">
        <w:rPr>
          <w:rFonts w:cs="Times New Roman"/>
          <w:szCs w:val="24"/>
        </w:rPr>
        <w:t>,</w:t>
      </w:r>
      <w:r w:rsidR="003853AF" w:rsidRPr="0041281A">
        <w:rPr>
          <w:rFonts w:cs="Times New Roman"/>
          <w:szCs w:val="24"/>
        </w:rPr>
        <w:t>Sanace</w:t>
      </w:r>
      <w:r w:rsidR="00382313">
        <w:rPr>
          <w:rFonts w:cs="Times New Roman"/>
          <w:szCs w:val="24"/>
        </w:rPr>
        <w:t xml:space="preserve"> </w:t>
      </w:r>
      <w:r w:rsidR="003853AF" w:rsidRPr="0041281A">
        <w:rPr>
          <w:rFonts w:cs="Times New Roman"/>
          <w:szCs w:val="24"/>
        </w:rPr>
        <w:t>vlhkosti</w:t>
      </w:r>
      <w:r w:rsidR="00382313">
        <w:rPr>
          <w:rFonts w:cs="Times New Roman"/>
          <w:szCs w:val="24"/>
        </w:rPr>
        <w:t xml:space="preserve"> </w:t>
      </w:r>
      <w:r w:rsidR="003853AF" w:rsidRPr="0041281A">
        <w:rPr>
          <w:rFonts w:cs="Times New Roman"/>
          <w:szCs w:val="24"/>
        </w:rPr>
        <w:t>sklepních</w:t>
      </w:r>
      <w:r w:rsidR="00382313">
        <w:rPr>
          <w:rFonts w:cs="Times New Roman"/>
          <w:szCs w:val="24"/>
        </w:rPr>
        <w:t xml:space="preserve"> </w:t>
      </w:r>
      <w:r w:rsidR="003853AF" w:rsidRPr="0041281A">
        <w:rPr>
          <w:rFonts w:cs="Times New Roman"/>
          <w:szCs w:val="24"/>
        </w:rPr>
        <w:t xml:space="preserve">prostorů </w:t>
      </w:r>
    </w:p>
    <w:p w:rsidR="0025642F" w:rsidRDefault="00782743" w:rsidP="0025642F">
      <w:pPr>
        <w:pStyle w:val="Bezmezer"/>
        <w:ind w:left="-2835"/>
        <w:jc w:val="both"/>
        <w:rPr>
          <w:rStyle w:val="ZkladntextExact"/>
          <w:rFonts w:cs="Times New Roman"/>
          <w:szCs w:val="24"/>
        </w:rPr>
      </w:pPr>
      <w:r w:rsidRPr="00FB47D6">
        <w:rPr>
          <w:rFonts w:ascii="Palatino Linotype" w:hAnsi="Palatino Linotype"/>
          <w:sz w:val="22"/>
        </w:rPr>
        <w:t>Místo stavby:</w:t>
      </w:r>
      <w:r w:rsidRPr="00FB47D6">
        <w:rPr>
          <w:rFonts w:ascii="Palatino Linotype" w:hAnsi="Palatino Linotype"/>
          <w:sz w:val="22"/>
        </w:rPr>
        <w:tab/>
      </w:r>
      <w:r w:rsidR="0025642F">
        <w:rPr>
          <w:rFonts w:ascii="Palatino Linotype" w:hAnsi="Palatino Linotype"/>
          <w:sz w:val="22"/>
        </w:rPr>
        <w:tab/>
      </w:r>
      <w:r w:rsidR="0025642F">
        <w:rPr>
          <w:rFonts w:ascii="Palatino Linotype" w:hAnsi="Palatino Linotype"/>
          <w:sz w:val="22"/>
        </w:rPr>
        <w:tab/>
        <w:t>Místo</w:t>
      </w:r>
      <w:r w:rsidR="00382313">
        <w:rPr>
          <w:rFonts w:ascii="Palatino Linotype" w:hAnsi="Palatino Linotype"/>
          <w:sz w:val="22"/>
        </w:rPr>
        <w:t xml:space="preserve"> </w:t>
      </w:r>
      <w:r w:rsidR="0025642F">
        <w:rPr>
          <w:rFonts w:ascii="Palatino Linotype" w:hAnsi="Palatino Linotype"/>
          <w:sz w:val="22"/>
        </w:rPr>
        <w:t>stavby:</w:t>
      </w:r>
      <w:r w:rsidR="0025642F">
        <w:rPr>
          <w:rFonts w:ascii="Palatino Linotype" w:hAnsi="Palatino Linotype"/>
          <w:sz w:val="22"/>
        </w:rPr>
        <w:tab/>
      </w:r>
      <w:r w:rsidR="0025642F" w:rsidRPr="0041281A">
        <w:rPr>
          <w:rFonts w:cs="Times New Roman"/>
          <w:szCs w:val="24"/>
        </w:rPr>
        <w:t>Trutnov</w:t>
      </w:r>
      <w:r w:rsidR="0025642F">
        <w:rPr>
          <w:rFonts w:cs="Times New Roman"/>
        </w:rPr>
        <w:t>,</w:t>
      </w:r>
      <w:r w:rsidR="0025642F" w:rsidRPr="0041281A">
        <w:rPr>
          <w:rFonts w:cs="Times New Roman"/>
          <w:szCs w:val="24"/>
        </w:rPr>
        <w:t xml:space="preserve"> ulice Školní </w:t>
      </w:r>
      <w:proofErr w:type="gramStart"/>
      <w:r w:rsidR="0025642F" w:rsidRPr="0041281A">
        <w:rPr>
          <w:rFonts w:cs="Times New Roman"/>
          <w:szCs w:val="24"/>
        </w:rPr>
        <w:t>čp.13</w:t>
      </w:r>
      <w:proofErr w:type="gramEnd"/>
      <w:r w:rsidR="0025642F">
        <w:rPr>
          <w:rFonts w:cs="Times New Roman"/>
          <w:szCs w:val="24"/>
        </w:rPr>
        <w:t>,</w:t>
      </w:r>
      <w:r w:rsidR="0025642F">
        <w:rPr>
          <w:rFonts w:cs="Times New Roman"/>
        </w:rPr>
        <w:t>k</w:t>
      </w:r>
      <w:r w:rsidR="0025642F" w:rsidRPr="0041281A">
        <w:rPr>
          <w:rFonts w:cs="Times New Roman"/>
          <w:szCs w:val="24"/>
        </w:rPr>
        <w:t>.</w:t>
      </w:r>
      <w:proofErr w:type="spellStart"/>
      <w:r w:rsidR="0025642F" w:rsidRPr="0041281A">
        <w:rPr>
          <w:rFonts w:cs="Times New Roman"/>
          <w:szCs w:val="24"/>
        </w:rPr>
        <w:t>ú</w:t>
      </w:r>
      <w:proofErr w:type="spellEnd"/>
      <w:r w:rsidR="0025642F" w:rsidRPr="0041281A">
        <w:rPr>
          <w:rFonts w:cs="Times New Roman"/>
          <w:szCs w:val="24"/>
        </w:rPr>
        <w:t xml:space="preserve">. Trutnov, </w:t>
      </w:r>
      <w:proofErr w:type="spellStart"/>
      <w:proofErr w:type="gramStart"/>
      <w:r w:rsidR="0025642F" w:rsidRPr="0041281A">
        <w:rPr>
          <w:rFonts w:cs="Times New Roman"/>
          <w:szCs w:val="24"/>
        </w:rPr>
        <w:t>st.p.</w:t>
      </w:r>
      <w:proofErr w:type="gramEnd"/>
      <w:r w:rsidR="0025642F" w:rsidRPr="0041281A">
        <w:rPr>
          <w:rFonts w:cs="Times New Roman"/>
          <w:szCs w:val="24"/>
        </w:rPr>
        <w:t>č</w:t>
      </w:r>
      <w:proofErr w:type="spellEnd"/>
      <w:r w:rsidR="0025642F" w:rsidRPr="0041281A">
        <w:rPr>
          <w:rFonts w:cs="Times New Roman"/>
          <w:szCs w:val="24"/>
        </w:rPr>
        <w:t xml:space="preserve">. </w:t>
      </w:r>
      <w:r w:rsidR="0025642F">
        <w:rPr>
          <w:rFonts w:cs="Times New Roman"/>
        </w:rPr>
        <w:t>269</w:t>
      </w:r>
      <w:r w:rsidR="0025642F" w:rsidRPr="0041281A">
        <w:rPr>
          <w:rFonts w:cs="Times New Roman"/>
          <w:szCs w:val="24"/>
        </w:rPr>
        <w:t>,</w:t>
      </w:r>
      <w:r w:rsidR="0025642F">
        <w:rPr>
          <w:rFonts w:cs="Times New Roman"/>
        </w:rPr>
        <w:t>2227/3,2213/2,2213/3</w:t>
      </w:r>
      <w:r w:rsidR="0025642F" w:rsidRPr="0041281A">
        <w:rPr>
          <w:rStyle w:val="ZkladntextExact"/>
          <w:rFonts w:ascii="Times New Roman" w:hAnsi="Times New Roman" w:cs="Times New Roman"/>
          <w:sz w:val="24"/>
          <w:szCs w:val="24"/>
        </w:rPr>
        <w:t xml:space="preserve"> </w:t>
      </w:r>
    </w:p>
    <w:p w:rsidR="000F7527" w:rsidRPr="00FB47D6" w:rsidRDefault="0025642F" w:rsidP="000F7527">
      <w:pPr>
        <w:pStyle w:val="Bezmezer"/>
        <w:rPr>
          <w:rFonts w:ascii="Palatino Linotype" w:hAnsi="Palatino Linotype"/>
          <w:sz w:val="22"/>
        </w:rPr>
      </w:pPr>
      <w:r>
        <w:rPr>
          <w:rFonts w:ascii="Palatino Linotype" w:hAnsi="Palatino Linotype"/>
          <w:sz w:val="22"/>
        </w:rPr>
        <w:t xml:space="preserve">Městský </w:t>
      </w:r>
      <w:r w:rsidR="000F7527">
        <w:rPr>
          <w:rFonts w:ascii="Palatino Linotype" w:hAnsi="Palatino Linotype"/>
          <w:sz w:val="22"/>
        </w:rPr>
        <w:t>úřad</w:t>
      </w:r>
      <w:r w:rsidR="000F7527" w:rsidRPr="00FB47D6">
        <w:rPr>
          <w:rFonts w:ascii="Palatino Linotype" w:hAnsi="Palatino Linotype"/>
          <w:sz w:val="22"/>
        </w:rPr>
        <w:t>:</w:t>
      </w:r>
      <w:r w:rsidR="000F7527" w:rsidRPr="00FB47D6">
        <w:rPr>
          <w:rFonts w:ascii="Palatino Linotype" w:hAnsi="Palatino Linotype"/>
          <w:sz w:val="22"/>
        </w:rPr>
        <w:tab/>
      </w:r>
      <w:r w:rsidR="000F7527" w:rsidRPr="00FB47D6">
        <w:rPr>
          <w:rFonts w:ascii="Palatino Linotype" w:hAnsi="Palatino Linotype"/>
          <w:sz w:val="22"/>
        </w:rPr>
        <w:tab/>
      </w:r>
      <w:r w:rsidR="000F7527" w:rsidRPr="00FB47D6">
        <w:rPr>
          <w:rFonts w:ascii="Palatino Linotype" w:hAnsi="Palatino Linotype"/>
          <w:sz w:val="22"/>
        </w:rPr>
        <w:tab/>
      </w:r>
      <w:r>
        <w:rPr>
          <w:rFonts w:ascii="Palatino Linotype" w:hAnsi="Palatino Linotype"/>
          <w:sz w:val="22"/>
        </w:rPr>
        <w:t>Trutnov</w:t>
      </w:r>
    </w:p>
    <w:p w:rsidR="000F7527" w:rsidRPr="00FB47D6" w:rsidRDefault="000F7527" w:rsidP="000F7527">
      <w:pPr>
        <w:pStyle w:val="Bezmezer"/>
        <w:rPr>
          <w:rFonts w:ascii="Palatino Linotype" w:hAnsi="Palatino Linotype"/>
          <w:sz w:val="22"/>
        </w:rPr>
      </w:pPr>
      <w:r w:rsidRPr="00FB47D6">
        <w:rPr>
          <w:rFonts w:ascii="Palatino Linotype" w:hAnsi="Palatino Linotype"/>
          <w:sz w:val="22"/>
        </w:rPr>
        <w:t>Stavební úřad:</w:t>
      </w:r>
      <w:r w:rsidRPr="00FB47D6">
        <w:rPr>
          <w:rFonts w:ascii="Palatino Linotype" w:hAnsi="Palatino Linotype"/>
          <w:sz w:val="22"/>
        </w:rPr>
        <w:tab/>
      </w:r>
      <w:r w:rsidRPr="00FB47D6">
        <w:rPr>
          <w:rFonts w:ascii="Palatino Linotype" w:hAnsi="Palatino Linotype"/>
          <w:sz w:val="22"/>
        </w:rPr>
        <w:tab/>
      </w:r>
      <w:r w:rsidRPr="00FB47D6">
        <w:rPr>
          <w:rFonts w:ascii="Palatino Linotype" w:hAnsi="Palatino Linotype"/>
          <w:sz w:val="22"/>
        </w:rPr>
        <w:tab/>
      </w:r>
      <w:proofErr w:type="spellStart"/>
      <w:r w:rsidRPr="00FB47D6">
        <w:rPr>
          <w:rFonts w:ascii="Palatino Linotype" w:hAnsi="Palatino Linotype"/>
          <w:sz w:val="22"/>
        </w:rPr>
        <w:t>MěÚ</w:t>
      </w:r>
      <w:proofErr w:type="spellEnd"/>
      <w:r w:rsidRPr="00FB47D6">
        <w:rPr>
          <w:rFonts w:ascii="Palatino Linotype" w:hAnsi="Palatino Linotype"/>
          <w:sz w:val="22"/>
        </w:rPr>
        <w:t xml:space="preserve"> </w:t>
      </w:r>
      <w:r w:rsidR="0025642F">
        <w:rPr>
          <w:rFonts w:ascii="Palatino Linotype" w:hAnsi="Palatino Linotype"/>
          <w:sz w:val="22"/>
        </w:rPr>
        <w:t>Trutnov</w:t>
      </w:r>
    </w:p>
    <w:p w:rsidR="000F7527" w:rsidRPr="00FB47D6" w:rsidRDefault="000F7527" w:rsidP="000F7527">
      <w:pPr>
        <w:pStyle w:val="Bezmezer"/>
        <w:rPr>
          <w:rFonts w:ascii="Palatino Linotype" w:hAnsi="Palatino Linotype"/>
          <w:sz w:val="22"/>
        </w:rPr>
      </w:pPr>
      <w:r>
        <w:rPr>
          <w:rFonts w:ascii="Palatino Linotype" w:hAnsi="Palatino Linotype"/>
          <w:sz w:val="22"/>
        </w:rPr>
        <w:t>Okres</w:t>
      </w:r>
      <w:r w:rsidRPr="00FB47D6">
        <w:rPr>
          <w:rFonts w:ascii="Palatino Linotype" w:hAnsi="Palatino Linotype"/>
          <w:sz w:val="22"/>
        </w:rPr>
        <w:t>:</w:t>
      </w:r>
      <w:r w:rsidRPr="00FB47D6">
        <w:rPr>
          <w:rFonts w:ascii="Palatino Linotype" w:hAnsi="Palatino Linotype"/>
          <w:sz w:val="22"/>
        </w:rPr>
        <w:tab/>
      </w:r>
      <w:r>
        <w:rPr>
          <w:rFonts w:ascii="Palatino Linotype" w:hAnsi="Palatino Linotype"/>
          <w:sz w:val="22"/>
        </w:rPr>
        <w:tab/>
      </w:r>
      <w:r w:rsidRPr="00FB47D6">
        <w:rPr>
          <w:rFonts w:ascii="Palatino Linotype" w:hAnsi="Palatino Linotype"/>
          <w:sz w:val="22"/>
        </w:rPr>
        <w:tab/>
      </w:r>
      <w:r w:rsidRPr="00FB47D6">
        <w:rPr>
          <w:rFonts w:ascii="Palatino Linotype" w:hAnsi="Palatino Linotype"/>
          <w:sz w:val="22"/>
        </w:rPr>
        <w:tab/>
      </w:r>
      <w:r w:rsidR="0025642F">
        <w:rPr>
          <w:rFonts w:ascii="Palatino Linotype" w:hAnsi="Palatino Linotype"/>
          <w:sz w:val="22"/>
        </w:rPr>
        <w:t>Trutnov</w:t>
      </w:r>
    </w:p>
    <w:p w:rsidR="0025642F" w:rsidRDefault="000F7527" w:rsidP="000F7527">
      <w:pPr>
        <w:pStyle w:val="Bezmezer"/>
        <w:rPr>
          <w:rFonts w:ascii="Palatino Linotype" w:hAnsi="Palatino Linotype"/>
          <w:sz w:val="22"/>
        </w:rPr>
      </w:pPr>
      <w:r w:rsidRPr="00FB47D6">
        <w:rPr>
          <w:rFonts w:ascii="Palatino Linotype" w:hAnsi="Palatino Linotype"/>
          <w:sz w:val="22"/>
        </w:rPr>
        <w:t>Kraj:</w:t>
      </w:r>
      <w:r w:rsidRPr="00FB47D6">
        <w:rPr>
          <w:rFonts w:ascii="Palatino Linotype" w:hAnsi="Palatino Linotype"/>
          <w:sz w:val="22"/>
        </w:rPr>
        <w:tab/>
      </w:r>
      <w:r w:rsidRPr="00FB47D6">
        <w:rPr>
          <w:rFonts w:ascii="Palatino Linotype" w:hAnsi="Palatino Linotype"/>
          <w:sz w:val="22"/>
        </w:rPr>
        <w:tab/>
      </w:r>
      <w:r w:rsidRPr="00FB47D6">
        <w:rPr>
          <w:rFonts w:ascii="Palatino Linotype" w:hAnsi="Palatino Linotype"/>
          <w:sz w:val="22"/>
        </w:rPr>
        <w:tab/>
      </w:r>
      <w:r w:rsidRPr="00FB47D6">
        <w:rPr>
          <w:rFonts w:ascii="Palatino Linotype" w:hAnsi="Palatino Linotype"/>
          <w:sz w:val="22"/>
        </w:rPr>
        <w:tab/>
      </w:r>
      <w:proofErr w:type="spellStart"/>
      <w:r w:rsidR="0025642F">
        <w:rPr>
          <w:rFonts w:ascii="Palatino Linotype" w:hAnsi="Palatino Linotype"/>
          <w:sz w:val="22"/>
        </w:rPr>
        <w:t>Královehradecký</w:t>
      </w:r>
      <w:proofErr w:type="spellEnd"/>
      <w:r w:rsidR="0025642F">
        <w:rPr>
          <w:rFonts w:ascii="Palatino Linotype" w:hAnsi="Palatino Linotype"/>
          <w:sz w:val="22"/>
        </w:rPr>
        <w:t xml:space="preserve"> kraj</w:t>
      </w:r>
    </w:p>
    <w:p w:rsidR="000F7527" w:rsidRPr="00FB47D6" w:rsidRDefault="000F7527" w:rsidP="000F7527">
      <w:pPr>
        <w:pStyle w:val="Bezmezer"/>
        <w:rPr>
          <w:rFonts w:ascii="Palatino Linotype" w:hAnsi="Palatino Linotype"/>
          <w:sz w:val="22"/>
        </w:rPr>
      </w:pPr>
      <w:r w:rsidRPr="00FB47D6">
        <w:rPr>
          <w:rFonts w:ascii="Palatino Linotype" w:hAnsi="Palatino Linotype"/>
          <w:sz w:val="22"/>
        </w:rPr>
        <w:t>Charakter stavby:</w:t>
      </w:r>
      <w:r w:rsidRPr="00FB47D6">
        <w:rPr>
          <w:rFonts w:ascii="Palatino Linotype" w:hAnsi="Palatino Linotype"/>
          <w:sz w:val="22"/>
        </w:rPr>
        <w:tab/>
      </w:r>
      <w:r w:rsidRPr="00FB47D6">
        <w:rPr>
          <w:rFonts w:ascii="Palatino Linotype" w:hAnsi="Palatino Linotype"/>
          <w:sz w:val="22"/>
        </w:rPr>
        <w:tab/>
      </w:r>
      <w:r w:rsidR="0025642F">
        <w:rPr>
          <w:rFonts w:ascii="Palatino Linotype" w:hAnsi="Palatino Linotype"/>
          <w:sz w:val="22"/>
        </w:rPr>
        <w:t>Občanská</w:t>
      </w:r>
      <w:r w:rsidR="00382313">
        <w:rPr>
          <w:rFonts w:ascii="Palatino Linotype" w:hAnsi="Palatino Linotype"/>
          <w:sz w:val="22"/>
        </w:rPr>
        <w:t xml:space="preserve"> </w:t>
      </w:r>
      <w:r w:rsidR="0025642F">
        <w:rPr>
          <w:rFonts w:ascii="Palatino Linotype" w:hAnsi="Palatino Linotype"/>
          <w:sz w:val="22"/>
        </w:rPr>
        <w:t xml:space="preserve">vybavenost </w:t>
      </w:r>
    </w:p>
    <w:p w:rsidR="000F7527" w:rsidRPr="00FB47D6" w:rsidRDefault="00996011" w:rsidP="000F7527">
      <w:pPr>
        <w:pStyle w:val="Bezmezer"/>
        <w:rPr>
          <w:rFonts w:ascii="Palatino Linotype" w:hAnsi="Palatino Linotype"/>
          <w:sz w:val="22"/>
        </w:rPr>
      </w:pPr>
      <w:r>
        <w:rPr>
          <w:rFonts w:ascii="Palatino Linotype" w:hAnsi="Palatino Linotype"/>
          <w:sz w:val="22"/>
        </w:rPr>
        <w:t>Ú</w:t>
      </w:r>
      <w:r w:rsidR="000F7527">
        <w:rPr>
          <w:rFonts w:ascii="Palatino Linotype" w:hAnsi="Palatino Linotype"/>
          <w:sz w:val="22"/>
        </w:rPr>
        <w:t>čel stavby:</w:t>
      </w:r>
      <w:r w:rsidR="000F7527">
        <w:rPr>
          <w:rFonts w:ascii="Palatino Linotype" w:hAnsi="Palatino Linotype"/>
          <w:sz w:val="22"/>
        </w:rPr>
        <w:tab/>
      </w:r>
      <w:r w:rsidR="000F7527">
        <w:rPr>
          <w:rFonts w:ascii="Palatino Linotype" w:hAnsi="Palatino Linotype"/>
          <w:sz w:val="22"/>
        </w:rPr>
        <w:tab/>
      </w:r>
      <w:r>
        <w:rPr>
          <w:rFonts w:ascii="Palatino Linotype" w:hAnsi="Palatino Linotype"/>
          <w:sz w:val="22"/>
        </w:rPr>
        <w:tab/>
      </w:r>
      <w:r w:rsidR="0025642F">
        <w:rPr>
          <w:rFonts w:ascii="Palatino Linotype" w:hAnsi="Palatino Linotype"/>
          <w:sz w:val="22"/>
        </w:rPr>
        <w:t xml:space="preserve">Školství </w:t>
      </w:r>
    </w:p>
    <w:p w:rsidR="00D804BA" w:rsidRDefault="00D804BA" w:rsidP="008A218B">
      <w:pPr>
        <w:pStyle w:val="Bezmezer"/>
        <w:jc w:val="both"/>
        <w:rPr>
          <w:rFonts w:ascii="Palatino Linotype" w:hAnsi="Palatino Linotype"/>
          <w:b/>
          <w:i/>
          <w:sz w:val="22"/>
        </w:rPr>
      </w:pPr>
    </w:p>
    <w:p w:rsidR="002178E2" w:rsidRDefault="00C37A73" w:rsidP="002178E2">
      <w:pPr>
        <w:pStyle w:val="Bezmezer"/>
        <w:jc w:val="both"/>
        <w:rPr>
          <w:rFonts w:ascii="Palatino Linotype" w:hAnsi="Palatino Linotype"/>
          <w:sz w:val="22"/>
        </w:rPr>
      </w:pPr>
      <w:r w:rsidRPr="00DD1D85">
        <w:rPr>
          <w:rFonts w:ascii="Palatino Linotype" w:hAnsi="Palatino Linotype"/>
          <w:b/>
          <w:i/>
          <w:sz w:val="22"/>
        </w:rPr>
        <w:t>Předmět dokumentace:</w:t>
      </w:r>
      <w:r w:rsidR="008A218B">
        <w:rPr>
          <w:rFonts w:ascii="Palatino Linotype" w:hAnsi="Palatino Linotype"/>
          <w:b/>
          <w:i/>
          <w:sz w:val="22"/>
        </w:rPr>
        <w:tab/>
      </w:r>
      <w:r w:rsidR="00985A18">
        <w:rPr>
          <w:rFonts w:ascii="Palatino Linotype" w:hAnsi="Palatino Linotype"/>
          <w:sz w:val="22"/>
        </w:rPr>
        <w:t xml:space="preserve">vydání společného </w:t>
      </w:r>
      <w:r w:rsidR="002178E2" w:rsidRPr="002178E2">
        <w:rPr>
          <w:rFonts w:ascii="Palatino Linotype" w:hAnsi="Palatino Linotype"/>
          <w:sz w:val="22"/>
        </w:rPr>
        <w:t>záměru</w:t>
      </w:r>
    </w:p>
    <w:p w:rsidR="005C5AFF" w:rsidRPr="00160551" w:rsidRDefault="00160551" w:rsidP="000F7527">
      <w:pPr>
        <w:pStyle w:val="Bezmezer"/>
        <w:rPr>
          <w:rFonts w:ascii="Palatino Linotype" w:hAnsi="Palatino Linotype"/>
          <w:i/>
          <w:sz w:val="22"/>
        </w:rPr>
      </w:pPr>
      <w:r>
        <w:rPr>
          <w:rFonts w:ascii="Palatino Linotype" w:hAnsi="Palatino Linotype"/>
          <w:i/>
          <w:sz w:val="22"/>
        </w:rPr>
        <w:tab/>
      </w:r>
      <w:r>
        <w:rPr>
          <w:rFonts w:ascii="Palatino Linotype" w:hAnsi="Palatino Linotype"/>
          <w:i/>
          <w:sz w:val="22"/>
        </w:rPr>
        <w:tab/>
      </w:r>
    </w:p>
    <w:p w:rsidR="00C37A73" w:rsidRPr="00DD1D85" w:rsidRDefault="00486908" w:rsidP="00977DE6">
      <w:pPr>
        <w:pStyle w:val="Bezmezer"/>
        <w:jc w:val="both"/>
        <w:rPr>
          <w:rFonts w:ascii="Palatino Linotype" w:hAnsi="Palatino Linotype"/>
          <w:b/>
          <w:sz w:val="22"/>
        </w:rPr>
      </w:pPr>
      <w:proofErr w:type="gramStart"/>
      <w:r>
        <w:rPr>
          <w:rFonts w:ascii="Palatino Linotype" w:hAnsi="Palatino Linotype"/>
          <w:b/>
          <w:sz w:val="22"/>
        </w:rPr>
        <w:t>A.1.2</w:t>
      </w:r>
      <w:proofErr w:type="gramEnd"/>
      <w:r>
        <w:rPr>
          <w:rFonts w:ascii="Palatino Linotype" w:hAnsi="Palatino Linotype"/>
          <w:b/>
          <w:sz w:val="22"/>
        </w:rPr>
        <w:tab/>
        <w:t>Údaje o stavebníkovi</w:t>
      </w:r>
      <w:r w:rsidR="00977DE6">
        <w:rPr>
          <w:rFonts w:ascii="Palatino Linotype" w:hAnsi="Palatino Linotype"/>
          <w:b/>
          <w:sz w:val="22"/>
        </w:rPr>
        <w:tab/>
      </w:r>
      <w:r w:rsidR="00977DE6" w:rsidRPr="00977DE6">
        <w:rPr>
          <w:rFonts w:ascii="Palatino Linotype" w:hAnsi="Palatino Linotype"/>
          <w:b/>
          <w:sz w:val="22"/>
        </w:rPr>
        <w:t xml:space="preserve"> </w:t>
      </w:r>
    </w:p>
    <w:p w:rsidR="00021CE9" w:rsidRPr="0041281A" w:rsidRDefault="00C37A73" w:rsidP="00021CE9">
      <w:pPr>
        <w:pStyle w:val="Bezmezer"/>
        <w:jc w:val="both"/>
        <w:rPr>
          <w:rFonts w:cs="Times New Roman"/>
          <w:szCs w:val="24"/>
        </w:rPr>
      </w:pPr>
      <w:r w:rsidRPr="00DD1D85">
        <w:rPr>
          <w:rFonts w:ascii="Palatino Linotype" w:hAnsi="Palatino Linotype"/>
          <w:sz w:val="22"/>
        </w:rPr>
        <w:t>Stavebník</w:t>
      </w:r>
      <w:r w:rsidR="00021CE9" w:rsidRPr="0041281A">
        <w:rPr>
          <w:rStyle w:val="ZkladntextTun"/>
          <w:rFonts w:ascii="Times New Roman" w:hAnsi="Times New Roman" w:cs="Times New Roman"/>
          <w:sz w:val="24"/>
          <w:szCs w:val="24"/>
        </w:rPr>
        <w:t xml:space="preserve"> - </w:t>
      </w:r>
      <w:r w:rsidR="00021CE9" w:rsidRPr="00021CE9">
        <w:rPr>
          <w:rStyle w:val="ZkladntextTun"/>
          <w:rFonts w:ascii="Times New Roman" w:hAnsi="Times New Roman" w:cs="Times New Roman"/>
          <w:b w:val="0"/>
          <w:sz w:val="24"/>
          <w:szCs w:val="24"/>
        </w:rPr>
        <w:t>majitel pozemků:</w:t>
      </w:r>
      <w:r w:rsidR="00021CE9" w:rsidRPr="0041281A">
        <w:rPr>
          <w:rStyle w:val="ZkladntextTun"/>
          <w:rFonts w:ascii="Times New Roman" w:hAnsi="Times New Roman" w:cs="Times New Roman"/>
          <w:sz w:val="24"/>
          <w:szCs w:val="24"/>
        </w:rPr>
        <w:t xml:space="preserve"> </w:t>
      </w:r>
      <w:r w:rsidR="00021CE9" w:rsidRPr="0041281A">
        <w:rPr>
          <w:rFonts w:cs="Times New Roman"/>
          <w:szCs w:val="24"/>
        </w:rPr>
        <w:t>Město Trutnov Slovanské náměstí 165 Trutnov 541 01</w:t>
      </w:r>
    </w:p>
    <w:p w:rsidR="00021CE9" w:rsidRPr="0041281A" w:rsidRDefault="00021CE9" w:rsidP="00021CE9">
      <w:pPr>
        <w:pStyle w:val="Bezmezer"/>
        <w:jc w:val="both"/>
        <w:rPr>
          <w:rFonts w:cs="Times New Roman"/>
          <w:szCs w:val="24"/>
        </w:rPr>
      </w:pPr>
      <w:r w:rsidRPr="0041281A">
        <w:rPr>
          <w:rFonts w:cs="Times New Roman"/>
          <w:szCs w:val="24"/>
        </w:rPr>
        <w:t>Vlastnické právo:</w:t>
      </w:r>
    </w:p>
    <w:p w:rsidR="00021CE9" w:rsidRPr="0041281A" w:rsidRDefault="00021CE9" w:rsidP="00021CE9">
      <w:pPr>
        <w:pStyle w:val="Bezmezer"/>
        <w:jc w:val="both"/>
        <w:rPr>
          <w:rFonts w:cs="Times New Roman"/>
          <w:szCs w:val="24"/>
        </w:rPr>
      </w:pPr>
      <w:proofErr w:type="spellStart"/>
      <w:proofErr w:type="gramStart"/>
      <w:r w:rsidRPr="0041281A">
        <w:rPr>
          <w:rFonts w:cs="Times New Roman"/>
          <w:szCs w:val="24"/>
        </w:rPr>
        <w:t>p.p.</w:t>
      </w:r>
      <w:proofErr w:type="gramEnd"/>
      <w:r w:rsidRPr="0041281A">
        <w:rPr>
          <w:rFonts w:cs="Times New Roman"/>
          <w:szCs w:val="24"/>
        </w:rPr>
        <w:t>č</w:t>
      </w:r>
      <w:proofErr w:type="spellEnd"/>
      <w:r w:rsidRPr="0041281A">
        <w:rPr>
          <w:rFonts w:cs="Times New Roman"/>
          <w:szCs w:val="24"/>
        </w:rPr>
        <w:t xml:space="preserve"> 2213/3,</w:t>
      </w:r>
      <w:r>
        <w:rPr>
          <w:rFonts w:cs="Times New Roman"/>
          <w:szCs w:val="24"/>
        </w:rPr>
        <w:t>2</w:t>
      </w:r>
      <w:r w:rsidR="00950E5A">
        <w:rPr>
          <w:rFonts w:cs="Times New Roman"/>
          <w:szCs w:val="24"/>
        </w:rPr>
        <w:t>,</w:t>
      </w:r>
      <w:r w:rsidR="00326DD2">
        <w:rPr>
          <w:rFonts w:cs="Times New Roman"/>
          <w:szCs w:val="24"/>
        </w:rPr>
        <w:t xml:space="preserve"> </w:t>
      </w:r>
      <w:r>
        <w:rPr>
          <w:rFonts w:cs="Times New Roman"/>
          <w:szCs w:val="24"/>
        </w:rPr>
        <w:t>2227/3</w:t>
      </w:r>
      <w:r w:rsidRPr="0041281A">
        <w:rPr>
          <w:rFonts w:cs="Times New Roman"/>
          <w:szCs w:val="24"/>
        </w:rPr>
        <w:t xml:space="preserve"> st. </w:t>
      </w:r>
      <w:r>
        <w:rPr>
          <w:rFonts w:cs="Times New Roman"/>
          <w:szCs w:val="24"/>
        </w:rPr>
        <w:t>269</w:t>
      </w:r>
      <w:r w:rsidRPr="0041281A">
        <w:rPr>
          <w:rFonts w:cs="Times New Roman"/>
          <w:szCs w:val="24"/>
        </w:rPr>
        <w:t>: Město Trutnov, Slovanské náměstí 165, 544 01, Trutnov</w:t>
      </w:r>
    </w:p>
    <w:p w:rsidR="00021CE9" w:rsidRDefault="00021CE9" w:rsidP="00021CE9">
      <w:pPr>
        <w:pStyle w:val="Bezmezer"/>
        <w:jc w:val="both"/>
        <w:rPr>
          <w:rFonts w:cs="Times New Roman"/>
          <w:szCs w:val="24"/>
        </w:rPr>
      </w:pPr>
    </w:p>
    <w:p w:rsidR="00021CE9" w:rsidRPr="0041281A" w:rsidRDefault="00021CE9" w:rsidP="00021CE9">
      <w:pPr>
        <w:pStyle w:val="Bezmezer"/>
        <w:jc w:val="both"/>
        <w:rPr>
          <w:rFonts w:cs="Times New Roman"/>
          <w:szCs w:val="24"/>
        </w:rPr>
      </w:pPr>
      <w:r w:rsidRPr="0041281A">
        <w:rPr>
          <w:rFonts w:cs="Times New Roman"/>
          <w:szCs w:val="24"/>
        </w:rPr>
        <w:t>Generální projektant:</w:t>
      </w:r>
    </w:p>
    <w:p w:rsidR="00021CE9" w:rsidRPr="0041281A" w:rsidRDefault="00021CE9" w:rsidP="00021CE9">
      <w:pPr>
        <w:pStyle w:val="Bezmezer"/>
        <w:jc w:val="both"/>
        <w:rPr>
          <w:rFonts w:cs="Times New Roman"/>
          <w:szCs w:val="24"/>
        </w:rPr>
      </w:pPr>
      <w:r w:rsidRPr="0041281A">
        <w:rPr>
          <w:rFonts w:cs="Times New Roman"/>
          <w:szCs w:val="24"/>
        </w:rPr>
        <w:t xml:space="preserve">Ing. Jan </w:t>
      </w:r>
      <w:proofErr w:type="spellStart"/>
      <w:r w:rsidRPr="0041281A">
        <w:rPr>
          <w:rFonts w:cs="Times New Roman"/>
          <w:szCs w:val="24"/>
        </w:rPr>
        <w:t>Chaloupský</w:t>
      </w:r>
      <w:proofErr w:type="spellEnd"/>
      <w:r w:rsidRPr="0041281A">
        <w:rPr>
          <w:rFonts w:cs="Times New Roman"/>
          <w:szCs w:val="24"/>
        </w:rPr>
        <w:t xml:space="preserve"> aut. Ing.</w:t>
      </w:r>
    </w:p>
    <w:p w:rsidR="00021CE9" w:rsidRPr="0041281A" w:rsidRDefault="00021CE9" w:rsidP="00021CE9">
      <w:pPr>
        <w:pStyle w:val="Bezmezer"/>
        <w:jc w:val="both"/>
        <w:rPr>
          <w:rFonts w:cs="Times New Roman"/>
          <w:szCs w:val="24"/>
        </w:rPr>
      </w:pPr>
      <w:r w:rsidRPr="0041281A">
        <w:rPr>
          <w:rFonts w:cs="Times New Roman"/>
          <w:szCs w:val="24"/>
        </w:rPr>
        <w:t>U Hřiště 639,541 01, Trutnov ČKAIT 0600124</w:t>
      </w:r>
    </w:p>
    <w:p w:rsidR="00021CE9" w:rsidRDefault="00021CE9" w:rsidP="00021CE9">
      <w:r w:rsidRPr="0041281A">
        <w:rPr>
          <w:sz w:val="24"/>
        </w:rPr>
        <w:t>IS00 - statika a dynamika staveb IG00 - geotechnika IP00 - pozemní stav</w:t>
      </w:r>
    </w:p>
    <w:p w:rsidR="00C37A73" w:rsidRPr="00DD1D85" w:rsidRDefault="00B4702F" w:rsidP="00954AA5">
      <w:pPr>
        <w:pStyle w:val="Bezmezer"/>
        <w:rPr>
          <w:rFonts w:ascii="Palatino Linotype" w:hAnsi="Palatino Linotype"/>
          <w:sz w:val="22"/>
        </w:rPr>
      </w:pPr>
      <w:r>
        <w:rPr>
          <w:rFonts w:ascii="Palatino Linotype" w:hAnsi="Palatino Linotype"/>
          <w:sz w:val="22"/>
        </w:rPr>
        <w:tab/>
      </w:r>
      <w:r w:rsidR="00C37A73" w:rsidRPr="00DD1D85">
        <w:rPr>
          <w:rFonts w:ascii="Palatino Linotype" w:hAnsi="Palatino Linotype"/>
          <w:sz w:val="22"/>
        </w:rPr>
        <w:tab/>
      </w:r>
      <w:r w:rsidR="00C37A73" w:rsidRPr="00DD1D85">
        <w:rPr>
          <w:rFonts w:ascii="Palatino Linotype" w:hAnsi="Palatino Linotype"/>
          <w:sz w:val="22"/>
        </w:rPr>
        <w:tab/>
      </w:r>
    </w:p>
    <w:p w:rsidR="00C37A73" w:rsidRPr="00DD1D85" w:rsidRDefault="00C06F66" w:rsidP="00C37A73">
      <w:pPr>
        <w:pStyle w:val="Bezmezer"/>
        <w:jc w:val="both"/>
        <w:rPr>
          <w:rFonts w:ascii="Palatino Linotype" w:hAnsi="Palatino Linotype"/>
          <w:b/>
          <w:sz w:val="22"/>
        </w:rPr>
      </w:pPr>
      <w:proofErr w:type="gramStart"/>
      <w:r>
        <w:rPr>
          <w:rFonts w:ascii="Palatino Linotype" w:hAnsi="Palatino Linotype"/>
          <w:b/>
          <w:sz w:val="22"/>
        </w:rPr>
        <w:t>A.1.3</w:t>
      </w:r>
      <w:proofErr w:type="gramEnd"/>
      <w:r w:rsidR="00C37A73" w:rsidRPr="00DD1D85">
        <w:rPr>
          <w:rFonts w:ascii="Palatino Linotype" w:hAnsi="Palatino Linotype"/>
          <w:b/>
          <w:sz w:val="22"/>
        </w:rPr>
        <w:tab/>
        <w:t xml:space="preserve">Údaje o </w:t>
      </w:r>
      <w:r w:rsidR="0033390A" w:rsidRPr="00DD1D85">
        <w:rPr>
          <w:rFonts w:ascii="Palatino Linotype" w:hAnsi="Palatino Linotype"/>
          <w:b/>
          <w:sz w:val="22"/>
        </w:rPr>
        <w:t>zpracovateli dokumentace</w:t>
      </w:r>
    </w:p>
    <w:p w:rsidR="00021CE9" w:rsidRPr="0041281A" w:rsidRDefault="0033390A" w:rsidP="00021CE9">
      <w:pPr>
        <w:pStyle w:val="Bezmezer"/>
        <w:jc w:val="both"/>
        <w:rPr>
          <w:rFonts w:cs="Times New Roman"/>
          <w:szCs w:val="24"/>
        </w:rPr>
      </w:pPr>
      <w:r w:rsidRPr="00DD1D85">
        <w:rPr>
          <w:rFonts w:ascii="Palatino Linotype" w:hAnsi="Palatino Linotype"/>
          <w:sz w:val="22"/>
        </w:rPr>
        <w:t>Odpovědný projektant:</w:t>
      </w:r>
      <w:r w:rsidRPr="00DD1D85">
        <w:rPr>
          <w:rFonts w:ascii="Palatino Linotype" w:hAnsi="Palatino Linotype"/>
          <w:sz w:val="22"/>
        </w:rPr>
        <w:tab/>
      </w:r>
      <w:r w:rsidR="00021CE9" w:rsidRPr="0041281A">
        <w:rPr>
          <w:rFonts w:cs="Times New Roman"/>
          <w:szCs w:val="24"/>
        </w:rPr>
        <w:t>Generální projektant:</w:t>
      </w:r>
    </w:p>
    <w:p w:rsidR="00021CE9" w:rsidRPr="0041281A" w:rsidRDefault="00021CE9" w:rsidP="00021CE9">
      <w:pPr>
        <w:pStyle w:val="Bezmezer"/>
        <w:ind w:left="2124" w:firstLine="708"/>
        <w:jc w:val="both"/>
        <w:rPr>
          <w:rFonts w:cs="Times New Roman"/>
          <w:szCs w:val="24"/>
        </w:rPr>
      </w:pPr>
      <w:r w:rsidRPr="0041281A">
        <w:rPr>
          <w:rFonts w:cs="Times New Roman"/>
          <w:szCs w:val="24"/>
        </w:rPr>
        <w:t xml:space="preserve">Ing. Jan </w:t>
      </w:r>
      <w:proofErr w:type="spellStart"/>
      <w:r w:rsidRPr="0041281A">
        <w:rPr>
          <w:rFonts w:cs="Times New Roman"/>
          <w:szCs w:val="24"/>
        </w:rPr>
        <w:t>Chaloupský</w:t>
      </w:r>
      <w:proofErr w:type="spellEnd"/>
      <w:r w:rsidRPr="0041281A">
        <w:rPr>
          <w:rFonts w:cs="Times New Roman"/>
          <w:szCs w:val="24"/>
        </w:rPr>
        <w:t xml:space="preserve"> aut. Ing.</w:t>
      </w:r>
    </w:p>
    <w:p w:rsidR="00021CE9" w:rsidRPr="0041281A" w:rsidRDefault="00021CE9" w:rsidP="00021CE9">
      <w:pPr>
        <w:pStyle w:val="Bezmezer"/>
        <w:ind w:left="2124" w:firstLine="708"/>
        <w:jc w:val="both"/>
        <w:rPr>
          <w:rFonts w:cs="Times New Roman"/>
          <w:szCs w:val="24"/>
        </w:rPr>
      </w:pPr>
      <w:r w:rsidRPr="0041281A">
        <w:rPr>
          <w:rFonts w:cs="Times New Roman"/>
          <w:szCs w:val="24"/>
        </w:rPr>
        <w:t>U Hřiště 639,541 01, Trutnov ČKAIT 0600124</w:t>
      </w:r>
    </w:p>
    <w:p w:rsidR="00021CE9" w:rsidRDefault="00021CE9" w:rsidP="00021CE9">
      <w:pPr>
        <w:ind w:left="2832"/>
      </w:pPr>
      <w:r w:rsidRPr="0041281A">
        <w:rPr>
          <w:sz w:val="24"/>
        </w:rPr>
        <w:t>IS00 - statika a dynamika staveb IG00 - geotechnika IP00 - pozemní stav</w:t>
      </w:r>
      <w:r>
        <w:rPr>
          <w:sz w:val="24"/>
        </w:rPr>
        <w:t>by</w:t>
      </w:r>
    </w:p>
    <w:p w:rsidR="00486908" w:rsidRDefault="00486908" w:rsidP="000C4CA3">
      <w:pPr>
        <w:pStyle w:val="Bezmezer"/>
        <w:jc w:val="both"/>
        <w:rPr>
          <w:rFonts w:ascii="Palatino Linotype" w:hAnsi="Palatino Linotype"/>
          <w:b/>
          <w:sz w:val="22"/>
        </w:rPr>
      </w:pPr>
      <w:proofErr w:type="gramStart"/>
      <w:r w:rsidRPr="00486908">
        <w:rPr>
          <w:rFonts w:ascii="Palatino Linotype" w:hAnsi="Palatino Linotype"/>
          <w:b/>
          <w:sz w:val="22"/>
        </w:rPr>
        <w:t xml:space="preserve">A.2 </w:t>
      </w:r>
      <w:r w:rsidRPr="00486908">
        <w:rPr>
          <w:rFonts w:ascii="Palatino Linotype" w:hAnsi="Palatino Linotype"/>
          <w:b/>
          <w:sz w:val="22"/>
        </w:rPr>
        <w:tab/>
        <w:t>Č</w:t>
      </w:r>
      <w:r>
        <w:rPr>
          <w:rFonts w:ascii="Palatino Linotype" w:hAnsi="Palatino Linotype"/>
          <w:b/>
          <w:sz w:val="22"/>
        </w:rPr>
        <w:t>LENĚNÍ</w:t>
      </w:r>
      <w:proofErr w:type="gramEnd"/>
      <w:r>
        <w:rPr>
          <w:rFonts w:ascii="Palatino Linotype" w:hAnsi="Palatino Linotype"/>
          <w:b/>
          <w:sz w:val="22"/>
        </w:rPr>
        <w:t xml:space="preserve"> STAVBY NA OBJEKTY A TECHNICKÁ A TECHNOLOG. ZAŘÍZENÍ</w:t>
      </w:r>
    </w:p>
    <w:p w:rsidR="004E5B3F" w:rsidRDefault="00486908" w:rsidP="000C4CA3">
      <w:pPr>
        <w:pStyle w:val="Bezmezer"/>
        <w:jc w:val="both"/>
        <w:rPr>
          <w:rFonts w:ascii="Palatino Linotype" w:hAnsi="Palatino Linotype"/>
          <w:sz w:val="22"/>
        </w:rPr>
      </w:pPr>
      <w:r w:rsidRPr="00486908">
        <w:rPr>
          <w:rFonts w:ascii="Palatino Linotype" w:hAnsi="Palatino Linotype"/>
          <w:sz w:val="22"/>
        </w:rPr>
        <w:tab/>
        <w:t>SO1</w:t>
      </w:r>
      <w:r w:rsidRPr="00486908">
        <w:rPr>
          <w:rFonts w:ascii="Palatino Linotype" w:hAnsi="Palatino Linotype"/>
          <w:sz w:val="22"/>
        </w:rPr>
        <w:tab/>
        <w:t>-</w:t>
      </w:r>
      <w:r w:rsidRPr="00486908">
        <w:rPr>
          <w:rFonts w:ascii="Palatino Linotype" w:hAnsi="Palatino Linotype"/>
          <w:sz w:val="22"/>
        </w:rPr>
        <w:tab/>
      </w:r>
      <w:r w:rsidR="004E5B3F" w:rsidRPr="0041281A">
        <w:rPr>
          <w:rFonts w:cs="Times New Roman"/>
          <w:szCs w:val="24"/>
        </w:rPr>
        <w:t>Sanace</w:t>
      </w:r>
      <w:r w:rsidR="00382313">
        <w:rPr>
          <w:rFonts w:cs="Times New Roman"/>
          <w:szCs w:val="24"/>
        </w:rPr>
        <w:t xml:space="preserve"> </w:t>
      </w:r>
      <w:r w:rsidR="004E5B3F" w:rsidRPr="0041281A">
        <w:rPr>
          <w:rFonts w:cs="Times New Roman"/>
          <w:szCs w:val="24"/>
        </w:rPr>
        <w:t>vlhkosti</w:t>
      </w:r>
      <w:r w:rsidR="00382313">
        <w:rPr>
          <w:rFonts w:cs="Times New Roman"/>
          <w:szCs w:val="24"/>
        </w:rPr>
        <w:t xml:space="preserve"> </w:t>
      </w:r>
      <w:r w:rsidR="004E5B3F" w:rsidRPr="0041281A">
        <w:rPr>
          <w:rFonts w:cs="Times New Roman"/>
          <w:szCs w:val="24"/>
        </w:rPr>
        <w:t>sklepních</w:t>
      </w:r>
      <w:r w:rsidR="00382313">
        <w:rPr>
          <w:rFonts w:cs="Times New Roman"/>
          <w:szCs w:val="24"/>
        </w:rPr>
        <w:t xml:space="preserve"> </w:t>
      </w:r>
      <w:r w:rsidR="004E5B3F" w:rsidRPr="0041281A">
        <w:rPr>
          <w:rFonts w:cs="Times New Roman"/>
          <w:szCs w:val="24"/>
        </w:rPr>
        <w:t xml:space="preserve">prostorů </w:t>
      </w:r>
      <w:r w:rsidR="00495AD4">
        <w:rPr>
          <w:rFonts w:ascii="Palatino Linotype" w:hAnsi="Palatino Linotype"/>
          <w:sz w:val="22"/>
        </w:rPr>
        <w:t>stavební úpravy</w:t>
      </w:r>
    </w:p>
    <w:p w:rsidR="00985A18" w:rsidRPr="0049411A" w:rsidRDefault="00985A18" w:rsidP="000C4CA3">
      <w:pPr>
        <w:pStyle w:val="Bezmezer"/>
        <w:jc w:val="both"/>
        <w:rPr>
          <w:rFonts w:ascii="Palatino Linotype" w:hAnsi="Palatino Linotype"/>
          <w:sz w:val="22"/>
        </w:rPr>
      </w:pPr>
    </w:p>
    <w:p w:rsidR="00E8187D" w:rsidRPr="00C232F2" w:rsidRDefault="00E8187D" w:rsidP="00E8187D">
      <w:pPr>
        <w:pStyle w:val="Bezmezer"/>
        <w:jc w:val="both"/>
        <w:rPr>
          <w:rFonts w:ascii="Palatino Linotype" w:hAnsi="Palatino Linotype"/>
          <w:b/>
          <w:sz w:val="22"/>
        </w:rPr>
      </w:pPr>
      <w:proofErr w:type="gramStart"/>
      <w:r>
        <w:rPr>
          <w:rFonts w:ascii="Palatino Linotype" w:hAnsi="Palatino Linotype"/>
          <w:b/>
          <w:sz w:val="22"/>
        </w:rPr>
        <w:t>A.3</w:t>
      </w:r>
      <w:r w:rsidRPr="00C232F2">
        <w:rPr>
          <w:rFonts w:ascii="Palatino Linotype" w:hAnsi="Palatino Linotype"/>
          <w:b/>
          <w:sz w:val="22"/>
        </w:rPr>
        <w:tab/>
        <w:t>SEZNAM</w:t>
      </w:r>
      <w:proofErr w:type="gramEnd"/>
      <w:r w:rsidRPr="00C232F2">
        <w:rPr>
          <w:rFonts w:ascii="Palatino Linotype" w:hAnsi="Palatino Linotype"/>
          <w:b/>
          <w:sz w:val="22"/>
        </w:rPr>
        <w:t xml:space="preserve"> VSTUPNÍCH PODKLADŮ</w:t>
      </w:r>
    </w:p>
    <w:p w:rsidR="00E8187D" w:rsidRDefault="00E8187D" w:rsidP="004E5B3F">
      <w:pPr>
        <w:pStyle w:val="Bezmezer"/>
        <w:jc w:val="both"/>
        <w:rPr>
          <w:rFonts w:ascii="Palatino Linotype" w:hAnsi="Palatino Linotype"/>
          <w:sz w:val="22"/>
        </w:rPr>
      </w:pPr>
      <w:r>
        <w:rPr>
          <w:rFonts w:ascii="Palatino Linotype" w:hAnsi="Palatino Linotype"/>
          <w:sz w:val="22"/>
        </w:rPr>
        <w:t>-</w:t>
      </w:r>
      <w:r>
        <w:rPr>
          <w:rFonts w:ascii="Palatino Linotype" w:hAnsi="Palatino Linotype"/>
          <w:sz w:val="22"/>
        </w:rPr>
        <w:tab/>
        <w:t xml:space="preserve">podklady </w:t>
      </w:r>
      <w:r w:rsidR="004E5B3F">
        <w:rPr>
          <w:rFonts w:ascii="Palatino Linotype" w:hAnsi="Palatino Linotype"/>
          <w:sz w:val="22"/>
        </w:rPr>
        <w:t>– stavebně technický</w:t>
      </w:r>
      <w:r w:rsidR="00382313">
        <w:rPr>
          <w:rFonts w:ascii="Palatino Linotype" w:hAnsi="Palatino Linotype"/>
          <w:sz w:val="22"/>
        </w:rPr>
        <w:t xml:space="preserve"> </w:t>
      </w:r>
      <w:r w:rsidR="004E5B3F">
        <w:rPr>
          <w:rFonts w:ascii="Palatino Linotype" w:hAnsi="Palatino Linotype"/>
          <w:sz w:val="22"/>
        </w:rPr>
        <w:t>průzkum, geologický</w:t>
      </w:r>
      <w:r w:rsidR="00326DD2">
        <w:rPr>
          <w:rFonts w:ascii="Palatino Linotype" w:hAnsi="Palatino Linotype"/>
          <w:sz w:val="22"/>
        </w:rPr>
        <w:t xml:space="preserve"> </w:t>
      </w:r>
      <w:r w:rsidR="004E5B3F">
        <w:rPr>
          <w:rFonts w:ascii="Palatino Linotype" w:hAnsi="Palatino Linotype"/>
          <w:sz w:val="22"/>
        </w:rPr>
        <w:t>průzkum,</w:t>
      </w:r>
      <w:r w:rsidR="00382313">
        <w:rPr>
          <w:rFonts w:ascii="Palatino Linotype" w:hAnsi="Palatino Linotype"/>
          <w:sz w:val="22"/>
        </w:rPr>
        <w:t xml:space="preserve"> </w:t>
      </w:r>
      <w:r w:rsidR="004E5B3F">
        <w:rPr>
          <w:rFonts w:ascii="Palatino Linotype" w:hAnsi="Palatino Linotype"/>
          <w:sz w:val="22"/>
        </w:rPr>
        <w:t>zaměření</w:t>
      </w:r>
      <w:r w:rsidR="00382313">
        <w:rPr>
          <w:rFonts w:ascii="Palatino Linotype" w:hAnsi="Palatino Linotype"/>
          <w:sz w:val="22"/>
        </w:rPr>
        <w:t xml:space="preserve"> </w:t>
      </w:r>
      <w:r w:rsidR="004E5B3F">
        <w:rPr>
          <w:rFonts w:ascii="Palatino Linotype" w:hAnsi="Palatino Linotype"/>
          <w:sz w:val="22"/>
        </w:rPr>
        <w:t>stávajícího</w:t>
      </w:r>
      <w:r w:rsidR="00382313">
        <w:rPr>
          <w:rFonts w:ascii="Palatino Linotype" w:hAnsi="Palatino Linotype"/>
          <w:sz w:val="22"/>
        </w:rPr>
        <w:t xml:space="preserve"> </w:t>
      </w:r>
      <w:r w:rsidR="004E5B3F">
        <w:rPr>
          <w:rFonts w:ascii="Palatino Linotype" w:hAnsi="Palatino Linotype"/>
          <w:sz w:val="22"/>
        </w:rPr>
        <w:t>stavu /</w:t>
      </w:r>
      <w:r w:rsidR="004E5B3F" w:rsidRPr="004E5B3F">
        <w:rPr>
          <w:rFonts w:cs="Times New Roman"/>
          <w:szCs w:val="24"/>
        </w:rPr>
        <w:t xml:space="preserve"> </w:t>
      </w:r>
      <w:r w:rsidR="004E5B3F" w:rsidRPr="0041281A">
        <w:rPr>
          <w:rFonts w:cs="Times New Roman"/>
          <w:szCs w:val="24"/>
        </w:rPr>
        <w:t xml:space="preserve">Ing. Jan </w:t>
      </w:r>
      <w:proofErr w:type="spellStart"/>
      <w:r w:rsidR="004E5B3F" w:rsidRPr="0041281A">
        <w:rPr>
          <w:rFonts w:cs="Times New Roman"/>
          <w:szCs w:val="24"/>
        </w:rPr>
        <w:t>Chaloupský</w:t>
      </w:r>
      <w:proofErr w:type="spellEnd"/>
      <w:r w:rsidR="004E5B3F">
        <w:rPr>
          <w:rFonts w:cs="Times New Roman"/>
          <w:szCs w:val="24"/>
        </w:rPr>
        <w:t>/</w:t>
      </w:r>
    </w:p>
    <w:p w:rsidR="00E8187D" w:rsidRDefault="00E8187D" w:rsidP="00E8187D">
      <w:pPr>
        <w:pStyle w:val="Bezmezer"/>
        <w:jc w:val="center"/>
        <w:rPr>
          <w:rFonts w:ascii="Palatino Linotype" w:hAnsi="Palatino Linotype"/>
          <w:b/>
          <w:szCs w:val="24"/>
          <w:u w:val="single"/>
        </w:rPr>
      </w:pPr>
    </w:p>
    <w:p w:rsidR="004E5B3F" w:rsidRDefault="004E5B3F" w:rsidP="00E8187D">
      <w:pPr>
        <w:pStyle w:val="Bezmezer"/>
        <w:rPr>
          <w:rFonts w:ascii="Palatino Linotype" w:hAnsi="Palatino Linotype"/>
          <w:b/>
          <w:szCs w:val="24"/>
          <w:u w:val="single"/>
        </w:rPr>
      </w:pPr>
    </w:p>
    <w:p w:rsidR="004E5B3F" w:rsidRDefault="004E5B3F" w:rsidP="00E8187D">
      <w:pPr>
        <w:pStyle w:val="Bezmezer"/>
        <w:rPr>
          <w:rFonts w:ascii="Palatino Linotype" w:hAnsi="Palatino Linotype"/>
          <w:b/>
          <w:szCs w:val="24"/>
          <w:u w:val="single"/>
        </w:rPr>
      </w:pPr>
    </w:p>
    <w:p w:rsidR="004E5B3F" w:rsidRDefault="004E5B3F" w:rsidP="00E8187D">
      <w:pPr>
        <w:pStyle w:val="Bezmezer"/>
        <w:rPr>
          <w:rFonts w:ascii="Palatino Linotype" w:hAnsi="Palatino Linotype"/>
          <w:b/>
          <w:szCs w:val="24"/>
          <w:u w:val="single"/>
        </w:rPr>
      </w:pPr>
    </w:p>
    <w:p w:rsidR="004E5B3F" w:rsidRDefault="004E5B3F" w:rsidP="00E8187D">
      <w:pPr>
        <w:pStyle w:val="Bezmezer"/>
        <w:rPr>
          <w:rFonts w:ascii="Palatino Linotype" w:hAnsi="Palatino Linotype"/>
          <w:b/>
          <w:szCs w:val="24"/>
          <w:u w:val="single"/>
        </w:rPr>
      </w:pPr>
    </w:p>
    <w:p w:rsidR="004E5B3F" w:rsidRDefault="004E5B3F" w:rsidP="00E8187D">
      <w:pPr>
        <w:pStyle w:val="Bezmezer"/>
        <w:rPr>
          <w:rFonts w:ascii="Palatino Linotype" w:hAnsi="Palatino Linotype"/>
          <w:b/>
          <w:szCs w:val="24"/>
          <w:u w:val="single"/>
        </w:rPr>
      </w:pPr>
    </w:p>
    <w:p w:rsidR="004E5B3F" w:rsidRDefault="004E5B3F" w:rsidP="00E8187D">
      <w:pPr>
        <w:pStyle w:val="Bezmezer"/>
        <w:rPr>
          <w:rFonts w:ascii="Palatino Linotype" w:hAnsi="Palatino Linotype"/>
          <w:b/>
          <w:szCs w:val="24"/>
          <w:u w:val="single"/>
        </w:rPr>
      </w:pPr>
    </w:p>
    <w:p w:rsidR="00E8187D" w:rsidRPr="00E8187D" w:rsidRDefault="00E8187D" w:rsidP="00E8187D">
      <w:pPr>
        <w:pStyle w:val="Bezmezer"/>
        <w:rPr>
          <w:rFonts w:ascii="Palatino Linotype" w:hAnsi="Palatino Linotype"/>
          <w:b/>
          <w:szCs w:val="24"/>
          <w:u w:val="single"/>
        </w:rPr>
      </w:pPr>
      <w:r w:rsidRPr="00E8187D">
        <w:rPr>
          <w:rFonts w:ascii="Palatino Linotype" w:hAnsi="Palatino Linotype"/>
          <w:b/>
          <w:szCs w:val="24"/>
          <w:u w:val="single"/>
        </w:rPr>
        <w:lastRenderedPageBreak/>
        <w:t xml:space="preserve">B. </w:t>
      </w:r>
      <w:r w:rsidRPr="00E8187D">
        <w:rPr>
          <w:rFonts w:ascii="Palatino Linotype" w:hAnsi="Palatino Linotype"/>
          <w:b/>
          <w:szCs w:val="24"/>
          <w:u w:val="single"/>
        </w:rPr>
        <w:tab/>
        <w:t>SOUHRNNÁ TECHNICKÁ ZPRÁVA</w:t>
      </w:r>
    </w:p>
    <w:p w:rsidR="005C5AFF" w:rsidRPr="00DD1D85" w:rsidRDefault="005C5AFF" w:rsidP="000C4CA3">
      <w:pPr>
        <w:pStyle w:val="Bezmezer"/>
        <w:jc w:val="both"/>
        <w:rPr>
          <w:rFonts w:ascii="Palatino Linotype" w:hAnsi="Palatino Linotype"/>
          <w:b/>
          <w:szCs w:val="24"/>
        </w:rPr>
      </w:pPr>
    </w:p>
    <w:p w:rsidR="0033390A" w:rsidRPr="00C232F2" w:rsidRDefault="00E8187D" w:rsidP="000C4CA3">
      <w:pPr>
        <w:pStyle w:val="Bezmezer"/>
        <w:jc w:val="both"/>
        <w:rPr>
          <w:rFonts w:ascii="Palatino Linotype" w:hAnsi="Palatino Linotype"/>
          <w:b/>
          <w:sz w:val="22"/>
        </w:rPr>
      </w:pPr>
      <w:proofErr w:type="gramStart"/>
      <w:r>
        <w:rPr>
          <w:rFonts w:ascii="Palatino Linotype" w:hAnsi="Palatino Linotype"/>
          <w:b/>
          <w:sz w:val="22"/>
        </w:rPr>
        <w:t>B.1</w:t>
      </w:r>
      <w:r>
        <w:rPr>
          <w:rFonts w:ascii="Palatino Linotype" w:hAnsi="Palatino Linotype"/>
          <w:b/>
          <w:sz w:val="22"/>
        </w:rPr>
        <w:tab/>
        <w:t>POPIS</w:t>
      </w:r>
      <w:proofErr w:type="gramEnd"/>
      <w:r>
        <w:rPr>
          <w:rFonts w:ascii="Palatino Linotype" w:hAnsi="Palatino Linotype"/>
          <w:b/>
          <w:sz w:val="22"/>
        </w:rPr>
        <w:t xml:space="preserve"> ÚZEMÍ STAVBY</w:t>
      </w:r>
    </w:p>
    <w:p w:rsidR="000C4CA3" w:rsidRPr="00DD1D85" w:rsidRDefault="000C4CA3" w:rsidP="000C4CA3">
      <w:pPr>
        <w:pStyle w:val="Bezmezer"/>
        <w:jc w:val="both"/>
        <w:rPr>
          <w:rFonts w:ascii="Palatino Linotype" w:hAnsi="Palatino Linotype"/>
          <w:i/>
          <w:sz w:val="22"/>
        </w:rPr>
      </w:pPr>
    </w:p>
    <w:p w:rsidR="000C4CA3" w:rsidRPr="00DD1D85" w:rsidRDefault="00486908" w:rsidP="00486908">
      <w:pPr>
        <w:pStyle w:val="Bezmezer"/>
        <w:jc w:val="both"/>
        <w:rPr>
          <w:rFonts w:ascii="Palatino Linotype" w:hAnsi="Palatino Linotype"/>
          <w:b/>
          <w:i/>
          <w:sz w:val="22"/>
        </w:rPr>
      </w:pPr>
      <w:r w:rsidRPr="00486908">
        <w:rPr>
          <w:rFonts w:ascii="Palatino Linotype" w:hAnsi="Palatino Linotype"/>
          <w:b/>
          <w:i/>
          <w:sz w:val="22"/>
        </w:rPr>
        <w:t xml:space="preserve">a) </w:t>
      </w:r>
      <w:r>
        <w:rPr>
          <w:rFonts w:ascii="Palatino Linotype" w:hAnsi="Palatino Linotype"/>
          <w:b/>
          <w:i/>
          <w:sz w:val="22"/>
        </w:rPr>
        <w:tab/>
      </w:r>
      <w:r w:rsidRPr="00486908">
        <w:rPr>
          <w:rFonts w:ascii="Palatino Linotype" w:hAnsi="Palatino Linotype"/>
          <w:b/>
          <w:i/>
          <w:sz w:val="22"/>
        </w:rPr>
        <w:t>charakteristika území a stavebního pozemku, zastavěné území a nezastavěné území, soulad navrhované stavby s charakterem území, dosavadní využití a zastavěnost území,</w:t>
      </w:r>
    </w:p>
    <w:p w:rsidR="00DB7DB5" w:rsidRDefault="00DB7DB5" w:rsidP="00DB7DB5">
      <w:pPr>
        <w:pStyle w:val="Zkladntext"/>
        <w:tabs>
          <w:tab w:val="left" w:pos="720"/>
        </w:tabs>
        <w:jc w:val="both"/>
        <w:rPr>
          <w:szCs w:val="24"/>
        </w:rPr>
      </w:pPr>
    </w:p>
    <w:p w:rsidR="00DB7DB5" w:rsidRPr="00326DD2" w:rsidRDefault="00DB7DB5" w:rsidP="00326DD2">
      <w:pPr>
        <w:pStyle w:val="Bezmezer"/>
        <w:ind w:firstLine="708"/>
        <w:jc w:val="both"/>
        <w:rPr>
          <w:rFonts w:ascii="Palatino Linotype" w:hAnsi="Palatino Linotype"/>
          <w:sz w:val="22"/>
        </w:rPr>
      </w:pPr>
      <w:r w:rsidRPr="00B02B42">
        <w:rPr>
          <w:szCs w:val="24"/>
        </w:rPr>
        <w:tab/>
      </w:r>
      <w:r w:rsidRPr="00326DD2">
        <w:rPr>
          <w:rFonts w:ascii="Palatino Linotype" w:hAnsi="Palatino Linotype"/>
          <w:sz w:val="22"/>
        </w:rPr>
        <w:t>Objekt školy je situován na pozemku investora, města Trutnov. Budova zkoseného</w:t>
      </w:r>
      <w:r w:rsidR="00382313" w:rsidRPr="00326DD2">
        <w:rPr>
          <w:rFonts w:ascii="Palatino Linotype" w:hAnsi="Palatino Linotype"/>
          <w:sz w:val="22"/>
        </w:rPr>
        <w:t xml:space="preserve"> </w:t>
      </w:r>
      <w:r w:rsidRPr="00326DD2">
        <w:rPr>
          <w:rFonts w:ascii="Palatino Linotype" w:hAnsi="Palatino Linotype"/>
          <w:sz w:val="22"/>
        </w:rPr>
        <w:t>tvaru U o půdorysných rozměrech 38,3 x 27,62m je čtyřpodlažní, zastřešená sedlovou střechou. Ve dvorní</w:t>
      </w:r>
      <w:r w:rsidR="00382313" w:rsidRPr="00326DD2">
        <w:rPr>
          <w:rFonts w:ascii="Palatino Linotype" w:hAnsi="Palatino Linotype"/>
          <w:sz w:val="22"/>
        </w:rPr>
        <w:t xml:space="preserve"> </w:t>
      </w:r>
      <w:r w:rsidRPr="00326DD2">
        <w:rPr>
          <w:rFonts w:ascii="Palatino Linotype" w:hAnsi="Palatino Linotype"/>
          <w:sz w:val="22"/>
        </w:rPr>
        <w:t>části se nachází otevřené nádvoří členitého půdorysu.</w:t>
      </w:r>
    </w:p>
    <w:p w:rsidR="00DB7DB5" w:rsidRPr="00326DD2" w:rsidRDefault="00DB7DB5" w:rsidP="00326DD2">
      <w:pPr>
        <w:pStyle w:val="Bezmezer"/>
        <w:ind w:firstLine="708"/>
        <w:jc w:val="both"/>
        <w:rPr>
          <w:rFonts w:ascii="Palatino Linotype" w:hAnsi="Palatino Linotype"/>
          <w:sz w:val="22"/>
        </w:rPr>
      </w:pPr>
      <w:r w:rsidRPr="00326DD2">
        <w:rPr>
          <w:rFonts w:ascii="Palatino Linotype" w:hAnsi="Palatino Linotype"/>
          <w:sz w:val="22"/>
        </w:rPr>
        <w:tab/>
        <w:t>První podzemní podlaží objektu slouží pro</w:t>
      </w:r>
      <w:r w:rsidR="00382313" w:rsidRPr="00326DD2">
        <w:rPr>
          <w:rFonts w:ascii="Palatino Linotype" w:hAnsi="Palatino Linotype"/>
          <w:sz w:val="22"/>
        </w:rPr>
        <w:t xml:space="preserve"> </w:t>
      </w:r>
      <w:r w:rsidRPr="00326DD2">
        <w:rPr>
          <w:rFonts w:ascii="Palatino Linotype" w:hAnsi="Palatino Linotype"/>
          <w:sz w:val="22"/>
        </w:rPr>
        <w:t>výměníkovou</w:t>
      </w:r>
      <w:r w:rsidR="00382313" w:rsidRPr="00326DD2">
        <w:rPr>
          <w:rFonts w:ascii="Palatino Linotype" w:hAnsi="Palatino Linotype"/>
          <w:sz w:val="22"/>
        </w:rPr>
        <w:t xml:space="preserve"> </w:t>
      </w:r>
      <w:r w:rsidRPr="00326DD2">
        <w:rPr>
          <w:rFonts w:ascii="Palatino Linotype" w:hAnsi="Palatino Linotype"/>
          <w:sz w:val="22"/>
        </w:rPr>
        <w:t>stanici,</w:t>
      </w:r>
      <w:r w:rsidR="00382313" w:rsidRPr="00326DD2">
        <w:rPr>
          <w:rFonts w:ascii="Palatino Linotype" w:hAnsi="Palatino Linotype"/>
          <w:sz w:val="22"/>
        </w:rPr>
        <w:t xml:space="preserve"> </w:t>
      </w:r>
      <w:r w:rsidRPr="00326DD2">
        <w:rPr>
          <w:rFonts w:ascii="Palatino Linotype" w:hAnsi="Palatino Linotype"/>
          <w:sz w:val="22"/>
        </w:rPr>
        <w:t>posilovnu,</w:t>
      </w:r>
      <w:r w:rsidR="00382313" w:rsidRPr="00326DD2">
        <w:rPr>
          <w:rFonts w:ascii="Palatino Linotype" w:hAnsi="Palatino Linotype"/>
          <w:sz w:val="22"/>
        </w:rPr>
        <w:t xml:space="preserve"> </w:t>
      </w:r>
      <w:r w:rsidRPr="00326DD2">
        <w:rPr>
          <w:rFonts w:ascii="Palatino Linotype" w:hAnsi="Palatino Linotype"/>
          <w:sz w:val="22"/>
        </w:rPr>
        <w:t>zázemí</w:t>
      </w:r>
      <w:r w:rsidR="00382313" w:rsidRPr="00326DD2">
        <w:rPr>
          <w:rFonts w:ascii="Palatino Linotype" w:hAnsi="Palatino Linotype"/>
          <w:sz w:val="22"/>
        </w:rPr>
        <w:t xml:space="preserve"> </w:t>
      </w:r>
      <w:r w:rsidRPr="00326DD2">
        <w:rPr>
          <w:rFonts w:ascii="Palatino Linotype" w:hAnsi="Palatino Linotype"/>
          <w:sz w:val="22"/>
        </w:rPr>
        <w:t>školy</w:t>
      </w:r>
      <w:r w:rsidR="00950E5A" w:rsidRPr="00326DD2">
        <w:rPr>
          <w:rFonts w:ascii="Palatino Linotype" w:hAnsi="Palatino Linotype"/>
          <w:sz w:val="22"/>
        </w:rPr>
        <w:t xml:space="preserve"> </w:t>
      </w:r>
      <w:r w:rsidRPr="00326DD2">
        <w:rPr>
          <w:rFonts w:ascii="Palatino Linotype" w:hAnsi="Palatino Linotype"/>
          <w:sz w:val="22"/>
        </w:rPr>
        <w:t>a</w:t>
      </w:r>
      <w:r w:rsidR="00382313" w:rsidRPr="00326DD2">
        <w:rPr>
          <w:rFonts w:ascii="Palatino Linotype" w:hAnsi="Palatino Linotype"/>
          <w:sz w:val="22"/>
        </w:rPr>
        <w:t xml:space="preserve"> </w:t>
      </w:r>
      <w:r w:rsidRPr="00326DD2">
        <w:rPr>
          <w:rFonts w:ascii="Palatino Linotype" w:hAnsi="Palatino Linotype"/>
          <w:sz w:val="22"/>
        </w:rPr>
        <w:t>prodejnu masa. Ve druhém podzemním podlaží jsou nevyužívané</w:t>
      </w:r>
      <w:r w:rsidR="00382313" w:rsidRPr="00326DD2">
        <w:rPr>
          <w:rFonts w:ascii="Palatino Linotype" w:hAnsi="Palatino Linotype"/>
          <w:sz w:val="22"/>
        </w:rPr>
        <w:t xml:space="preserve"> </w:t>
      </w:r>
      <w:r w:rsidRPr="00326DD2">
        <w:rPr>
          <w:rFonts w:ascii="Palatino Linotype" w:hAnsi="Palatino Linotype"/>
          <w:sz w:val="22"/>
        </w:rPr>
        <w:t>sklepy</w:t>
      </w:r>
      <w:r w:rsidR="00382313" w:rsidRPr="00326DD2">
        <w:rPr>
          <w:rFonts w:ascii="Palatino Linotype" w:hAnsi="Palatino Linotype"/>
          <w:sz w:val="22"/>
        </w:rPr>
        <w:t xml:space="preserve"> </w:t>
      </w:r>
      <w:r w:rsidRPr="00326DD2">
        <w:rPr>
          <w:rFonts w:ascii="Palatino Linotype" w:hAnsi="Palatino Linotype"/>
          <w:sz w:val="22"/>
        </w:rPr>
        <w:t>a</w:t>
      </w:r>
      <w:r w:rsidR="00950E5A" w:rsidRPr="00326DD2">
        <w:rPr>
          <w:rFonts w:ascii="Palatino Linotype" w:hAnsi="Palatino Linotype"/>
          <w:sz w:val="22"/>
        </w:rPr>
        <w:t xml:space="preserve"> </w:t>
      </w:r>
      <w:r w:rsidRPr="00326DD2">
        <w:rPr>
          <w:rFonts w:ascii="Palatino Linotype" w:hAnsi="Palatino Linotype"/>
          <w:sz w:val="22"/>
        </w:rPr>
        <w:t>nově</w:t>
      </w:r>
      <w:r w:rsidR="00950E5A" w:rsidRPr="00326DD2">
        <w:rPr>
          <w:rFonts w:ascii="Palatino Linotype" w:hAnsi="Palatino Linotype"/>
          <w:sz w:val="22"/>
        </w:rPr>
        <w:t xml:space="preserve"> </w:t>
      </w:r>
      <w:r w:rsidRPr="00326DD2">
        <w:rPr>
          <w:rFonts w:ascii="Palatino Linotype" w:hAnsi="Palatino Linotype"/>
          <w:sz w:val="22"/>
        </w:rPr>
        <w:t>zřízené</w:t>
      </w:r>
      <w:r w:rsidR="00382313" w:rsidRPr="00326DD2">
        <w:rPr>
          <w:rFonts w:ascii="Palatino Linotype" w:hAnsi="Palatino Linotype"/>
          <w:sz w:val="22"/>
        </w:rPr>
        <w:t xml:space="preserve"> </w:t>
      </w:r>
      <w:r w:rsidRPr="00326DD2">
        <w:rPr>
          <w:rFonts w:ascii="Palatino Linotype" w:hAnsi="Palatino Linotype"/>
          <w:sz w:val="22"/>
        </w:rPr>
        <w:t>solárium. Vrchní</w:t>
      </w:r>
      <w:r w:rsidR="00382313" w:rsidRPr="00326DD2">
        <w:rPr>
          <w:rFonts w:ascii="Palatino Linotype" w:hAnsi="Palatino Linotype"/>
          <w:sz w:val="22"/>
        </w:rPr>
        <w:t xml:space="preserve"> </w:t>
      </w:r>
      <w:r w:rsidRPr="00326DD2">
        <w:rPr>
          <w:rFonts w:ascii="Palatino Linotype" w:hAnsi="Palatino Linotype"/>
          <w:sz w:val="22"/>
        </w:rPr>
        <w:t>patra</w:t>
      </w:r>
      <w:r w:rsidR="00382313" w:rsidRPr="00326DD2">
        <w:rPr>
          <w:rFonts w:ascii="Palatino Linotype" w:hAnsi="Palatino Linotype"/>
          <w:sz w:val="22"/>
        </w:rPr>
        <w:t xml:space="preserve"> </w:t>
      </w:r>
      <w:r w:rsidRPr="00326DD2">
        <w:rPr>
          <w:rFonts w:ascii="Palatino Linotype" w:hAnsi="Palatino Linotype"/>
          <w:sz w:val="22"/>
        </w:rPr>
        <w:t>jsou</w:t>
      </w:r>
      <w:r w:rsidR="00950E5A" w:rsidRPr="00326DD2">
        <w:rPr>
          <w:rFonts w:ascii="Palatino Linotype" w:hAnsi="Palatino Linotype"/>
          <w:sz w:val="22"/>
        </w:rPr>
        <w:t xml:space="preserve"> </w:t>
      </w:r>
      <w:r w:rsidRPr="00326DD2">
        <w:rPr>
          <w:rFonts w:ascii="Palatino Linotype" w:hAnsi="Palatino Linotype"/>
          <w:sz w:val="22"/>
        </w:rPr>
        <w:t>využívány</w:t>
      </w:r>
      <w:r w:rsidR="00382313" w:rsidRPr="00326DD2">
        <w:rPr>
          <w:rFonts w:ascii="Palatino Linotype" w:hAnsi="Palatino Linotype"/>
          <w:sz w:val="22"/>
        </w:rPr>
        <w:t xml:space="preserve"> </w:t>
      </w:r>
      <w:r w:rsidRPr="00326DD2">
        <w:rPr>
          <w:rFonts w:ascii="Palatino Linotype" w:hAnsi="Palatino Linotype"/>
          <w:sz w:val="22"/>
        </w:rPr>
        <w:t>hudební</w:t>
      </w:r>
      <w:r w:rsidR="00382313" w:rsidRPr="00326DD2">
        <w:rPr>
          <w:rFonts w:ascii="Palatino Linotype" w:hAnsi="Palatino Linotype"/>
          <w:sz w:val="22"/>
        </w:rPr>
        <w:t xml:space="preserve"> </w:t>
      </w:r>
      <w:r w:rsidRPr="00326DD2">
        <w:rPr>
          <w:rFonts w:ascii="Palatino Linotype" w:hAnsi="Palatino Linotype"/>
          <w:sz w:val="22"/>
        </w:rPr>
        <w:t>školou.</w:t>
      </w:r>
    </w:p>
    <w:p w:rsidR="00154DBA" w:rsidRPr="00DD1D85" w:rsidRDefault="00154DBA" w:rsidP="00326DD2">
      <w:pPr>
        <w:pStyle w:val="Bezmezer"/>
        <w:ind w:firstLine="708"/>
        <w:jc w:val="both"/>
        <w:rPr>
          <w:rFonts w:ascii="Palatino Linotype" w:hAnsi="Palatino Linotype"/>
          <w:sz w:val="22"/>
        </w:rPr>
      </w:pPr>
    </w:p>
    <w:p w:rsidR="009D0A76" w:rsidRDefault="0004186A" w:rsidP="009D0A76">
      <w:pPr>
        <w:pStyle w:val="Bezmezer"/>
        <w:jc w:val="both"/>
        <w:rPr>
          <w:rFonts w:ascii="Palatino Linotype" w:hAnsi="Palatino Linotype"/>
          <w:b/>
          <w:i/>
          <w:sz w:val="22"/>
        </w:rPr>
      </w:pPr>
      <w:r>
        <w:rPr>
          <w:rFonts w:ascii="Palatino Linotype" w:hAnsi="Palatino Linotype"/>
          <w:b/>
          <w:i/>
          <w:sz w:val="22"/>
        </w:rPr>
        <w:t>b)</w:t>
      </w:r>
      <w:r>
        <w:rPr>
          <w:rFonts w:ascii="Palatino Linotype" w:hAnsi="Palatino Linotype"/>
          <w:b/>
          <w:i/>
          <w:sz w:val="22"/>
        </w:rPr>
        <w:tab/>
      </w:r>
      <w:r w:rsidR="009D0A76" w:rsidRPr="009D0A76">
        <w:rPr>
          <w:rFonts w:ascii="Palatino Linotype" w:hAnsi="Palatino Linotype"/>
          <w:b/>
          <w:i/>
          <w:sz w:val="22"/>
        </w:rPr>
        <w:t>údaje o souladu stavby s územně plánovací dokumentací, s cíli a úkoly územního plánování, včetně informace o vydané územně plánovací dokumentaci,</w:t>
      </w:r>
    </w:p>
    <w:p w:rsidR="00DB7DB5" w:rsidRDefault="00DB7DB5" w:rsidP="009D0A76">
      <w:pPr>
        <w:pStyle w:val="Bezmezer"/>
        <w:jc w:val="both"/>
        <w:rPr>
          <w:rFonts w:ascii="Palatino Linotype" w:hAnsi="Palatino Linotype"/>
          <w:b/>
          <w:i/>
          <w:sz w:val="22"/>
        </w:rPr>
      </w:pPr>
    </w:p>
    <w:p w:rsidR="00DB7DB5" w:rsidRPr="00DB7DB5" w:rsidRDefault="00DB7DB5" w:rsidP="009D0A76">
      <w:pPr>
        <w:pStyle w:val="Bezmezer"/>
        <w:jc w:val="both"/>
        <w:rPr>
          <w:rFonts w:ascii="Palatino Linotype" w:hAnsi="Palatino Linotype"/>
          <w:sz w:val="22"/>
        </w:rPr>
      </w:pPr>
      <w:r w:rsidRPr="00DB7DB5">
        <w:rPr>
          <w:rFonts w:ascii="Palatino Linotype" w:hAnsi="Palatino Linotype"/>
          <w:sz w:val="22"/>
        </w:rPr>
        <w:t>Nedochází</w:t>
      </w:r>
      <w:r w:rsidR="00326DD2">
        <w:rPr>
          <w:rFonts w:ascii="Palatino Linotype" w:hAnsi="Palatino Linotype"/>
          <w:sz w:val="22"/>
        </w:rPr>
        <w:t xml:space="preserve"> </w:t>
      </w:r>
      <w:r w:rsidRPr="00DB7DB5">
        <w:rPr>
          <w:rFonts w:ascii="Palatino Linotype" w:hAnsi="Palatino Linotype"/>
          <w:sz w:val="22"/>
        </w:rPr>
        <w:t>ke</w:t>
      </w:r>
      <w:r w:rsidR="00382313">
        <w:rPr>
          <w:rFonts w:ascii="Palatino Linotype" w:hAnsi="Palatino Linotype"/>
          <w:sz w:val="22"/>
        </w:rPr>
        <w:t xml:space="preserve"> </w:t>
      </w:r>
      <w:r w:rsidRPr="00DB7DB5">
        <w:rPr>
          <w:rFonts w:ascii="Palatino Linotype" w:hAnsi="Palatino Linotype"/>
          <w:sz w:val="22"/>
        </w:rPr>
        <w:t>změně</w:t>
      </w:r>
      <w:r w:rsidR="00382313">
        <w:rPr>
          <w:rFonts w:ascii="Palatino Linotype" w:hAnsi="Palatino Linotype"/>
          <w:sz w:val="22"/>
        </w:rPr>
        <w:t xml:space="preserve"> </w:t>
      </w:r>
      <w:r w:rsidRPr="00DB7DB5">
        <w:rPr>
          <w:rFonts w:ascii="Palatino Linotype" w:hAnsi="Palatino Linotype"/>
          <w:sz w:val="22"/>
        </w:rPr>
        <w:t>stávajícího</w:t>
      </w:r>
      <w:r w:rsidR="00326DD2">
        <w:rPr>
          <w:rFonts w:ascii="Palatino Linotype" w:hAnsi="Palatino Linotype"/>
          <w:sz w:val="22"/>
        </w:rPr>
        <w:t xml:space="preserve"> </w:t>
      </w:r>
      <w:r w:rsidRPr="00DB7DB5">
        <w:rPr>
          <w:rFonts w:ascii="Palatino Linotype" w:hAnsi="Palatino Linotype"/>
          <w:sz w:val="22"/>
        </w:rPr>
        <w:t>využití</w:t>
      </w:r>
      <w:r w:rsidR="00950E5A">
        <w:rPr>
          <w:rFonts w:ascii="Palatino Linotype" w:hAnsi="Palatino Linotype"/>
          <w:sz w:val="22"/>
        </w:rPr>
        <w:t>,</w:t>
      </w:r>
      <w:r w:rsidR="00326DD2">
        <w:rPr>
          <w:rFonts w:ascii="Palatino Linotype" w:hAnsi="Palatino Linotype"/>
          <w:sz w:val="22"/>
        </w:rPr>
        <w:t xml:space="preserve"> </w:t>
      </w:r>
      <w:r w:rsidRPr="00DB7DB5">
        <w:rPr>
          <w:rFonts w:ascii="Palatino Linotype" w:hAnsi="Palatino Linotype"/>
          <w:sz w:val="22"/>
        </w:rPr>
        <w:t>tvaru</w:t>
      </w:r>
      <w:r w:rsidR="00326DD2">
        <w:rPr>
          <w:rFonts w:ascii="Palatino Linotype" w:hAnsi="Palatino Linotype"/>
          <w:sz w:val="22"/>
        </w:rPr>
        <w:t xml:space="preserve"> </w:t>
      </w:r>
      <w:r w:rsidRPr="00DB7DB5">
        <w:rPr>
          <w:rFonts w:ascii="Palatino Linotype" w:hAnsi="Palatino Linotype"/>
          <w:sz w:val="22"/>
        </w:rPr>
        <w:t>a</w:t>
      </w:r>
      <w:r w:rsidR="00382313">
        <w:rPr>
          <w:rFonts w:ascii="Palatino Linotype" w:hAnsi="Palatino Linotype"/>
          <w:sz w:val="22"/>
        </w:rPr>
        <w:t xml:space="preserve"> </w:t>
      </w:r>
      <w:r w:rsidRPr="00DB7DB5">
        <w:rPr>
          <w:rFonts w:ascii="Palatino Linotype" w:hAnsi="Palatino Linotype"/>
          <w:sz w:val="22"/>
        </w:rPr>
        <w:t>objemu</w:t>
      </w:r>
      <w:r w:rsidR="00326DD2">
        <w:rPr>
          <w:rFonts w:ascii="Palatino Linotype" w:hAnsi="Palatino Linotype"/>
          <w:sz w:val="22"/>
        </w:rPr>
        <w:t xml:space="preserve"> </w:t>
      </w:r>
      <w:r w:rsidRPr="00DB7DB5">
        <w:rPr>
          <w:rFonts w:ascii="Palatino Linotype" w:hAnsi="Palatino Linotype"/>
          <w:sz w:val="22"/>
        </w:rPr>
        <w:t>budovy</w:t>
      </w:r>
      <w:r w:rsidR="00950E5A">
        <w:rPr>
          <w:rFonts w:ascii="Palatino Linotype" w:hAnsi="Palatino Linotype"/>
          <w:sz w:val="22"/>
        </w:rPr>
        <w:t>,</w:t>
      </w:r>
      <w:r w:rsidRPr="00DB7DB5">
        <w:rPr>
          <w:rFonts w:ascii="Palatino Linotype" w:hAnsi="Palatino Linotype"/>
          <w:sz w:val="22"/>
        </w:rPr>
        <w:t xml:space="preserve"> jedná</w:t>
      </w:r>
      <w:r w:rsidR="00382313">
        <w:rPr>
          <w:rFonts w:ascii="Palatino Linotype" w:hAnsi="Palatino Linotype"/>
          <w:sz w:val="22"/>
        </w:rPr>
        <w:t xml:space="preserve"> </w:t>
      </w:r>
      <w:r w:rsidRPr="00DB7DB5">
        <w:rPr>
          <w:rFonts w:ascii="Palatino Linotype" w:hAnsi="Palatino Linotype"/>
          <w:sz w:val="22"/>
        </w:rPr>
        <w:t>se</w:t>
      </w:r>
      <w:r w:rsidR="00326DD2">
        <w:rPr>
          <w:rFonts w:ascii="Palatino Linotype" w:hAnsi="Palatino Linotype"/>
          <w:sz w:val="22"/>
        </w:rPr>
        <w:t xml:space="preserve"> </w:t>
      </w:r>
      <w:r w:rsidRPr="00DB7DB5">
        <w:rPr>
          <w:rFonts w:ascii="Palatino Linotype" w:hAnsi="Palatino Linotype"/>
          <w:sz w:val="22"/>
        </w:rPr>
        <w:t>opravu</w:t>
      </w:r>
      <w:r w:rsidR="00382313">
        <w:rPr>
          <w:rFonts w:ascii="Palatino Linotype" w:hAnsi="Palatino Linotype"/>
          <w:sz w:val="22"/>
        </w:rPr>
        <w:t xml:space="preserve"> </w:t>
      </w:r>
      <w:r w:rsidRPr="00DB7DB5">
        <w:rPr>
          <w:rFonts w:ascii="Palatino Linotype" w:hAnsi="Palatino Linotype"/>
          <w:sz w:val="22"/>
        </w:rPr>
        <w:t>stávajícího</w:t>
      </w:r>
      <w:r w:rsidR="00382313">
        <w:rPr>
          <w:rFonts w:ascii="Palatino Linotype" w:hAnsi="Palatino Linotype"/>
          <w:sz w:val="22"/>
        </w:rPr>
        <w:t xml:space="preserve"> </w:t>
      </w:r>
      <w:r w:rsidRPr="00DB7DB5">
        <w:rPr>
          <w:rFonts w:ascii="Palatino Linotype" w:hAnsi="Palatino Linotype"/>
          <w:sz w:val="22"/>
        </w:rPr>
        <w:t>stavu.</w:t>
      </w:r>
      <w:r w:rsidR="00382313">
        <w:rPr>
          <w:rFonts w:ascii="Palatino Linotype" w:hAnsi="Palatino Linotype"/>
          <w:sz w:val="22"/>
        </w:rPr>
        <w:t xml:space="preserve"> </w:t>
      </w:r>
    </w:p>
    <w:p w:rsidR="00E4189B" w:rsidRPr="0004186A" w:rsidRDefault="009D0A76" w:rsidP="00DB7DB5">
      <w:pPr>
        <w:pStyle w:val="Bezmezer"/>
        <w:jc w:val="both"/>
        <w:rPr>
          <w:rFonts w:ascii="Palatino Linotype" w:hAnsi="Palatino Linotype"/>
          <w:i/>
          <w:sz w:val="22"/>
        </w:rPr>
      </w:pPr>
      <w:r w:rsidRPr="00DD1D85">
        <w:rPr>
          <w:rFonts w:ascii="Palatino Linotype" w:hAnsi="Palatino Linotype"/>
          <w:sz w:val="22"/>
        </w:rPr>
        <w:tab/>
      </w:r>
    </w:p>
    <w:p w:rsidR="009D0A76" w:rsidRDefault="0004186A" w:rsidP="0004186A">
      <w:pPr>
        <w:pStyle w:val="Bezmezer"/>
        <w:jc w:val="both"/>
        <w:rPr>
          <w:rFonts w:ascii="Palatino Linotype" w:hAnsi="Palatino Linotype"/>
          <w:b/>
          <w:i/>
          <w:sz w:val="22"/>
        </w:rPr>
      </w:pPr>
      <w:r>
        <w:rPr>
          <w:rFonts w:ascii="Palatino Linotype" w:hAnsi="Palatino Linotype"/>
          <w:b/>
          <w:i/>
          <w:sz w:val="22"/>
        </w:rPr>
        <w:t>c)</w:t>
      </w:r>
      <w:r>
        <w:rPr>
          <w:rFonts w:ascii="Palatino Linotype" w:hAnsi="Palatino Linotype"/>
          <w:b/>
          <w:i/>
          <w:sz w:val="22"/>
        </w:rPr>
        <w:tab/>
      </w:r>
      <w:r w:rsidRPr="0004186A">
        <w:rPr>
          <w:rFonts w:ascii="Palatino Linotype" w:hAnsi="Palatino Linotype"/>
          <w:b/>
          <w:i/>
          <w:sz w:val="22"/>
        </w:rPr>
        <w:t>informace o vydaných rozhodnutích o povolení výjimky z obecných požadavků na využívání území,</w:t>
      </w:r>
    </w:p>
    <w:p w:rsidR="0004186A" w:rsidRDefault="0004186A" w:rsidP="0004186A">
      <w:pPr>
        <w:pStyle w:val="Bezmezer"/>
        <w:jc w:val="both"/>
        <w:rPr>
          <w:rFonts w:ascii="Palatino Linotype" w:hAnsi="Palatino Linotype"/>
          <w:sz w:val="22"/>
        </w:rPr>
      </w:pPr>
      <w:r>
        <w:rPr>
          <w:rFonts w:ascii="Palatino Linotype" w:hAnsi="Palatino Linotype"/>
          <w:b/>
          <w:i/>
          <w:sz w:val="22"/>
        </w:rPr>
        <w:tab/>
      </w:r>
      <w:r w:rsidRPr="0004186A">
        <w:rPr>
          <w:rFonts w:ascii="Palatino Linotype" w:hAnsi="Palatino Linotype"/>
          <w:sz w:val="22"/>
        </w:rPr>
        <w:t xml:space="preserve">V rámci dotčené </w:t>
      </w:r>
      <w:r w:rsidR="005914D1">
        <w:rPr>
          <w:rFonts w:ascii="Palatino Linotype" w:hAnsi="Palatino Linotype"/>
          <w:sz w:val="22"/>
        </w:rPr>
        <w:t>opravy</w:t>
      </w:r>
      <w:r w:rsidR="00382313">
        <w:rPr>
          <w:rFonts w:ascii="Palatino Linotype" w:hAnsi="Palatino Linotype"/>
          <w:sz w:val="22"/>
        </w:rPr>
        <w:t xml:space="preserve"> </w:t>
      </w:r>
      <w:r w:rsidR="005914D1">
        <w:rPr>
          <w:rFonts w:ascii="Palatino Linotype" w:hAnsi="Palatino Linotype"/>
          <w:sz w:val="22"/>
        </w:rPr>
        <w:t xml:space="preserve">nejsou </w:t>
      </w:r>
    </w:p>
    <w:p w:rsidR="0004186A" w:rsidRPr="0004186A" w:rsidRDefault="0004186A" w:rsidP="0004186A">
      <w:pPr>
        <w:pStyle w:val="Bezmezer"/>
        <w:jc w:val="both"/>
        <w:rPr>
          <w:rFonts w:ascii="Palatino Linotype" w:hAnsi="Palatino Linotype"/>
          <w:sz w:val="22"/>
        </w:rPr>
      </w:pPr>
    </w:p>
    <w:p w:rsidR="005914D1" w:rsidRPr="0004186A" w:rsidRDefault="0004186A" w:rsidP="0004186A">
      <w:pPr>
        <w:pStyle w:val="Bezmezer"/>
        <w:jc w:val="both"/>
        <w:rPr>
          <w:rFonts w:ascii="Palatino Linotype" w:hAnsi="Palatino Linotype"/>
          <w:b/>
          <w:i/>
          <w:sz w:val="22"/>
        </w:rPr>
      </w:pPr>
      <w:r>
        <w:rPr>
          <w:rFonts w:ascii="Palatino Linotype" w:hAnsi="Palatino Linotype"/>
          <w:b/>
          <w:i/>
          <w:sz w:val="22"/>
        </w:rPr>
        <w:t>d)</w:t>
      </w:r>
      <w:r>
        <w:rPr>
          <w:rFonts w:ascii="Palatino Linotype" w:hAnsi="Palatino Linotype"/>
          <w:b/>
          <w:i/>
          <w:sz w:val="22"/>
        </w:rPr>
        <w:tab/>
      </w:r>
      <w:r w:rsidRPr="0004186A">
        <w:rPr>
          <w:rFonts w:ascii="Palatino Linotype" w:hAnsi="Palatino Linotype"/>
          <w:b/>
          <w:i/>
          <w:sz w:val="22"/>
        </w:rPr>
        <w:t>informace o tom, zda a v jakých částech dokumentace jsou zohledněny podmínky závazných stanovisek dotčených orgánů</w:t>
      </w:r>
    </w:p>
    <w:p w:rsidR="005914D1" w:rsidRDefault="005914D1" w:rsidP="005914D1">
      <w:pPr>
        <w:pStyle w:val="Bezmezer"/>
        <w:ind w:firstLine="708"/>
        <w:jc w:val="both"/>
        <w:rPr>
          <w:rFonts w:ascii="Palatino Linotype" w:hAnsi="Palatino Linotype"/>
          <w:sz w:val="22"/>
        </w:rPr>
      </w:pPr>
      <w:r>
        <w:rPr>
          <w:rFonts w:ascii="Palatino Linotype" w:hAnsi="Palatino Linotype"/>
          <w:sz w:val="22"/>
        </w:rPr>
        <w:t xml:space="preserve">Nejsou </w:t>
      </w:r>
      <w:r w:rsidR="00997286">
        <w:rPr>
          <w:rFonts w:ascii="Palatino Linotype" w:hAnsi="Palatino Linotype"/>
          <w:sz w:val="22"/>
        </w:rPr>
        <w:t>-</w:t>
      </w:r>
      <w:r w:rsidR="00997286">
        <w:rPr>
          <w:rFonts w:ascii="Palatino Linotype" w:hAnsi="Palatino Linotype"/>
          <w:sz w:val="22"/>
        </w:rPr>
        <w:tab/>
      </w:r>
    </w:p>
    <w:p w:rsidR="005914D1" w:rsidRDefault="005914D1" w:rsidP="0004186A">
      <w:pPr>
        <w:pStyle w:val="Bezmezer"/>
        <w:jc w:val="both"/>
        <w:rPr>
          <w:rFonts w:ascii="Palatino Linotype" w:hAnsi="Palatino Linotype"/>
          <w:sz w:val="22"/>
        </w:rPr>
      </w:pPr>
    </w:p>
    <w:p w:rsidR="0004186A" w:rsidRPr="0004186A" w:rsidRDefault="0004186A" w:rsidP="0004186A">
      <w:pPr>
        <w:pStyle w:val="Bezmezer"/>
        <w:jc w:val="both"/>
        <w:rPr>
          <w:rFonts w:ascii="Palatino Linotype" w:hAnsi="Palatino Linotype"/>
          <w:sz w:val="22"/>
        </w:rPr>
      </w:pPr>
      <w:r w:rsidRPr="0004186A">
        <w:rPr>
          <w:rFonts w:ascii="Palatino Linotype" w:hAnsi="Palatino Linotype"/>
          <w:b/>
          <w:i/>
          <w:sz w:val="22"/>
        </w:rPr>
        <w:t xml:space="preserve">e) </w:t>
      </w:r>
      <w:r>
        <w:rPr>
          <w:rFonts w:ascii="Palatino Linotype" w:hAnsi="Palatino Linotype"/>
          <w:b/>
          <w:i/>
          <w:sz w:val="22"/>
        </w:rPr>
        <w:tab/>
      </w:r>
      <w:r w:rsidRPr="0004186A">
        <w:rPr>
          <w:rFonts w:ascii="Palatino Linotype" w:hAnsi="Palatino Linotype"/>
          <w:b/>
          <w:i/>
          <w:sz w:val="22"/>
        </w:rPr>
        <w:t>výčet a závěry provedených průzkumů a rozborů - geologický průzkum, hydrogeologický průzkum, stavebně historický průzkum apod.,</w:t>
      </w:r>
    </w:p>
    <w:p w:rsidR="00326DD2" w:rsidRDefault="00326DD2" w:rsidP="00227BFA">
      <w:pPr>
        <w:pStyle w:val="Bezmezer"/>
        <w:ind w:firstLine="708"/>
        <w:jc w:val="both"/>
        <w:rPr>
          <w:rFonts w:ascii="Palatino Linotype" w:hAnsi="Palatino Linotype"/>
          <w:sz w:val="22"/>
        </w:rPr>
      </w:pPr>
    </w:p>
    <w:p w:rsidR="0004186A" w:rsidRPr="00A52656" w:rsidRDefault="0004186A" w:rsidP="00227BFA">
      <w:pPr>
        <w:pStyle w:val="Bezmezer"/>
        <w:ind w:firstLine="708"/>
        <w:jc w:val="both"/>
        <w:rPr>
          <w:rFonts w:ascii="Palatino Linotype" w:hAnsi="Palatino Linotype"/>
          <w:sz w:val="22"/>
        </w:rPr>
      </w:pPr>
      <w:r w:rsidRPr="00A52656">
        <w:rPr>
          <w:rFonts w:ascii="Palatino Linotype" w:hAnsi="Palatino Linotype"/>
          <w:sz w:val="22"/>
        </w:rPr>
        <w:t>Provedeno místní šetření za přítom</w:t>
      </w:r>
      <w:r w:rsidR="00227BFA">
        <w:rPr>
          <w:rFonts w:ascii="Palatino Linotype" w:hAnsi="Palatino Linotype"/>
          <w:sz w:val="22"/>
        </w:rPr>
        <w:t>nosti stavebníka a projektanta, v jehož rámci došlo ke kompletnímu průzkumu, zaměření objektu</w:t>
      </w:r>
      <w:r w:rsidR="00950E5A">
        <w:rPr>
          <w:rFonts w:ascii="Palatino Linotype" w:hAnsi="Palatino Linotype"/>
          <w:sz w:val="22"/>
        </w:rPr>
        <w:t xml:space="preserve">, </w:t>
      </w:r>
      <w:r w:rsidR="005914D1">
        <w:rPr>
          <w:rFonts w:ascii="Palatino Linotype" w:hAnsi="Palatino Linotype"/>
          <w:sz w:val="22"/>
        </w:rPr>
        <w:t>geologickému</w:t>
      </w:r>
      <w:r w:rsidR="00950E5A">
        <w:rPr>
          <w:rFonts w:ascii="Palatino Linotype" w:hAnsi="Palatino Linotype"/>
          <w:sz w:val="22"/>
        </w:rPr>
        <w:t xml:space="preserve"> </w:t>
      </w:r>
      <w:r w:rsidR="005914D1">
        <w:rPr>
          <w:rFonts w:ascii="Palatino Linotype" w:hAnsi="Palatino Linotype"/>
          <w:sz w:val="22"/>
        </w:rPr>
        <w:t xml:space="preserve">průzkumu </w:t>
      </w:r>
      <w:r w:rsidR="00227BFA">
        <w:rPr>
          <w:rFonts w:ascii="Palatino Linotype" w:hAnsi="Palatino Linotype"/>
          <w:sz w:val="22"/>
        </w:rPr>
        <w:t xml:space="preserve">a pořízení fotodokumentace. Původní projektová dokumentace objektu </w:t>
      </w:r>
      <w:r w:rsidR="005914D1">
        <w:rPr>
          <w:rFonts w:ascii="Palatino Linotype" w:hAnsi="Palatino Linotype"/>
          <w:sz w:val="22"/>
        </w:rPr>
        <w:t>je v archivu objednatele.</w:t>
      </w:r>
      <w:r w:rsidR="00227BFA">
        <w:rPr>
          <w:rFonts w:ascii="Palatino Linotype" w:hAnsi="Palatino Linotype"/>
          <w:sz w:val="22"/>
        </w:rPr>
        <w:t xml:space="preserve"> Pozemky</w:t>
      </w:r>
      <w:r w:rsidRPr="00A52656">
        <w:rPr>
          <w:rFonts w:ascii="Palatino Linotype" w:hAnsi="Palatino Linotype"/>
          <w:sz w:val="22"/>
        </w:rPr>
        <w:t xml:space="preserve"> s</w:t>
      </w:r>
      <w:r w:rsidR="00227BFA">
        <w:rPr>
          <w:rFonts w:ascii="Palatino Linotype" w:hAnsi="Palatino Linotype"/>
          <w:sz w:val="22"/>
        </w:rPr>
        <w:t>tavby jsou mírně svažité, za</w:t>
      </w:r>
      <w:r w:rsidR="005914D1">
        <w:rPr>
          <w:rFonts w:ascii="Palatino Linotype" w:hAnsi="Palatino Linotype"/>
          <w:sz w:val="22"/>
        </w:rPr>
        <w:t>dlážděné</w:t>
      </w:r>
      <w:r w:rsidR="00382313">
        <w:rPr>
          <w:rFonts w:ascii="Palatino Linotype" w:hAnsi="Palatino Linotype"/>
          <w:sz w:val="22"/>
        </w:rPr>
        <w:t xml:space="preserve"> </w:t>
      </w:r>
      <w:r w:rsidR="005914D1">
        <w:rPr>
          <w:rFonts w:ascii="Palatino Linotype" w:hAnsi="Palatino Linotype"/>
          <w:sz w:val="22"/>
        </w:rPr>
        <w:t>a</w:t>
      </w:r>
      <w:r w:rsidR="00382313">
        <w:rPr>
          <w:rFonts w:ascii="Palatino Linotype" w:hAnsi="Palatino Linotype"/>
          <w:sz w:val="22"/>
        </w:rPr>
        <w:t xml:space="preserve"> </w:t>
      </w:r>
      <w:r w:rsidR="005914D1">
        <w:rPr>
          <w:rFonts w:ascii="Palatino Linotype" w:hAnsi="Palatino Linotype"/>
          <w:sz w:val="22"/>
        </w:rPr>
        <w:t>zpevněné</w:t>
      </w:r>
      <w:r w:rsidR="00950E5A">
        <w:rPr>
          <w:rFonts w:ascii="Palatino Linotype" w:hAnsi="Palatino Linotype"/>
          <w:sz w:val="22"/>
        </w:rPr>
        <w:t>,</w:t>
      </w:r>
      <w:r w:rsidR="00326DD2">
        <w:rPr>
          <w:rFonts w:ascii="Palatino Linotype" w:hAnsi="Palatino Linotype"/>
          <w:sz w:val="22"/>
        </w:rPr>
        <w:t xml:space="preserve"> </w:t>
      </w:r>
      <w:r>
        <w:rPr>
          <w:rFonts w:ascii="Palatino Linotype" w:hAnsi="Palatino Linotype"/>
          <w:sz w:val="22"/>
        </w:rPr>
        <w:t>do současnosti byl</w:t>
      </w:r>
      <w:r w:rsidR="00227BFA">
        <w:rPr>
          <w:rFonts w:ascii="Palatino Linotype" w:hAnsi="Palatino Linotype"/>
          <w:sz w:val="22"/>
        </w:rPr>
        <w:t>y</w:t>
      </w:r>
      <w:r>
        <w:rPr>
          <w:rFonts w:ascii="Palatino Linotype" w:hAnsi="Palatino Linotype"/>
          <w:sz w:val="22"/>
        </w:rPr>
        <w:t xml:space="preserve"> využíván</w:t>
      </w:r>
      <w:r w:rsidR="00227BFA">
        <w:rPr>
          <w:rFonts w:ascii="Palatino Linotype" w:hAnsi="Palatino Linotype"/>
          <w:sz w:val="22"/>
        </w:rPr>
        <w:t>y</w:t>
      </w:r>
      <w:r>
        <w:rPr>
          <w:rFonts w:ascii="Palatino Linotype" w:hAnsi="Palatino Linotype"/>
          <w:sz w:val="22"/>
        </w:rPr>
        <w:t xml:space="preserve"> jako </w:t>
      </w:r>
      <w:r w:rsidR="005914D1">
        <w:rPr>
          <w:rFonts w:ascii="Palatino Linotype" w:hAnsi="Palatino Linotype"/>
          <w:sz w:val="22"/>
        </w:rPr>
        <w:t>škola</w:t>
      </w:r>
      <w:r w:rsidR="003112DC">
        <w:rPr>
          <w:rFonts w:ascii="Palatino Linotype" w:hAnsi="Palatino Linotype"/>
          <w:sz w:val="22"/>
        </w:rPr>
        <w:t>.</w:t>
      </w:r>
    </w:p>
    <w:p w:rsidR="0004186A" w:rsidRDefault="0004186A" w:rsidP="0004186A">
      <w:pPr>
        <w:pStyle w:val="Bezmezer"/>
        <w:jc w:val="both"/>
        <w:rPr>
          <w:rFonts w:ascii="Palatino Linotype" w:hAnsi="Palatino Linotype"/>
          <w:sz w:val="22"/>
        </w:rPr>
      </w:pPr>
      <w:r w:rsidRPr="00A52656">
        <w:rPr>
          <w:rFonts w:ascii="Palatino Linotype" w:hAnsi="Palatino Linotype"/>
          <w:sz w:val="22"/>
        </w:rPr>
        <w:tab/>
      </w:r>
    </w:p>
    <w:p w:rsidR="00E8187D" w:rsidRPr="00E8187D" w:rsidRDefault="00E8187D" w:rsidP="00E8187D">
      <w:pPr>
        <w:pStyle w:val="Bezmezer"/>
        <w:jc w:val="both"/>
        <w:rPr>
          <w:rFonts w:ascii="Palatino Linotype" w:hAnsi="Palatino Linotype"/>
          <w:b/>
          <w:i/>
          <w:sz w:val="22"/>
        </w:rPr>
      </w:pPr>
      <w:r w:rsidRPr="00E8187D">
        <w:rPr>
          <w:rFonts w:ascii="Palatino Linotype" w:hAnsi="Palatino Linotype"/>
          <w:b/>
          <w:i/>
          <w:sz w:val="22"/>
        </w:rPr>
        <w:t>f)</w:t>
      </w:r>
      <w:r w:rsidRPr="00E8187D">
        <w:rPr>
          <w:rFonts w:ascii="Palatino Linotype" w:hAnsi="Palatino Linotype"/>
          <w:b/>
          <w:i/>
          <w:sz w:val="22"/>
        </w:rPr>
        <w:tab/>
        <w:t>ochrana území podle jiných právních předpisů,</w:t>
      </w:r>
    </w:p>
    <w:p w:rsidR="00991E23" w:rsidRDefault="00E8187D" w:rsidP="00E8187D">
      <w:pPr>
        <w:pStyle w:val="Bezmezer"/>
        <w:jc w:val="both"/>
        <w:rPr>
          <w:rFonts w:ascii="Palatino Linotype" w:hAnsi="Palatino Linotype"/>
          <w:sz w:val="22"/>
        </w:rPr>
      </w:pPr>
      <w:r>
        <w:rPr>
          <w:rFonts w:ascii="Palatino Linotype" w:hAnsi="Palatino Linotype"/>
          <w:sz w:val="22"/>
        </w:rPr>
        <w:tab/>
      </w:r>
      <w:r w:rsidR="00E4189B">
        <w:rPr>
          <w:rFonts w:ascii="Palatino Linotype" w:hAnsi="Palatino Linotype"/>
          <w:sz w:val="22"/>
        </w:rPr>
        <w:t>Lokalita</w:t>
      </w:r>
      <w:r w:rsidR="00382313">
        <w:rPr>
          <w:rFonts w:ascii="Palatino Linotype" w:hAnsi="Palatino Linotype"/>
          <w:sz w:val="22"/>
        </w:rPr>
        <w:t xml:space="preserve"> </w:t>
      </w:r>
      <w:r w:rsidR="00E4189B">
        <w:rPr>
          <w:rFonts w:ascii="Palatino Linotype" w:hAnsi="Palatino Linotype"/>
          <w:sz w:val="22"/>
        </w:rPr>
        <w:t>je umístěna</w:t>
      </w:r>
      <w:r w:rsidR="00382313">
        <w:rPr>
          <w:rFonts w:ascii="Palatino Linotype" w:hAnsi="Palatino Linotype"/>
          <w:sz w:val="22"/>
        </w:rPr>
        <w:t xml:space="preserve"> </w:t>
      </w:r>
      <w:r w:rsidR="005914D1">
        <w:rPr>
          <w:rFonts w:ascii="Palatino Linotype" w:hAnsi="Palatino Linotype"/>
          <w:sz w:val="22"/>
        </w:rPr>
        <w:t>v městské</w:t>
      </w:r>
      <w:r w:rsidR="00382313">
        <w:rPr>
          <w:rFonts w:ascii="Palatino Linotype" w:hAnsi="Palatino Linotype"/>
          <w:sz w:val="22"/>
        </w:rPr>
        <w:t xml:space="preserve"> </w:t>
      </w:r>
      <w:r w:rsidR="005914D1">
        <w:rPr>
          <w:rFonts w:ascii="Palatino Linotype" w:hAnsi="Palatino Linotype"/>
          <w:sz w:val="22"/>
        </w:rPr>
        <w:t>památkové</w:t>
      </w:r>
      <w:r w:rsidR="00382313">
        <w:rPr>
          <w:rFonts w:ascii="Palatino Linotype" w:hAnsi="Palatino Linotype"/>
          <w:sz w:val="22"/>
        </w:rPr>
        <w:t xml:space="preserve"> </w:t>
      </w:r>
      <w:r w:rsidR="005914D1">
        <w:rPr>
          <w:rFonts w:ascii="Palatino Linotype" w:hAnsi="Palatino Linotype"/>
          <w:sz w:val="22"/>
        </w:rPr>
        <w:t>zóně</w:t>
      </w:r>
      <w:r w:rsidR="00382313">
        <w:rPr>
          <w:rFonts w:ascii="Palatino Linotype" w:hAnsi="Palatino Linotype"/>
          <w:sz w:val="22"/>
        </w:rPr>
        <w:t xml:space="preserve"> </w:t>
      </w:r>
      <w:r w:rsidR="005914D1">
        <w:rPr>
          <w:rFonts w:ascii="Palatino Linotype" w:hAnsi="Palatino Linotype"/>
          <w:sz w:val="22"/>
        </w:rPr>
        <w:t>Trutnov.</w:t>
      </w:r>
    </w:p>
    <w:p w:rsidR="00991E23" w:rsidRDefault="00991E23" w:rsidP="00E8187D">
      <w:pPr>
        <w:pStyle w:val="Bezmezer"/>
        <w:jc w:val="both"/>
        <w:rPr>
          <w:rFonts w:ascii="Palatino Linotype" w:hAnsi="Palatino Linotype"/>
          <w:sz w:val="22"/>
        </w:rPr>
      </w:pPr>
    </w:p>
    <w:p w:rsidR="00E8187D" w:rsidRPr="00E8187D" w:rsidRDefault="005914D1" w:rsidP="00E8187D">
      <w:pPr>
        <w:pStyle w:val="Bezmezer"/>
        <w:jc w:val="both"/>
        <w:rPr>
          <w:rFonts w:ascii="Palatino Linotype" w:hAnsi="Palatino Linotype"/>
          <w:b/>
          <w:i/>
          <w:sz w:val="22"/>
        </w:rPr>
      </w:pPr>
      <w:r w:rsidRPr="00E8187D">
        <w:rPr>
          <w:rFonts w:ascii="Palatino Linotype" w:hAnsi="Palatino Linotype"/>
          <w:sz w:val="22"/>
        </w:rPr>
        <w:t xml:space="preserve"> </w:t>
      </w:r>
      <w:r w:rsidR="00E8187D" w:rsidRPr="00E8187D">
        <w:rPr>
          <w:rFonts w:ascii="Palatino Linotype" w:hAnsi="Palatino Linotype"/>
          <w:b/>
          <w:i/>
          <w:sz w:val="22"/>
        </w:rPr>
        <w:t xml:space="preserve">g) </w:t>
      </w:r>
      <w:r w:rsidR="00E8187D">
        <w:rPr>
          <w:rFonts w:ascii="Palatino Linotype" w:hAnsi="Palatino Linotype"/>
          <w:b/>
          <w:i/>
          <w:sz w:val="22"/>
        </w:rPr>
        <w:tab/>
      </w:r>
      <w:r w:rsidR="00E8187D" w:rsidRPr="00E8187D">
        <w:rPr>
          <w:rFonts w:ascii="Palatino Linotype" w:hAnsi="Palatino Linotype"/>
          <w:b/>
          <w:i/>
          <w:sz w:val="22"/>
        </w:rPr>
        <w:t>poloha vzhledem k záplavovému území, poddolovanému území apod.,</w:t>
      </w:r>
    </w:p>
    <w:p w:rsidR="0004186A" w:rsidRDefault="00E8187D" w:rsidP="0004186A">
      <w:pPr>
        <w:pStyle w:val="Bezmezer"/>
        <w:jc w:val="both"/>
        <w:rPr>
          <w:rFonts w:ascii="Palatino Linotype" w:hAnsi="Palatino Linotype"/>
          <w:sz w:val="22"/>
        </w:rPr>
      </w:pPr>
      <w:r>
        <w:rPr>
          <w:rFonts w:ascii="Palatino Linotype" w:hAnsi="Palatino Linotype"/>
          <w:sz w:val="22"/>
        </w:rPr>
        <w:tab/>
      </w:r>
      <w:r w:rsidRPr="00A52656">
        <w:rPr>
          <w:rFonts w:ascii="Palatino Linotype" w:hAnsi="Palatino Linotype"/>
          <w:sz w:val="22"/>
        </w:rPr>
        <w:t xml:space="preserve">Lokalita stavby neleží v záplavovém </w:t>
      </w:r>
      <w:r>
        <w:rPr>
          <w:rFonts w:ascii="Palatino Linotype" w:hAnsi="Palatino Linotype"/>
          <w:sz w:val="22"/>
        </w:rPr>
        <w:t xml:space="preserve">ani poddolovaném </w:t>
      </w:r>
      <w:r w:rsidRPr="00A52656">
        <w:rPr>
          <w:rFonts w:ascii="Palatino Linotype" w:hAnsi="Palatino Linotype"/>
          <w:sz w:val="22"/>
        </w:rPr>
        <w:t>území</w:t>
      </w:r>
      <w:r>
        <w:rPr>
          <w:rFonts w:ascii="Palatino Linotype" w:hAnsi="Palatino Linotype"/>
          <w:sz w:val="22"/>
        </w:rPr>
        <w:t>.</w:t>
      </w:r>
    </w:p>
    <w:p w:rsidR="004B4062" w:rsidRPr="004B4062" w:rsidRDefault="004B4062" w:rsidP="004B4062">
      <w:pPr>
        <w:pStyle w:val="Bezmezer"/>
        <w:jc w:val="both"/>
        <w:rPr>
          <w:rFonts w:ascii="Palatino Linotype" w:hAnsi="Palatino Linotype"/>
          <w:sz w:val="22"/>
        </w:rPr>
      </w:pPr>
    </w:p>
    <w:p w:rsidR="004B4062" w:rsidRPr="004B4062" w:rsidRDefault="004B4062" w:rsidP="004B4062">
      <w:pPr>
        <w:pStyle w:val="Bezmezer"/>
        <w:jc w:val="both"/>
        <w:rPr>
          <w:rFonts w:ascii="Palatino Linotype" w:hAnsi="Palatino Linotype"/>
          <w:b/>
          <w:i/>
          <w:sz w:val="22"/>
        </w:rPr>
      </w:pPr>
      <w:r w:rsidRPr="004B4062">
        <w:rPr>
          <w:rFonts w:ascii="Palatino Linotype" w:hAnsi="Palatino Linotype"/>
          <w:b/>
          <w:i/>
          <w:sz w:val="22"/>
        </w:rPr>
        <w:t xml:space="preserve">h) </w:t>
      </w:r>
      <w:r>
        <w:rPr>
          <w:rFonts w:ascii="Palatino Linotype" w:hAnsi="Palatino Linotype"/>
          <w:b/>
          <w:i/>
          <w:sz w:val="22"/>
        </w:rPr>
        <w:tab/>
      </w:r>
      <w:r w:rsidRPr="004B4062">
        <w:rPr>
          <w:rFonts w:ascii="Palatino Linotype" w:hAnsi="Palatino Linotype"/>
          <w:b/>
          <w:i/>
          <w:sz w:val="22"/>
        </w:rPr>
        <w:t>vliv stavby na okolní stavby a pozemky, ochrana okolí, vliv stavby na odtokové poměry v území,</w:t>
      </w:r>
    </w:p>
    <w:p w:rsidR="00991E23" w:rsidRDefault="004B4062" w:rsidP="00935B04">
      <w:pPr>
        <w:pStyle w:val="Bezmezer"/>
        <w:jc w:val="both"/>
        <w:rPr>
          <w:rFonts w:ascii="Palatino Linotype" w:hAnsi="Palatino Linotype" w:cs="TimesNewRomanPSMT"/>
          <w:sz w:val="22"/>
        </w:rPr>
      </w:pPr>
      <w:r>
        <w:rPr>
          <w:rFonts w:ascii="Palatino Linotype" w:hAnsi="Palatino Linotype" w:cs="TimesNewRomanPSMT"/>
          <w:sz w:val="22"/>
        </w:rPr>
        <w:tab/>
      </w:r>
      <w:r w:rsidR="00935B04" w:rsidRPr="00935B04">
        <w:rPr>
          <w:rFonts w:ascii="Palatino Linotype" w:hAnsi="Palatino Linotype" w:cs="TimesNewRomanPSMT"/>
          <w:sz w:val="22"/>
        </w:rPr>
        <w:t>Při provádění stavby může dojít k dočasnému negativnímu ovlivnění hlukem</w:t>
      </w:r>
      <w:r w:rsidR="00935B04">
        <w:rPr>
          <w:rFonts w:ascii="Palatino Linotype" w:hAnsi="Palatino Linotype" w:cs="TimesNewRomanPSMT"/>
          <w:sz w:val="22"/>
        </w:rPr>
        <w:t xml:space="preserve"> </w:t>
      </w:r>
      <w:r w:rsidR="00775DCA">
        <w:rPr>
          <w:rFonts w:ascii="Palatino Linotype" w:hAnsi="Palatino Linotype" w:cs="TimesNewRomanPSMT"/>
          <w:sz w:val="22"/>
        </w:rPr>
        <w:t>a prachem</w:t>
      </w:r>
      <w:r>
        <w:rPr>
          <w:rFonts w:ascii="Palatino Linotype" w:hAnsi="Palatino Linotype" w:cs="TimesNewRomanPSMT"/>
          <w:sz w:val="22"/>
        </w:rPr>
        <w:t xml:space="preserve">. </w:t>
      </w:r>
      <w:r w:rsidR="0015127F">
        <w:rPr>
          <w:rFonts w:ascii="Palatino Linotype" w:hAnsi="Palatino Linotype" w:cs="TimesNewRomanPSMT"/>
          <w:sz w:val="22"/>
        </w:rPr>
        <w:t>Vlastní stavba</w:t>
      </w:r>
      <w:r w:rsidR="0015127F" w:rsidRPr="00A52656">
        <w:rPr>
          <w:rFonts w:ascii="Palatino Linotype" w:hAnsi="Palatino Linotype" w:cs="TimesNewRomanPSMT"/>
          <w:sz w:val="22"/>
        </w:rPr>
        <w:t xml:space="preserve"> bude</w:t>
      </w:r>
      <w:r w:rsidR="00991E23">
        <w:rPr>
          <w:rFonts w:ascii="Palatino Linotype" w:hAnsi="Palatino Linotype" w:cs="TimesNewRomanPSMT"/>
          <w:sz w:val="22"/>
        </w:rPr>
        <w:t xml:space="preserve"> provázána</w:t>
      </w:r>
      <w:r w:rsidR="00382313">
        <w:rPr>
          <w:rFonts w:ascii="Palatino Linotype" w:hAnsi="Palatino Linotype" w:cs="TimesNewRomanPSMT"/>
          <w:sz w:val="22"/>
        </w:rPr>
        <w:t xml:space="preserve"> </w:t>
      </w:r>
      <w:r w:rsidR="00991E23">
        <w:rPr>
          <w:rFonts w:ascii="Palatino Linotype" w:hAnsi="Palatino Linotype" w:cs="TimesNewRomanPSMT"/>
          <w:sz w:val="22"/>
        </w:rPr>
        <w:t>s připravovanou</w:t>
      </w:r>
      <w:r w:rsidR="00950E5A">
        <w:rPr>
          <w:rFonts w:ascii="Palatino Linotype" w:hAnsi="Palatino Linotype" w:cs="TimesNewRomanPSMT"/>
          <w:sz w:val="22"/>
        </w:rPr>
        <w:t xml:space="preserve"> </w:t>
      </w:r>
      <w:r w:rsidR="00991E23">
        <w:rPr>
          <w:rFonts w:ascii="Palatino Linotype" w:hAnsi="Palatino Linotype" w:cs="TimesNewRomanPSMT"/>
          <w:sz w:val="22"/>
        </w:rPr>
        <w:t>rekonstrukcí</w:t>
      </w:r>
      <w:r w:rsidR="00950E5A">
        <w:rPr>
          <w:rFonts w:ascii="Palatino Linotype" w:hAnsi="Palatino Linotype" w:cs="TimesNewRomanPSMT"/>
          <w:sz w:val="22"/>
        </w:rPr>
        <w:t xml:space="preserve"> </w:t>
      </w:r>
      <w:r w:rsidR="00991E23">
        <w:rPr>
          <w:rFonts w:ascii="Palatino Linotype" w:hAnsi="Palatino Linotype" w:cs="TimesNewRomanPSMT"/>
          <w:sz w:val="22"/>
        </w:rPr>
        <w:t>ulice</w:t>
      </w:r>
      <w:r w:rsidR="00382313">
        <w:rPr>
          <w:rFonts w:ascii="Palatino Linotype" w:hAnsi="Palatino Linotype" w:cs="TimesNewRomanPSMT"/>
          <w:sz w:val="22"/>
        </w:rPr>
        <w:t xml:space="preserve"> </w:t>
      </w:r>
      <w:r w:rsidR="00991E23">
        <w:rPr>
          <w:rFonts w:ascii="Palatino Linotype" w:hAnsi="Palatino Linotype" w:cs="TimesNewRomanPSMT"/>
          <w:sz w:val="22"/>
        </w:rPr>
        <w:t>Horská.</w:t>
      </w:r>
    </w:p>
    <w:p w:rsidR="001C615F" w:rsidRPr="002076CF" w:rsidRDefault="001C615F" w:rsidP="001C615F">
      <w:pPr>
        <w:autoSpaceDE w:val="0"/>
        <w:autoSpaceDN w:val="0"/>
        <w:adjustRightInd w:val="0"/>
        <w:spacing w:after="0" w:line="240" w:lineRule="auto"/>
        <w:jc w:val="both"/>
        <w:rPr>
          <w:rFonts w:ascii="Palatino Linotype" w:eastAsiaTheme="minorHAnsi" w:hAnsi="Palatino Linotype" w:cs="TimesNewRomanPSMT"/>
          <w:sz w:val="22"/>
          <w:szCs w:val="22"/>
        </w:rPr>
      </w:pPr>
      <w:r>
        <w:rPr>
          <w:rFonts w:ascii="Palatino Linotype" w:hAnsi="Palatino Linotype" w:cs="TimesNewRomanPSMT"/>
          <w:sz w:val="22"/>
        </w:rPr>
        <w:lastRenderedPageBreak/>
        <w:tab/>
        <w:t xml:space="preserve">Původní </w:t>
      </w:r>
      <w:r w:rsidR="00991E23">
        <w:rPr>
          <w:rFonts w:ascii="Palatino Linotype" w:hAnsi="Palatino Linotype" w:cs="TimesNewRomanPSMT"/>
          <w:sz w:val="22"/>
        </w:rPr>
        <w:t>tvar okolního</w:t>
      </w:r>
      <w:r w:rsidR="00382313">
        <w:rPr>
          <w:rFonts w:ascii="Palatino Linotype" w:hAnsi="Palatino Linotype" w:cs="TimesNewRomanPSMT"/>
          <w:sz w:val="22"/>
        </w:rPr>
        <w:t xml:space="preserve"> </w:t>
      </w:r>
      <w:r>
        <w:rPr>
          <w:rFonts w:ascii="Palatino Linotype" w:hAnsi="Palatino Linotype" w:cs="TimesNewRomanPSMT"/>
          <w:sz w:val="22"/>
        </w:rPr>
        <w:t xml:space="preserve">terénu zůstane zachován, veškeré zpevněné plochy vč. přístupové komunikace (chodníku) budou </w:t>
      </w:r>
      <w:r w:rsidR="00991E23">
        <w:rPr>
          <w:rFonts w:ascii="Palatino Linotype" w:hAnsi="Palatino Linotype" w:cs="TimesNewRomanPSMT"/>
          <w:sz w:val="22"/>
        </w:rPr>
        <w:t>zachovány</w:t>
      </w:r>
      <w:r>
        <w:rPr>
          <w:rFonts w:ascii="Palatino Linotype" w:hAnsi="Palatino Linotype" w:cs="TimesNewRomanPSMT"/>
          <w:sz w:val="22"/>
        </w:rPr>
        <w:t xml:space="preserve">. </w:t>
      </w:r>
      <w:r w:rsidRPr="002076CF">
        <w:rPr>
          <w:rFonts w:ascii="Palatino Linotype" w:hAnsi="Palatino Linotype" w:cs="TimesNewRomanPSMT"/>
          <w:sz w:val="22"/>
        </w:rPr>
        <w:t>Objekt svým charakterem a provedením nezmění hydrogeologické ani odtokové poměry území a neovlivní podzemní ani povrchové vody.</w:t>
      </w:r>
    </w:p>
    <w:p w:rsidR="00DE7805" w:rsidRPr="00DE7805" w:rsidRDefault="00DE7805" w:rsidP="00DE7805">
      <w:pPr>
        <w:autoSpaceDE w:val="0"/>
        <w:autoSpaceDN w:val="0"/>
        <w:adjustRightInd w:val="0"/>
        <w:spacing w:after="0" w:line="240" w:lineRule="auto"/>
        <w:jc w:val="both"/>
        <w:rPr>
          <w:rFonts w:ascii="Palatino Linotype" w:hAnsi="Palatino Linotype" w:cs="TimesNewRomanPSMT"/>
          <w:sz w:val="22"/>
        </w:rPr>
      </w:pPr>
    </w:p>
    <w:p w:rsidR="00DE7805" w:rsidRDefault="00DE7805" w:rsidP="00DE7805">
      <w:pPr>
        <w:autoSpaceDE w:val="0"/>
        <w:autoSpaceDN w:val="0"/>
        <w:adjustRightInd w:val="0"/>
        <w:spacing w:after="0" w:line="240" w:lineRule="auto"/>
        <w:jc w:val="both"/>
        <w:rPr>
          <w:rFonts w:ascii="Palatino Linotype" w:hAnsi="Palatino Linotype" w:cs="TimesNewRomanPSMT"/>
          <w:b/>
          <w:i/>
          <w:sz w:val="22"/>
        </w:rPr>
      </w:pPr>
      <w:r w:rsidRPr="00DE7805">
        <w:rPr>
          <w:rFonts w:ascii="Palatino Linotype" w:hAnsi="Palatino Linotype" w:cs="TimesNewRomanPSMT"/>
          <w:b/>
          <w:i/>
          <w:sz w:val="22"/>
        </w:rPr>
        <w:t xml:space="preserve">i) </w:t>
      </w:r>
      <w:r w:rsidRPr="00DE7805">
        <w:rPr>
          <w:rFonts w:ascii="Palatino Linotype" w:hAnsi="Palatino Linotype" w:cs="TimesNewRomanPSMT"/>
          <w:b/>
          <w:i/>
          <w:sz w:val="22"/>
        </w:rPr>
        <w:tab/>
        <w:t>požadavky na asanace, demolice, kácení dřevin,</w:t>
      </w:r>
    </w:p>
    <w:p w:rsidR="00326DD2" w:rsidRDefault="00326DD2" w:rsidP="00326DD2">
      <w:pPr>
        <w:autoSpaceDE w:val="0"/>
        <w:autoSpaceDN w:val="0"/>
        <w:adjustRightInd w:val="0"/>
        <w:spacing w:after="0" w:line="240" w:lineRule="auto"/>
        <w:ind w:firstLine="708"/>
        <w:jc w:val="both"/>
        <w:rPr>
          <w:rFonts w:ascii="Palatino Linotype" w:hAnsi="Palatino Linotype" w:cs="TimesNewRomanPSMT"/>
          <w:sz w:val="22"/>
        </w:rPr>
      </w:pPr>
    </w:p>
    <w:p w:rsidR="008C5685" w:rsidRPr="00326DD2" w:rsidRDefault="00991E23" w:rsidP="00326DD2">
      <w:pPr>
        <w:autoSpaceDE w:val="0"/>
        <w:autoSpaceDN w:val="0"/>
        <w:adjustRightInd w:val="0"/>
        <w:spacing w:after="0" w:line="240" w:lineRule="auto"/>
        <w:ind w:firstLine="708"/>
        <w:jc w:val="both"/>
        <w:rPr>
          <w:rFonts w:ascii="Palatino Linotype" w:hAnsi="Palatino Linotype" w:cs="TimesNewRomanPSMT"/>
          <w:sz w:val="22"/>
        </w:rPr>
      </w:pPr>
      <w:r w:rsidRPr="00326DD2">
        <w:rPr>
          <w:rFonts w:ascii="Palatino Linotype" w:hAnsi="Palatino Linotype" w:cs="TimesNewRomanPSMT"/>
          <w:sz w:val="22"/>
        </w:rPr>
        <w:t xml:space="preserve">Suterénní části </w:t>
      </w:r>
      <w:r w:rsidR="00351F3D" w:rsidRPr="00326DD2">
        <w:rPr>
          <w:rFonts w:ascii="Palatino Linotype" w:hAnsi="Palatino Linotype" w:cs="TimesNewRomanPSMT"/>
          <w:sz w:val="22"/>
        </w:rPr>
        <w:t xml:space="preserve">stávajícího objektu jsou ve špatném technickém stavu, většina konstrukčních prvků je </w:t>
      </w:r>
      <w:r w:rsidRPr="00326DD2">
        <w:rPr>
          <w:rFonts w:ascii="Palatino Linotype" w:hAnsi="Palatino Linotype" w:cs="TimesNewRomanPSMT"/>
          <w:sz w:val="22"/>
        </w:rPr>
        <w:t>poškozena</w:t>
      </w:r>
      <w:r w:rsidR="00382313" w:rsidRPr="00326DD2">
        <w:rPr>
          <w:rFonts w:ascii="Palatino Linotype" w:hAnsi="Palatino Linotype" w:cs="TimesNewRomanPSMT"/>
          <w:sz w:val="22"/>
        </w:rPr>
        <w:t xml:space="preserve"> </w:t>
      </w:r>
      <w:r w:rsidRPr="00326DD2">
        <w:rPr>
          <w:rFonts w:ascii="Palatino Linotype" w:hAnsi="Palatino Linotype" w:cs="TimesNewRomanPSMT"/>
          <w:sz w:val="22"/>
        </w:rPr>
        <w:t>vlhkostí</w:t>
      </w:r>
      <w:r w:rsidR="008C5685" w:rsidRPr="00326DD2">
        <w:rPr>
          <w:rFonts w:ascii="Palatino Linotype" w:hAnsi="Palatino Linotype" w:cs="TimesNewRomanPSMT"/>
          <w:sz w:val="22"/>
        </w:rPr>
        <w:t xml:space="preserve">. </w:t>
      </w:r>
      <w:r w:rsidR="00351F3D" w:rsidRPr="00326DD2">
        <w:rPr>
          <w:rFonts w:ascii="Palatino Linotype" w:hAnsi="Palatino Linotype" w:cs="TimesNewRomanPSMT"/>
          <w:sz w:val="22"/>
        </w:rPr>
        <w:t xml:space="preserve">Svislé nosné konstrukce objektu tvořeny zdivem z plných cihel na vápennou maltu. Poškození zdiva vlhkostí je způsobeno vzlínající zemní vlhkostí ze spodní stavby – nefunkční a chybějící </w:t>
      </w:r>
      <w:proofErr w:type="spellStart"/>
      <w:r w:rsidR="00351F3D" w:rsidRPr="00326DD2">
        <w:rPr>
          <w:rFonts w:ascii="Palatino Linotype" w:hAnsi="Palatino Linotype" w:cs="TimesNewRomanPSMT"/>
          <w:sz w:val="22"/>
        </w:rPr>
        <w:t>hydroizolace</w:t>
      </w:r>
      <w:proofErr w:type="spellEnd"/>
      <w:r w:rsidR="008C5685" w:rsidRPr="00326DD2">
        <w:rPr>
          <w:rFonts w:ascii="Palatino Linotype" w:hAnsi="Palatino Linotype" w:cs="TimesNewRomanPSMT"/>
          <w:sz w:val="22"/>
        </w:rPr>
        <w:t>. Nosné i nenosné stěny z kamenného, smíšeného a cihelného zdiva zůstávají stávající a do nosného systému se nebude zasahovat. Statické závady nebyly zjištěny. Budou proto odstraněny všechny stávající obklady stěn.</w:t>
      </w:r>
      <w:r w:rsidR="00326DD2">
        <w:rPr>
          <w:rFonts w:ascii="Palatino Linotype" w:hAnsi="Palatino Linotype" w:cs="TimesNewRomanPSMT"/>
          <w:sz w:val="22"/>
        </w:rPr>
        <w:t xml:space="preserve"> </w:t>
      </w:r>
      <w:r w:rsidR="008C5685" w:rsidRPr="00326DD2">
        <w:rPr>
          <w:rFonts w:ascii="Palatino Linotype" w:hAnsi="Palatino Linotype" w:cs="TimesNewRomanPSMT"/>
          <w:sz w:val="22"/>
        </w:rPr>
        <w:t>Prostor 2p.</w:t>
      </w:r>
      <w:proofErr w:type="gramStart"/>
      <w:r w:rsidR="008C5685" w:rsidRPr="00326DD2">
        <w:rPr>
          <w:rFonts w:ascii="Palatino Linotype" w:hAnsi="Palatino Linotype" w:cs="TimesNewRomanPSMT"/>
          <w:sz w:val="22"/>
        </w:rPr>
        <w:t>p.bude</w:t>
      </w:r>
      <w:proofErr w:type="gramEnd"/>
      <w:r w:rsidR="008C5685" w:rsidRPr="00326DD2">
        <w:rPr>
          <w:rFonts w:ascii="Palatino Linotype" w:hAnsi="Palatino Linotype" w:cs="TimesNewRomanPSMT"/>
          <w:sz w:val="22"/>
        </w:rPr>
        <w:t xml:space="preserve"> zbaven keramických obkladů. V prostoru </w:t>
      </w:r>
      <w:proofErr w:type="spellStart"/>
      <w:r w:rsidR="008C5685" w:rsidRPr="00326DD2">
        <w:rPr>
          <w:rFonts w:ascii="Palatino Linotype" w:hAnsi="Palatino Linotype" w:cs="TimesNewRomanPSMT"/>
          <w:sz w:val="22"/>
        </w:rPr>
        <w:t>solaria</w:t>
      </w:r>
      <w:proofErr w:type="spellEnd"/>
      <w:r w:rsidR="008C5685" w:rsidRPr="00326DD2">
        <w:rPr>
          <w:rFonts w:ascii="Palatino Linotype" w:hAnsi="Palatino Linotype" w:cs="TimesNewRomanPSMT"/>
          <w:sz w:val="22"/>
        </w:rPr>
        <w:t xml:space="preserve"> jsou provedeny nové omítky nespecifikované ho materiálu.</w:t>
      </w:r>
    </w:p>
    <w:p w:rsidR="000A7A30" w:rsidRPr="00326DD2" w:rsidRDefault="000A7A30" w:rsidP="00326DD2">
      <w:pPr>
        <w:autoSpaceDE w:val="0"/>
        <w:autoSpaceDN w:val="0"/>
        <w:adjustRightInd w:val="0"/>
        <w:spacing w:after="0" w:line="240" w:lineRule="auto"/>
        <w:jc w:val="both"/>
        <w:rPr>
          <w:rFonts w:ascii="Palatino Linotype" w:hAnsi="Palatino Linotype" w:cs="TimesNewRomanPSMT"/>
          <w:sz w:val="22"/>
        </w:rPr>
      </w:pPr>
    </w:p>
    <w:p w:rsidR="00DE7805" w:rsidRPr="00DD3D0D" w:rsidRDefault="00DE7805" w:rsidP="00DE7805">
      <w:pPr>
        <w:pStyle w:val="Bezmezer"/>
        <w:jc w:val="both"/>
        <w:rPr>
          <w:rFonts w:ascii="Palatino Linotype" w:hAnsi="Palatino Linotype"/>
          <w:b/>
          <w:i/>
          <w:sz w:val="22"/>
        </w:rPr>
      </w:pPr>
      <w:r w:rsidRPr="00DE7805">
        <w:rPr>
          <w:rFonts w:ascii="Palatino Linotype" w:hAnsi="Palatino Linotype"/>
          <w:b/>
          <w:i/>
          <w:sz w:val="22"/>
        </w:rPr>
        <w:t xml:space="preserve">j) </w:t>
      </w:r>
      <w:r>
        <w:rPr>
          <w:rFonts w:ascii="Palatino Linotype" w:hAnsi="Palatino Linotype"/>
          <w:b/>
          <w:i/>
          <w:sz w:val="22"/>
        </w:rPr>
        <w:tab/>
      </w:r>
      <w:r w:rsidRPr="00DE7805">
        <w:rPr>
          <w:rFonts w:ascii="Palatino Linotype" w:hAnsi="Palatino Linotype"/>
          <w:b/>
          <w:i/>
          <w:sz w:val="22"/>
        </w:rPr>
        <w:t xml:space="preserve">požadavky na maximální </w:t>
      </w:r>
      <w:r w:rsidRPr="005F2DF6">
        <w:rPr>
          <w:rFonts w:ascii="Palatino Linotype" w:hAnsi="Palatino Linotype"/>
          <w:b/>
          <w:i/>
          <w:sz w:val="22"/>
        </w:rPr>
        <w:t>dočasné a</w:t>
      </w:r>
      <w:r w:rsidRPr="00DE7805">
        <w:rPr>
          <w:rFonts w:ascii="Palatino Linotype" w:hAnsi="Palatino Linotype"/>
          <w:b/>
          <w:i/>
          <w:sz w:val="22"/>
        </w:rPr>
        <w:t xml:space="preserve"> trvalé zábory zemědělského půdního fondu nebo pozemků určených k plnění funkce lesa,</w:t>
      </w:r>
    </w:p>
    <w:p w:rsidR="00DE7805" w:rsidRPr="005F2DF6" w:rsidRDefault="005F2DF6" w:rsidP="00DE7805">
      <w:pPr>
        <w:pStyle w:val="Bezmezer"/>
        <w:jc w:val="both"/>
        <w:rPr>
          <w:rFonts w:ascii="Palatino Linotype" w:hAnsi="Palatino Linotype"/>
          <w:sz w:val="22"/>
        </w:rPr>
      </w:pPr>
      <w:r>
        <w:rPr>
          <w:rFonts w:ascii="Palatino Linotype" w:hAnsi="Palatino Linotype"/>
          <w:sz w:val="22"/>
        </w:rPr>
        <w:tab/>
      </w:r>
      <w:r w:rsidRPr="005F2DF6">
        <w:rPr>
          <w:rFonts w:ascii="Palatino Linotype" w:hAnsi="Palatino Linotype"/>
          <w:sz w:val="22"/>
        </w:rPr>
        <w:t>Neřeší se.</w:t>
      </w:r>
    </w:p>
    <w:p w:rsidR="005F2DF6" w:rsidRPr="00DE7805" w:rsidRDefault="005F2DF6" w:rsidP="00DE7805">
      <w:pPr>
        <w:pStyle w:val="Bezmezer"/>
        <w:jc w:val="both"/>
        <w:rPr>
          <w:rFonts w:ascii="Palatino Linotype" w:hAnsi="Palatino Linotype"/>
          <w:b/>
          <w:i/>
          <w:sz w:val="22"/>
        </w:rPr>
      </w:pPr>
    </w:p>
    <w:p w:rsidR="0004186A" w:rsidRPr="00F10F53" w:rsidRDefault="00F10F53" w:rsidP="00F10F53">
      <w:pPr>
        <w:pStyle w:val="Bezmezer"/>
        <w:jc w:val="both"/>
        <w:rPr>
          <w:rFonts w:ascii="Palatino Linotype" w:hAnsi="Palatino Linotype"/>
          <w:b/>
          <w:i/>
          <w:sz w:val="22"/>
        </w:rPr>
      </w:pPr>
      <w:r w:rsidRPr="00F10F53">
        <w:rPr>
          <w:rFonts w:ascii="Palatino Linotype" w:hAnsi="Palatino Linotype"/>
          <w:b/>
          <w:i/>
          <w:sz w:val="22"/>
        </w:rPr>
        <w:t xml:space="preserve">k) </w:t>
      </w:r>
      <w:r>
        <w:rPr>
          <w:rFonts w:ascii="Palatino Linotype" w:hAnsi="Palatino Linotype"/>
          <w:b/>
          <w:i/>
          <w:sz w:val="22"/>
        </w:rPr>
        <w:tab/>
      </w:r>
      <w:r w:rsidRPr="00F10F53">
        <w:rPr>
          <w:rFonts w:ascii="Palatino Linotype" w:hAnsi="Palatino Linotype"/>
          <w:b/>
          <w:i/>
          <w:sz w:val="22"/>
        </w:rPr>
        <w:t>územně technické podmínky - zejména možnost napojení na stávající dopravní a technickou infrastrukturu, možnost bezbariérového přístupu k navrhované stavbě,</w:t>
      </w:r>
    </w:p>
    <w:p w:rsidR="00DB3036" w:rsidRDefault="00F10F53" w:rsidP="00092EA0">
      <w:pPr>
        <w:pStyle w:val="Bezmezer"/>
        <w:jc w:val="both"/>
        <w:rPr>
          <w:rFonts w:ascii="Palatino Linotype" w:hAnsi="Palatino Linotype"/>
          <w:sz w:val="22"/>
        </w:rPr>
      </w:pPr>
      <w:r>
        <w:rPr>
          <w:rFonts w:ascii="Palatino Linotype" w:hAnsi="Palatino Linotype"/>
          <w:sz w:val="22"/>
        </w:rPr>
        <w:tab/>
      </w:r>
      <w:r w:rsidR="00092EA0">
        <w:rPr>
          <w:rFonts w:ascii="Palatino Linotype" w:hAnsi="Palatino Linotype"/>
          <w:sz w:val="22"/>
        </w:rPr>
        <w:t>Nemění</w:t>
      </w:r>
      <w:r w:rsidR="00382313">
        <w:rPr>
          <w:rFonts w:ascii="Palatino Linotype" w:hAnsi="Palatino Linotype"/>
          <w:sz w:val="22"/>
        </w:rPr>
        <w:t xml:space="preserve"> </w:t>
      </w:r>
      <w:r w:rsidR="00092EA0">
        <w:rPr>
          <w:rFonts w:ascii="Palatino Linotype" w:hAnsi="Palatino Linotype"/>
          <w:sz w:val="22"/>
        </w:rPr>
        <w:t xml:space="preserve">se </w:t>
      </w:r>
    </w:p>
    <w:p w:rsidR="004B4062" w:rsidRDefault="004B4062" w:rsidP="0004186A">
      <w:pPr>
        <w:pStyle w:val="Bezmezer"/>
        <w:jc w:val="both"/>
        <w:rPr>
          <w:rFonts w:ascii="Palatino Linotype" w:hAnsi="Palatino Linotype"/>
          <w:sz w:val="22"/>
        </w:rPr>
      </w:pPr>
    </w:p>
    <w:p w:rsidR="004B4062" w:rsidRDefault="00F10F53" w:rsidP="00F10F53">
      <w:pPr>
        <w:pStyle w:val="Bezmezer"/>
        <w:jc w:val="both"/>
        <w:rPr>
          <w:rFonts w:ascii="Palatino Linotype" w:hAnsi="Palatino Linotype"/>
          <w:b/>
          <w:i/>
          <w:sz w:val="22"/>
        </w:rPr>
      </w:pPr>
      <w:r w:rsidRPr="00F10F53">
        <w:rPr>
          <w:rFonts w:ascii="Palatino Linotype" w:hAnsi="Palatino Linotype"/>
          <w:b/>
          <w:i/>
          <w:sz w:val="22"/>
        </w:rPr>
        <w:t xml:space="preserve">l) </w:t>
      </w:r>
      <w:r>
        <w:rPr>
          <w:rFonts w:ascii="Palatino Linotype" w:hAnsi="Palatino Linotype"/>
          <w:b/>
          <w:i/>
          <w:sz w:val="22"/>
        </w:rPr>
        <w:tab/>
      </w:r>
      <w:r w:rsidRPr="00F10F53">
        <w:rPr>
          <w:rFonts w:ascii="Palatino Linotype" w:hAnsi="Palatino Linotype"/>
          <w:b/>
          <w:i/>
          <w:sz w:val="22"/>
        </w:rPr>
        <w:t>věcné a časové vazby stavby, podmiňující, vyvolané, související investice,</w:t>
      </w:r>
    </w:p>
    <w:p w:rsidR="00092EA0" w:rsidRDefault="00F10F53" w:rsidP="00F10F53">
      <w:pPr>
        <w:pStyle w:val="Bezmezer"/>
        <w:ind w:firstLine="708"/>
        <w:jc w:val="both"/>
        <w:rPr>
          <w:rFonts w:ascii="Palatino Linotype" w:hAnsi="Palatino Linotype"/>
          <w:sz w:val="22"/>
        </w:rPr>
      </w:pPr>
      <w:r>
        <w:rPr>
          <w:rFonts w:ascii="Palatino Linotype" w:hAnsi="Palatino Linotype"/>
          <w:sz w:val="22"/>
        </w:rPr>
        <w:t>Realizace sta</w:t>
      </w:r>
      <w:r w:rsidR="00DB3036">
        <w:rPr>
          <w:rFonts w:ascii="Palatino Linotype" w:hAnsi="Palatino Linotype"/>
          <w:sz w:val="22"/>
        </w:rPr>
        <w:t>vby 04/2019</w:t>
      </w:r>
      <w:r>
        <w:rPr>
          <w:rFonts w:ascii="Palatino Linotype" w:hAnsi="Palatino Linotype"/>
          <w:sz w:val="22"/>
        </w:rPr>
        <w:t xml:space="preserve"> - 12/2021. </w:t>
      </w:r>
      <w:r w:rsidR="00792020" w:rsidRPr="00B60601">
        <w:rPr>
          <w:rFonts w:ascii="Palatino Linotype" w:hAnsi="Palatino Linotype"/>
          <w:sz w:val="22"/>
        </w:rPr>
        <w:t xml:space="preserve">Objekt bude </w:t>
      </w:r>
      <w:r w:rsidR="00DB3036">
        <w:rPr>
          <w:rFonts w:ascii="Palatino Linotype" w:hAnsi="Palatino Linotype"/>
          <w:sz w:val="22"/>
        </w:rPr>
        <w:t>stávajícími</w:t>
      </w:r>
      <w:r w:rsidR="00792020" w:rsidRPr="00B60601">
        <w:rPr>
          <w:rFonts w:ascii="Palatino Linotype" w:hAnsi="Palatino Linotype"/>
          <w:sz w:val="22"/>
        </w:rPr>
        <w:t xml:space="preserve"> přípojkami napo</w:t>
      </w:r>
      <w:r w:rsidR="00792020">
        <w:rPr>
          <w:rFonts w:ascii="Palatino Linotype" w:hAnsi="Palatino Linotype"/>
          <w:sz w:val="22"/>
        </w:rPr>
        <w:t>jen na rozvod</w:t>
      </w:r>
      <w:r w:rsidR="00792020" w:rsidRPr="00B60601">
        <w:rPr>
          <w:rFonts w:ascii="Palatino Linotype" w:hAnsi="Palatino Linotype"/>
          <w:sz w:val="22"/>
        </w:rPr>
        <w:t xml:space="preserve"> vody</w:t>
      </w:r>
      <w:r w:rsidR="00433B2B">
        <w:rPr>
          <w:rFonts w:ascii="Palatino Linotype" w:hAnsi="Palatino Linotype"/>
          <w:sz w:val="22"/>
        </w:rPr>
        <w:t xml:space="preserve">, </w:t>
      </w:r>
      <w:r w:rsidR="00DB3036">
        <w:rPr>
          <w:rFonts w:ascii="Palatino Linotype" w:hAnsi="Palatino Linotype"/>
          <w:sz w:val="22"/>
        </w:rPr>
        <w:t xml:space="preserve">dešťové </w:t>
      </w:r>
      <w:r w:rsidR="00F259B7">
        <w:rPr>
          <w:rFonts w:ascii="Palatino Linotype" w:hAnsi="Palatino Linotype"/>
          <w:sz w:val="22"/>
        </w:rPr>
        <w:t>kanalizace a</w:t>
      </w:r>
      <w:r w:rsidR="00792020">
        <w:rPr>
          <w:rFonts w:ascii="Palatino Linotype" w:hAnsi="Palatino Linotype"/>
          <w:sz w:val="22"/>
        </w:rPr>
        <w:t xml:space="preserve"> elektrické energie </w:t>
      </w:r>
      <w:r w:rsidR="00792020" w:rsidRPr="00B60601">
        <w:rPr>
          <w:rFonts w:ascii="Palatino Linotype" w:hAnsi="Palatino Linotype"/>
          <w:sz w:val="22"/>
        </w:rPr>
        <w:t>ze stávajíc</w:t>
      </w:r>
      <w:r w:rsidR="00792020">
        <w:rPr>
          <w:rFonts w:ascii="Palatino Linotype" w:hAnsi="Palatino Linotype"/>
          <w:sz w:val="22"/>
        </w:rPr>
        <w:t xml:space="preserve">ích vedení v dané lokalitě. </w:t>
      </w:r>
      <w:r w:rsidR="00092EA0">
        <w:rPr>
          <w:rFonts w:ascii="Palatino Linotype" w:hAnsi="Palatino Linotype"/>
          <w:sz w:val="22"/>
        </w:rPr>
        <w:t>P</w:t>
      </w:r>
      <w:r w:rsidRPr="00E840EB">
        <w:rPr>
          <w:rFonts w:ascii="Palatino Linotype" w:hAnsi="Palatino Linotype"/>
          <w:sz w:val="22"/>
        </w:rPr>
        <w:t>odmiňující</w:t>
      </w:r>
      <w:r w:rsidR="00092EA0">
        <w:rPr>
          <w:rFonts w:ascii="Palatino Linotype" w:hAnsi="Palatino Linotype"/>
          <w:sz w:val="22"/>
        </w:rPr>
        <w:t xml:space="preserve"> investicí</w:t>
      </w:r>
      <w:r w:rsidR="00382313">
        <w:rPr>
          <w:rFonts w:ascii="Palatino Linotype" w:hAnsi="Palatino Linotype"/>
          <w:sz w:val="22"/>
        </w:rPr>
        <w:t xml:space="preserve"> </w:t>
      </w:r>
      <w:r w:rsidR="00092EA0">
        <w:rPr>
          <w:rFonts w:ascii="Palatino Linotype" w:hAnsi="Palatino Linotype"/>
          <w:sz w:val="22"/>
        </w:rPr>
        <w:t>je koordinace</w:t>
      </w:r>
      <w:r w:rsidR="00326DD2">
        <w:rPr>
          <w:rFonts w:ascii="Palatino Linotype" w:hAnsi="Palatino Linotype"/>
          <w:sz w:val="22"/>
        </w:rPr>
        <w:t xml:space="preserve"> </w:t>
      </w:r>
      <w:r w:rsidR="00092EA0">
        <w:rPr>
          <w:rFonts w:ascii="Palatino Linotype" w:hAnsi="Palatino Linotype"/>
          <w:sz w:val="22"/>
        </w:rPr>
        <w:t>vnějších</w:t>
      </w:r>
      <w:r w:rsidR="00326DD2">
        <w:rPr>
          <w:rFonts w:ascii="Palatino Linotype" w:hAnsi="Palatino Linotype"/>
          <w:sz w:val="22"/>
        </w:rPr>
        <w:t xml:space="preserve"> </w:t>
      </w:r>
      <w:r w:rsidR="00092EA0">
        <w:rPr>
          <w:rFonts w:ascii="Palatino Linotype" w:hAnsi="Palatino Linotype"/>
          <w:sz w:val="22"/>
        </w:rPr>
        <w:t>oprav</w:t>
      </w:r>
      <w:r w:rsidR="00326DD2">
        <w:rPr>
          <w:rFonts w:ascii="Palatino Linotype" w:hAnsi="Palatino Linotype"/>
          <w:sz w:val="22"/>
        </w:rPr>
        <w:t xml:space="preserve"> </w:t>
      </w:r>
      <w:r w:rsidR="00092EA0">
        <w:rPr>
          <w:rFonts w:ascii="Palatino Linotype" w:hAnsi="Palatino Linotype"/>
          <w:sz w:val="22"/>
        </w:rPr>
        <w:t>s rekonstrukcí</w:t>
      </w:r>
      <w:r w:rsidR="00326DD2">
        <w:rPr>
          <w:rFonts w:ascii="Palatino Linotype" w:hAnsi="Palatino Linotype"/>
          <w:sz w:val="22"/>
        </w:rPr>
        <w:t xml:space="preserve"> </w:t>
      </w:r>
      <w:r w:rsidR="00092EA0">
        <w:rPr>
          <w:rFonts w:ascii="Palatino Linotype" w:hAnsi="Palatino Linotype"/>
          <w:sz w:val="22"/>
        </w:rPr>
        <w:t>ulice Horská.</w:t>
      </w:r>
    </w:p>
    <w:p w:rsidR="00092EA0" w:rsidRDefault="00092EA0" w:rsidP="00FC3243">
      <w:pPr>
        <w:pStyle w:val="Bezmezer"/>
        <w:jc w:val="both"/>
        <w:rPr>
          <w:rFonts w:ascii="Palatino Linotype" w:hAnsi="Palatino Linotype"/>
          <w:b/>
          <w:i/>
          <w:sz w:val="22"/>
        </w:rPr>
      </w:pPr>
    </w:p>
    <w:p w:rsidR="00092EA0" w:rsidRDefault="00FC3243" w:rsidP="00092EA0">
      <w:pPr>
        <w:pStyle w:val="Bezmezer"/>
        <w:jc w:val="both"/>
        <w:rPr>
          <w:rFonts w:ascii="Palatino Linotype" w:hAnsi="Palatino Linotype"/>
          <w:b/>
          <w:i/>
          <w:sz w:val="22"/>
        </w:rPr>
      </w:pPr>
      <w:r w:rsidRPr="00FC3243">
        <w:rPr>
          <w:rFonts w:ascii="Palatino Linotype" w:hAnsi="Palatino Linotype"/>
          <w:b/>
          <w:i/>
          <w:sz w:val="22"/>
        </w:rPr>
        <w:t>m)</w:t>
      </w:r>
      <w:r w:rsidRPr="00FC3243">
        <w:rPr>
          <w:rFonts w:ascii="Palatino Linotype" w:hAnsi="Palatino Linotype"/>
          <w:b/>
          <w:i/>
          <w:sz w:val="22"/>
        </w:rPr>
        <w:tab/>
        <w:t>seznam pozemků podle katastru nemovitostí, na kterých se stavba umísťuje a provádí,</w:t>
      </w:r>
    </w:p>
    <w:p w:rsidR="00092EA0" w:rsidRDefault="00092EA0" w:rsidP="00092EA0">
      <w:pPr>
        <w:pStyle w:val="Bezmezer"/>
        <w:jc w:val="both"/>
        <w:rPr>
          <w:rFonts w:ascii="Palatino Linotype" w:hAnsi="Palatino Linotype"/>
          <w:b/>
          <w:i/>
          <w:sz w:val="22"/>
        </w:rPr>
      </w:pPr>
    </w:p>
    <w:p w:rsidR="00092EA0" w:rsidRDefault="00092EA0" w:rsidP="00092EA0">
      <w:pPr>
        <w:pStyle w:val="Bezmezer"/>
        <w:jc w:val="both"/>
        <w:rPr>
          <w:rStyle w:val="ZkladntextExact"/>
          <w:rFonts w:cs="Times New Roman"/>
          <w:szCs w:val="24"/>
        </w:rPr>
      </w:pPr>
      <w:proofErr w:type="gramStart"/>
      <w:r>
        <w:rPr>
          <w:rFonts w:cs="Times New Roman"/>
        </w:rPr>
        <w:t>k</w:t>
      </w:r>
      <w:r w:rsidRPr="0041281A">
        <w:rPr>
          <w:rFonts w:cs="Times New Roman"/>
          <w:szCs w:val="24"/>
        </w:rPr>
        <w:t>.</w:t>
      </w:r>
      <w:proofErr w:type="spellStart"/>
      <w:r w:rsidRPr="0041281A">
        <w:rPr>
          <w:rFonts w:cs="Times New Roman"/>
          <w:szCs w:val="24"/>
        </w:rPr>
        <w:t>ú</w:t>
      </w:r>
      <w:proofErr w:type="spellEnd"/>
      <w:r w:rsidRPr="0041281A">
        <w:rPr>
          <w:rFonts w:cs="Times New Roman"/>
          <w:szCs w:val="24"/>
        </w:rPr>
        <w:t>.</w:t>
      </w:r>
      <w:proofErr w:type="gramEnd"/>
      <w:r w:rsidRPr="0041281A">
        <w:rPr>
          <w:rFonts w:cs="Times New Roman"/>
          <w:szCs w:val="24"/>
        </w:rPr>
        <w:t xml:space="preserve"> Trutnov, </w:t>
      </w:r>
      <w:proofErr w:type="spellStart"/>
      <w:proofErr w:type="gramStart"/>
      <w:r w:rsidRPr="0041281A">
        <w:rPr>
          <w:rFonts w:cs="Times New Roman"/>
          <w:szCs w:val="24"/>
        </w:rPr>
        <w:t>st.p.</w:t>
      </w:r>
      <w:proofErr w:type="gramEnd"/>
      <w:r w:rsidRPr="0041281A">
        <w:rPr>
          <w:rFonts w:cs="Times New Roman"/>
          <w:szCs w:val="24"/>
        </w:rPr>
        <w:t>č</w:t>
      </w:r>
      <w:proofErr w:type="spellEnd"/>
      <w:r w:rsidRPr="0041281A">
        <w:rPr>
          <w:rFonts w:cs="Times New Roman"/>
          <w:szCs w:val="24"/>
        </w:rPr>
        <w:t xml:space="preserve">. </w:t>
      </w:r>
      <w:r>
        <w:rPr>
          <w:rFonts w:cs="Times New Roman"/>
        </w:rPr>
        <w:t>269</w:t>
      </w:r>
      <w:r w:rsidRPr="0041281A">
        <w:rPr>
          <w:rFonts w:cs="Times New Roman"/>
          <w:szCs w:val="24"/>
        </w:rPr>
        <w:t>,</w:t>
      </w:r>
      <w:r>
        <w:rPr>
          <w:rFonts w:cs="Times New Roman"/>
        </w:rPr>
        <w:t>2227/3,2213/2,2213/3</w:t>
      </w:r>
      <w:r w:rsidRPr="0041281A">
        <w:rPr>
          <w:rStyle w:val="ZkladntextExact"/>
          <w:rFonts w:ascii="Times New Roman" w:hAnsi="Times New Roman" w:cs="Times New Roman"/>
          <w:sz w:val="24"/>
          <w:szCs w:val="24"/>
        </w:rPr>
        <w:t xml:space="preserve"> </w:t>
      </w:r>
    </w:p>
    <w:p w:rsidR="001B3FC6" w:rsidRPr="00046837" w:rsidRDefault="00FC3243" w:rsidP="00527BB4">
      <w:pPr>
        <w:pStyle w:val="Bezmezer"/>
        <w:jc w:val="both"/>
        <w:rPr>
          <w:rFonts w:ascii="Palatino Linotype" w:hAnsi="Palatino Linotype"/>
          <w:b/>
          <w:i/>
          <w:sz w:val="22"/>
        </w:rPr>
      </w:pPr>
      <w:r w:rsidRPr="00FC3243">
        <w:rPr>
          <w:rFonts w:ascii="Palatino Linotype" w:hAnsi="Palatino Linotype"/>
          <w:b/>
          <w:i/>
          <w:sz w:val="22"/>
        </w:rPr>
        <w:t xml:space="preserve">n) </w:t>
      </w:r>
      <w:r>
        <w:rPr>
          <w:rFonts w:ascii="Palatino Linotype" w:hAnsi="Palatino Linotype"/>
          <w:b/>
          <w:i/>
          <w:sz w:val="22"/>
        </w:rPr>
        <w:tab/>
      </w:r>
      <w:r w:rsidRPr="00FC3243">
        <w:rPr>
          <w:rFonts w:ascii="Palatino Linotype" w:hAnsi="Palatino Linotype"/>
          <w:b/>
          <w:i/>
          <w:sz w:val="22"/>
        </w:rPr>
        <w:t>seznam pozemků podle katastru nemovitostí, na kterých vznikne ochranné nebo bezpečnostní pásmo.</w:t>
      </w:r>
    </w:p>
    <w:p w:rsidR="005336B9" w:rsidRDefault="00046837" w:rsidP="00F0535F">
      <w:pPr>
        <w:pStyle w:val="Bezmezer"/>
        <w:jc w:val="both"/>
        <w:rPr>
          <w:rFonts w:ascii="Palatino Linotype" w:hAnsi="Palatino Linotype"/>
          <w:sz w:val="22"/>
        </w:rPr>
      </w:pPr>
      <w:r w:rsidRPr="00046837">
        <w:rPr>
          <w:rFonts w:ascii="Palatino Linotype" w:hAnsi="Palatino Linotype"/>
          <w:sz w:val="22"/>
        </w:rPr>
        <w:tab/>
        <w:t>Neřeší se.</w:t>
      </w:r>
    </w:p>
    <w:p w:rsidR="00046837" w:rsidRPr="00046837" w:rsidRDefault="00046837" w:rsidP="00F0535F">
      <w:pPr>
        <w:pStyle w:val="Bezmezer"/>
        <w:jc w:val="both"/>
        <w:rPr>
          <w:rFonts w:ascii="Palatino Linotype" w:hAnsi="Palatino Linotype"/>
          <w:sz w:val="22"/>
        </w:rPr>
      </w:pPr>
    </w:p>
    <w:p w:rsidR="00092EA0" w:rsidRDefault="00092EA0" w:rsidP="00F0535F">
      <w:pPr>
        <w:pStyle w:val="Bezmezer"/>
        <w:jc w:val="both"/>
        <w:rPr>
          <w:rFonts w:ascii="Palatino Linotype" w:hAnsi="Palatino Linotype"/>
          <w:b/>
          <w:sz w:val="22"/>
        </w:rPr>
      </w:pPr>
    </w:p>
    <w:p w:rsidR="00092EA0" w:rsidRDefault="00092EA0" w:rsidP="00F0535F">
      <w:pPr>
        <w:pStyle w:val="Bezmezer"/>
        <w:jc w:val="both"/>
        <w:rPr>
          <w:rFonts w:ascii="Palatino Linotype" w:hAnsi="Palatino Linotype"/>
          <w:b/>
          <w:sz w:val="22"/>
        </w:rPr>
      </w:pPr>
    </w:p>
    <w:p w:rsidR="00092EA0" w:rsidRDefault="00092EA0" w:rsidP="00F0535F">
      <w:pPr>
        <w:pStyle w:val="Bezmezer"/>
        <w:jc w:val="both"/>
        <w:rPr>
          <w:rFonts w:ascii="Palatino Linotype" w:hAnsi="Palatino Linotype"/>
          <w:b/>
          <w:sz w:val="22"/>
        </w:rPr>
      </w:pPr>
    </w:p>
    <w:p w:rsidR="00092EA0" w:rsidRDefault="00092EA0" w:rsidP="00F0535F">
      <w:pPr>
        <w:pStyle w:val="Bezmezer"/>
        <w:jc w:val="both"/>
        <w:rPr>
          <w:rFonts w:ascii="Palatino Linotype" w:hAnsi="Palatino Linotype"/>
          <w:b/>
          <w:sz w:val="22"/>
        </w:rPr>
      </w:pPr>
    </w:p>
    <w:p w:rsidR="00092EA0" w:rsidRDefault="00092EA0" w:rsidP="00F0535F">
      <w:pPr>
        <w:pStyle w:val="Bezmezer"/>
        <w:jc w:val="both"/>
        <w:rPr>
          <w:rFonts w:ascii="Palatino Linotype" w:hAnsi="Palatino Linotype"/>
          <w:b/>
          <w:sz w:val="22"/>
        </w:rPr>
      </w:pPr>
    </w:p>
    <w:p w:rsidR="00092EA0" w:rsidRDefault="00092EA0" w:rsidP="00F0535F">
      <w:pPr>
        <w:pStyle w:val="Bezmezer"/>
        <w:jc w:val="both"/>
        <w:rPr>
          <w:rFonts w:ascii="Palatino Linotype" w:hAnsi="Palatino Linotype"/>
          <w:b/>
          <w:sz w:val="22"/>
        </w:rPr>
      </w:pPr>
    </w:p>
    <w:p w:rsidR="00092EA0" w:rsidRDefault="00092EA0" w:rsidP="00F0535F">
      <w:pPr>
        <w:pStyle w:val="Bezmezer"/>
        <w:jc w:val="both"/>
        <w:rPr>
          <w:rFonts w:ascii="Palatino Linotype" w:hAnsi="Palatino Linotype"/>
          <w:b/>
          <w:sz w:val="22"/>
        </w:rPr>
      </w:pPr>
    </w:p>
    <w:p w:rsidR="00092EA0" w:rsidRDefault="00092EA0" w:rsidP="00F0535F">
      <w:pPr>
        <w:pStyle w:val="Bezmezer"/>
        <w:jc w:val="both"/>
        <w:rPr>
          <w:rFonts w:ascii="Palatino Linotype" w:hAnsi="Palatino Linotype"/>
          <w:b/>
          <w:sz w:val="22"/>
        </w:rPr>
      </w:pPr>
    </w:p>
    <w:p w:rsidR="00092EA0" w:rsidRDefault="00092EA0" w:rsidP="00F0535F">
      <w:pPr>
        <w:pStyle w:val="Bezmezer"/>
        <w:jc w:val="both"/>
        <w:rPr>
          <w:rFonts w:ascii="Palatino Linotype" w:hAnsi="Palatino Linotype"/>
          <w:b/>
          <w:sz w:val="22"/>
        </w:rPr>
      </w:pPr>
    </w:p>
    <w:p w:rsidR="00092EA0" w:rsidRDefault="00092EA0" w:rsidP="00F0535F">
      <w:pPr>
        <w:pStyle w:val="Bezmezer"/>
        <w:jc w:val="both"/>
        <w:rPr>
          <w:rFonts w:ascii="Palatino Linotype" w:hAnsi="Palatino Linotype"/>
          <w:b/>
          <w:sz w:val="22"/>
        </w:rPr>
      </w:pPr>
    </w:p>
    <w:p w:rsidR="00F0535F" w:rsidRPr="00F0535F" w:rsidRDefault="00F0535F" w:rsidP="00F0535F">
      <w:pPr>
        <w:pStyle w:val="Bezmezer"/>
        <w:jc w:val="both"/>
        <w:rPr>
          <w:rFonts w:ascii="Palatino Linotype" w:hAnsi="Palatino Linotype"/>
          <w:b/>
          <w:sz w:val="22"/>
        </w:rPr>
      </w:pPr>
      <w:proofErr w:type="gramStart"/>
      <w:r w:rsidRPr="00F0535F">
        <w:rPr>
          <w:rFonts w:ascii="Palatino Linotype" w:hAnsi="Palatino Linotype"/>
          <w:b/>
          <w:sz w:val="22"/>
        </w:rPr>
        <w:lastRenderedPageBreak/>
        <w:t xml:space="preserve">B.2 </w:t>
      </w:r>
      <w:r w:rsidRPr="00F0535F">
        <w:rPr>
          <w:rFonts w:ascii="Palatino Linotype" w:hAnsi="Palatino Linotype"/>
          <w:b/>
          <w:sz w:val="22"/>
        </w:rPr>
        <w:tab/>
        <w:t>CELKOVÝ</w:t>
      </w:r>
      <w:proofErr w:type="gramEnd"/>
      <w:r w:rsidRPr="00F0535F">
        <w:rPr>
          <w:rFonts w:ascii="Palatino Linotype" w:hAnsi="Palatino Linotype"/>
          <w:b/>
          <w:sz w:val="22"/>
        </w:rPr>
        <w:t xml:space="preserve"> POPIS STAVBY</w:t>
      </w:r>
    </w:p>
    <w:p w:rsidR="00F0535F" w:rsidRDefault="00F0535F" w:rsidP="00F0535F">
      <w:pPr>
        <w:pStyle w:val="Bezmezer"/>
        <w:jc w:val="both"/>
        <w:rPr>
          <w:rFonts w:ascii="Palatino Linotype" w:hAnsi="Palatino Linotype"/>
          <w:sz w:val="22"/>
        </w:rPr>
      </w:pPr>
    </w:p>
    <w:p w:rsidR="00F0535F" w:rsidRPr="00F0535F" w:rsidRDefault="00F0535F" w:rsidP="00F0535F">
      <w:pPr>
        <w:pStyle w:val="Bezmezer"/>
        <w:jc w:val="both"/>
        <w:rPr>
          <w:rFonts w:ascii="Palatino Linotype" w:hAnsi="Palatino Linotype"/>
          <w:b/>
          <w:sz w:val="22"/>
        </w:rPr>
      </w:pPr>
      <w:proofErr w:type="gramStart"/>
      <w:r w:rsidRPr="00F0535F">
        <w:rPr>
          <w:rFonts w:ascii="Palatino Linotype" w:hAnsi="Palatino Linotype"/>
          <w:b/>
          <w:sz w:val="22"/>
        </w:rPr>
        <w:t>B.2.1</w:t>
      </w:r>
      <w:proofErr w:type="gramEnd"/>
      <w:r w:rsidRPr="00F0535F">
        <w:rPr>
          <w:rFonts w:ascii="Palatino Linotype" w:hAnsi="Palatino Linotype"/>
          <w:b/>
          <w:sz w:val="22"/>
        </w:rPr>
        <w:t xml:space="preserve"> </w:t>
      </w:r>
      <w:r w:rsidRPr="00F0535F">
        <w:rPr>
          <w:rFonts w:ascii="Palatino Linotype" w:hAnsi="Palatino Linotype"/>
          <w:b/>
          <w:sz w:val="22"/>
        </w:rPr>
        <w:tab/>
        <w:t>Základní charakteristika stavby a jejího užívání</w:t>
      </w:r>
    </w:p>
    <w:p w:rsidR="00F0535F" w:rsidRPr="00F0535F" w:rsidRDefault="00F0535F" w:rsidP="00F0535F">
      <w:pPr>
        <w:pStyle w:val="Bezmezer"/>
        <w:jc w:val="both"/>
        <w:rPr>
          <w:rFonts w:ascii="Palatino Linotype" w:hAnsi="Palatino Linotype"/>
          <w:sz w:val="22"/>
        </w:rPr>
      </w:pPr>
    </w:p>
    <w:p w:rsidR="004B4062" w:rsidRPr="00F0535F" w:rsidRDefault="00F0535F" w:rsidP="00F0535F">
      <w:pPr>
        <w:pStyle w:val="Bezmezer"/>
        <w:jc w:val="both"/>
        <w:rPr>
          <w:rFonts w:ascii="Palatino Linotype" w:hAnsi="Palatino Linotype"/>
          <w:b/>
          <w:i/>
          <w:sz w:val="22"/>
        </w:rPr>
      </w:pPr>
      <w:r w:rsidRPr="00F0535F">
        <w:rPr>
          <w:rFonts w:ascii="Palatino Linotype" w:hAnsi="Palatino Linotype"/>
          <w:b/>
          <w:i/>
          <w:sz w:val="22"/>
        </w:rPr>
        <w:t xml:space="preserve">a) </w:t>
      </w:r>
      <w:r>
        <w:rPr>
          <w:rFonts w:ascii="Palatino Linotype" w:hAnsi="Palatino Linotype"/>
          <w:b/>
          <w:i/>
          <w:sz w:val="22"/>
        </w:rPr>
        <w:tab/>
      </w:r>
      <w:r w:rsidRPr="00F0535F">
        <w:rPr>
          <w:rFonts w:ascii="Palatino Linotype" w:hAnsi="Palatino Linotype"/>
          <w:b/>
          <w:i/>
          <w:sz w:val="22"/>
        </w:rPr>
        <w:t>nová stav</w:t>
      </w:r>
      <w:r>
        <w:rPr>
          <w:rFonts w:ascii="Palatino Linotype" w:hAnsi="Palatino Linotype"/>
          <w:b/>
          <w:i/>
          <w:sz w:val="22"/>
        </w:rPr>
        <w:t>ba nebo změna dokončené stavby</w:t>
      </w:r>
    </w:p>
    <w:p w:rsidR="00F0535F" w:rsidRDefault="00F0535F" w:rsidP="00F0535F">
      <w:pPr>
        <w:pStyle w:val="Bezmezer"/>
        <w:jc w:val="both"/>
        <w:rPr>
          <w:rFonts w:ascii="Palatino Linotype" w:hAnsi="Palatino Linotype"/>
          <w:sz w:val="22"/>
        </w:rPr>
      </w:pPr>
      <w:r w:rsidRPr="00DD1D85">
        <w:rPr>
          <w:rFonts w:ascii="Palatino Linotype" w:hAnsi="Palatino Linotype"/>
          <w:sz w:val="22"/>
        </w:rPr>
        <w:tab/>
      </w:r>
      <w:r w:rsidR="00110352">
        <w:rPr>
          <w:rFonts w:ascii="Palatino Linotype" w:hAnsi="Palatino Linotype"/>
          <w:sz w:val="22"/>
        </w:rPr>
        <w:t xml:space="preserve">změna </w:t>
      </w:r>
      <w:r w:rsidR="00B536B7">
        <w:rPr>
          <w:rFonts w:ascii="Palatino Linotype" w:hAnsi="Palatino Linotype"/>
          <w:sz w:val="22"/>
        </w:rPr>
        <w:t>dokončené stavby</w:t>
      </w:r>
    </w:p>
    <w:p w:rsidR="00F0535F" w:rsidRPr="00DD1D85" w:rsidRDefault="00F0535F" w:rsidP="00F0535F">
      <w:pPr>
        <w:pStyle w:val="Bezmezer"/>
        <w:jc w:val="both"/>
        <w:rPr>
          <w:rFonts w:ascii="Palatino Linotype" w:hAnsi="Palatino Linotype"/>
          <w:sz w:val="22"/>
        </w:rPr>
      </w:pPr>
    </w:p>
    <w:p w:rsidR="00F0535F" w:rsidRPr="00DD1D85" w:rsidRDefault="00F0535F" w:rsidP="00F0535F">
      <w:pPr>
        <w:pStyle w:val="Bezmezer"/>
        <w:jc w:val="both"/>
        <w:rPr>
          <w:rFonts w:ascii="Palatino Linotype" w:hAnsi="Palatino Linotype"/>
          <w:b/>
          <w:i/>
          <w:sz w:val="22"/>
        </w:rPr>
      </w:pPr>
      <w:r w:rsidRPr="00DD1D85">
        <w:rPr>
          <w:rFonts w:ascii="Palatino Linotype" w:hAnsi="Palatino Linotype"/>
          <w:b/>
          <w:i/>
          <w:sz w:val="22"/>
        </w:rPr>
        <w:t>b)</w:t>
      </w:r>
      <w:r w:rsidRPr="00DD1D85">
        <w:rPr>
          <w:rFonts w:ascii="Palatino Linotype" w:hAnsi="Palatino Linotype"/>
          <w:b/>
          <w:i/>
          <w:sz w:val="22"/>
        </w:rPr>
        <w:tab/>
        <w:t>účel užívání stavby</w:t>
      </w:r>
    </w:p>
    <w:p w:rsidR="00F0535F" w:rsidRPr="00DD1D85" w:rsidRDefault="00F0535F" w:rsidP="00F0535F">
      <w:pPr>
        <w:pStyle w:val="Bezmezer"/>
        <w:jc w:val="both"/>
        <w:rPr>
          <w:rFonts w:ascii="Palatino Linotype" w:hAnsi="Palatino Linotype"/>
          <w:sz w:val="22"/>
        </w:rPr>
      </w:pPr>
      <w:r>
        <w:rPr>
          <w:rFonts w:ascii="Palatino Linotype" w:hAnsi="Palatino Linotype"/>
          <w:sz w:val="22"/>
        </w:rPr>
        <w:tab/>
      </w:r>
      <w:r w:rsidR="00110352">
        <w:rPr>
          <w:rFonts w:ascii="Palatino Linotype" w:hAnsi="Palatino Linotype"/>
          <w:sz w:val="22"/>
        </w:rPr>
        <w:t xml:space="preserve">Objekt </w:t>
      </w:r>
      <w:proofErr w:type="gramStart"/>
      <w:r w:rsidRPr="00DD1D85">
        <w:rPr>
          <w:rFonts w:ascii="Palatino Linotype" w:hAnsi="Palatino Linotype"/>
          <w:sz w:val="22"/>
        </w:rPr>
        <w:t>je určena</w:t>
      </w:r>
      <w:proofErr w:type="gramEnd"/>
      <w:r w:rsidRPr="00DD1D85">
        <w:rPr>
          <w:rFonts w:ascii="Palatino Linotype" w:hAnsi="Palatino Linotype"/>
          <w:sz w:val="22"/>
        </w:rPr>
        <w:t xml:space="preserve"> prioritně pro </w:t>
      </w:r>
      <w:r w:rsidR="00110352">
        <w:rPr>
          <w:rFonts w:ascii="Palatino Linotype" w:hAnsi="Palatino Linotype"/>
          <w:sz w:val="22"/>
        </w:rPr>
        <w:t xml:space="preserve">školství </w:t>
      </w:r>
    </w:p>
    <w:p w:rsidR="00F0535F" w:rsidRPr="00DD1D85" w:rsidRDefault="00F0535F" w:rsidP="00F0535F">
      <w:pPr>
        <w:pStyle w:val="Bezmezer"/>
        <w:jc w:val="both"/>
        <w:rPr>
          <w:rFonts w:ascii="Palatino Linotype" w:hAnsi="Palatino Linotype"/>
          <w:sz w:val="22"/>
        </w:rPr>
      </w:pPr>
    </w:p>
    <w:p w:rsidR="00F0535F" w:rsidRPr="00DD1D85" w:rsidRDefault="00F0535F" w:rsidP="00F0535F">
      <w:pPr>
        <w:pStyle w:val="Bezmezer"/>
        <w:jc w:val="both"/>
        <w:rPr>
          <w:rFonts w:ascii="Palatino Linotype" w:hAnsi="Palatino Linotype"/>
          <w:b/>
          <w:i/>
          <w:sz w:val="22"/>
        </w:rPr>
      </w:pPr>
      <w:r w:rsidRPr="00DD1D85">
        <w:rPr>
          <w:rFonts w:ascii="Palatino Linotype" w:hAnsi="Palatino Linotype"/>
          <w:b/>
          <w:i/>
          <w:sz w:val="22"/>
        </w:rPr>
        <w:t>c)</w:t>
      </w:r>
      <w:r w:rsidRPr="00DD1D85">
        <w:rPr>
          <w:rFonts w:ascii="Palatino Linotype" w:hAnsi="Palatino Linotype"/>
          <w:b/>
          <w:i/>
          <w:sz w:val="22"/>
        </w:rPr>
        <w:tab/>
        <w:t>trvalá nebo dočasná stavba</w:t>
      </w:r>
    </w:p>
    <w:p w:rsidR="001B3FC6" w:rsidRDefault="00F0535F" w:rsidP="00F0535F">
      <w:pPr>
        <w:pStyle w:val="Bezmezer"/>
        <w:jc w:val="both"/>
        <w:rPr>
          <w:rFonts w:ascii="Palatino Linotype" w:hAnsi="Palatino Linotype"/>
          <w:sz w:val="22"/>
        </w:rPr>
      </w:pPr>
      <w:r w:rsidRPr="00DD1D85">
        <w:rPr>
          <w:rFonts w:ascii="Palatino Linotype" w:hAnsi="Palatino Linotype"/>
          <w:sz w:val="22"/>
        </w:rPr>
        <w:tab/>
        <w:t>Trvalá stavba.</w:t>
      </w:r>
    </w:p>
    <w:p w:rsidR="00110352" w:rsidRPr="00F0535F" w:rsidRDefault="00110352" w:rsidP="00F0535F">
      <w:pPr>
        <w:pStyle w:val="Bezmezer"/>
        <w:jc w:val="both"/>
        <w:rPr>
          <w:rFonts w:ascii="Palatino Linotype" w:hAnsi="Palatino Linotype"/>
          <w:sz w:val="22"/>
        </w:rPr>
      </w:pPr>
    </w:p>
    <w:p w:rsidR="00F0535F" w:rsidRPr="00F0535F" w:rsidRDefault="00F0535F" w:rsidP="00F0535F">
      <w:pPr>
        <w:pStyle w:val="Bezmezer"/>
        <w:jc w:val="both"/>
        <w:rPr>
          <w:rFonts w:ascii="Palatino Linotype" w:hAnsi="Palatino Linotype"/>
          <w:b/>
          <w:i/>
          <w:sz w:val="22"/>
        </w:rPr>
      </w:pPr>
      <w:r w:rsidRPr="00F0535F">
        <w:rPr>
          <w:rFonts w:ascii="Palatino Linotype" w:hAnsi="Palatino Linotype"/>
          <w:b/>
          <w:i/>
          <w:sz w:val="22"/>
        </w:rPr>
        <w:t>d)</w:t>
      </w:r>
      <w:r w:rsidRPr="00F0535F">
        <w:rPr>
          <w:rFonts w:ascii="Palatino Linotype" w:hAnsi="Palatino Linotype"/>
          <w:b/>
          <w:i/>
          <w:sz w:val="22"/>
        </w:rPr>
        <w:tab/>
        <w:t>informace o vydaných rozhodnutích o povolení výjimky z technických požadavků na stavby a technických požadavků zabezpečujících bezbariérové užívání stavby,</w:t>
      </w:r>
    </w:p>
    <w:p w:rsidR="00110352" w:rsidRDefault="00F0535F" w:rsidP="00F0535F">
      <w:pPr>
        <w:pStyle w:val="Bezmezer"/>
        <w:jc w:val="both"/>
        <w:rPr>
          <w:rFonts w:ascii="Palatino Linotype" w:hAnsi="Palatino Linotype" w:cs="Times New Roman"/>
          <w:sz w:val="22"/>
        </w:rPr>
      </w:pPr>
      <w:r>
        <w:rPr>
          <w:rFonts w:ascii="Palatino Linotype" w:hAnsi="Palatino Linotype" w:cs="Times New Roman"/>
          <w:sz w:val="22"/>
        </w:rPr>
        <w:tab/>
        <w:t xml:space="preserve">Nebyla vydána žádná rozhodnutí o povolení výjimky. Projektová dokumentace je zpracována v souladu s požadavky vyhlášky č. 268/2009. </w:t>
      </w:r>
    </w:p>
    <w:p w:rsidR="00110352" w:rsidRDefault="00110352" w:rsidP="00F0535F">
      <w:pPr>
        <w:pStyle w:val="Bezmezer"/>
        <w:jc w:val="both"/>
        <w:rPr>
          <w:rFonts w:ascii="Palatino Linotype" w:hAnsi="Palatino Linotype" w:cs="Times New Roman"/>
          <w:sz w:val="22"/>
        </w:rPr>
      </w:pPr>
    </w:p>
    <w:p w:rsidR="00F0535F" w:rsidRPr="00F0535F" w:rsidRDefault="00F0535F" w:rsidP="00F0535F">
      <w:pPr>
        <w:pStyle w:val="Bezmezer"/>
        <w:jc w:val="both"/>
        <w:rPr>
          <w:rFonts w:ascii="Palatino Linotype" w:hAnsi="Palatino Linotype"/>
          <w:b/>
          <w:i/>
          <w:sz w:val="22"/>
        </w:rPr>
      </w:pPr>
      <w:r w:rsidRPr="00F0535F">
        <w:rPr>
          <w:rFonts w:ascii="Palatino Linotype" w:hAnsi="Palatino Linotype"/>
          <w:b/>
          <w:i/>
          <w:sz w:val="22"/>
        </w:rPr>
        <w:t xml:space="preserve">e) </w:t>
      </w:r>
      <w:r>
        <w:rPr>
          <w:rFonts w:ascii="Palatino Linotype" w:hAnsi="Palatino Linotype"/>
          <w:b/>
          <w:i/>
          <w:sz w:val="22"/>
        </w:rPr>
        <w:tab/>
      </w:r>
      <w:r w:rsidRPr="00F0535F">
        <w:rPr>
          <w:rFonts w:ascii="Palatino Linotype" w:hAnsi="Palatino Linotype"/>
          <w:b/>
          <w:i/>
          <w:sz w:val="22"/>
        </w:rPr>
        <w:t>informace o tom, zda a v jakých částech dokumentace jsou zohledněny podmínky závazných stanovisek dotčených orgánů,</w:t>
      </w:r>
    </w:p>
    <w:p w:rsidR="005336B9" w:rsidRPr="00F0535F" w:rsidRDefault="00EA38AF" w:rsidP="00F0535F">
      <w:pPr>
        <w:pStyle w:val="Bezmezer"/>
        <w:jc w:val="both"/>
        <w:rPr>
          <w:rFonts w:ascii="Palatino Linotype" w:hAnsi="Palatino Linotype"/>
          <w:sz w:val="22"/>
        </w:rPr>
      </w:pPr>
      <w:r>
        <w:rPr>
          <w:rFonts w:ascii="Palatino Linotype" w:hAnsi="Palatino Linotype"/>
          <w:sz w:val="22"/>
        </w:rPr>
        <w:tab/>
      </w:r>
    </w:p>
    <w:p w:rsidR="00F0535F" w:rsidRPr="00F0535F" w:rsidRDefault="00F0535F" w:rsidP="00F0535F">
      <w:pPr>
        <w:pStyle w:val="Bezmezer"/>
        <w:jc w:val="both"/>
        <w:rPr>
          <w:rFonts w:ascii="Palatino Linotype" w:hAnsi="Palatino Linotype"/>
          <w:b/>
          <w:i/>
          <w:sz w:val="22"/>
        </w:rPr>
      </w:pPr>
      <w:r w:rsidRPr="00F0535F">
        <w:rPr>
          <w:rFonts w:ascii="Palatino Linotype" w:hAnsi="Palatino Linotype"/>
          <w:b/>
          <w:i/>
          <w:sz w:val="22"/>
        </w:rPr>
        <w:t xml:space="preserve">f) </w:t>
      </w:r>
      <w:r>
        <w:rPr>
          <w:rFonts w:ascii="Palatino Linotype" w:hAnsi="Palatino Linotype"/>
          <w:b/>
          <w:i/>
          <w:sz w:val="22"/>
        </w:rPr>
        <w:tab/>
      </w:r>
      <w:r w:rsidRPr="00F0535F">
        <w:rPr>
          <w:rFonts w:ascii="Palatino Linotype" w:hAnsi="Palatino Linotype"/>
          <w:b/>
          <w:i/>
          <w:sz w:val="22"/>
        </w:rPr>
        <w:t>ochrana stavby p</w:t>
      </w:r>
      <w:r>
        <w:rPr>
          <w:rFonts w:ascii="Palatino Linotype" w:hAnsi="Palatino Linotype"/>
          <w:b/>
          <w:i/>
          <w:sz w:val="22"/>
        </w:rPr>
        <w:t>odle jiných právních předpisů,</w:t>
      </w:r>
    </w:p>
    <w:p w:rsidR="00F0535F" w:rsidRPr="00F0535F" w:rsidRDefault="00F0535F" w:rsidP="00F0535F">
      <w:pPr>
        <w:pStyle w:val="Bezmezer"/>
        <w:jc w:val="both"/>
        <w:rPr>
          <w:rFonts w:ascii="Palatino Linotype" w:hAnsi="Palatino Linotype"/>
          <w:sz w:val="22"/>
        </w:rPr>
      </w:pPr>
      <w:r>
        <w:rPr>
          <w:rFonts w:ascii="Palatino Linotype" w:hAnsi="Palatino Linotype"/>
          <w:sz w:val="22"/>
        </w:rPr>
        <w:tab/>
        <w:t>Neřeší se.</w:t>
      </w:r>
    </w:p>
    <w:p w:rsidR="00F0535F" w:rsidRPr="00F0535F" w:rsidRDefault="00F0535F" w:rsidP="00F0535F">
      <w:pPr>
        <w:pStyle w:val="Bezmezer"/>
        <w:jc w:val="both"/>
        <w:rPr>
          <w:rFonts w:ascii="Palatino Linotype" w:hAnsi="Palatino Linotype"/>
          <w:sz w:val="22"/>
        </w:rPr>
      </w:pPr>
    </w:p>
    <w:p w:rsidR="00F0535F" w:rsidRPr="00F0535F" w:rsidRDefault="00F0535F" w:rsidP="00F0535F">
      <w:pPr>
        <w:pStyle w:val="Bezmezer"/>
        <w:jc w:val="both"/>
        <w:rPr>
          <w:rFonts w:ascii="Palatino Linotype" w:hAnsi="Palatino Linotype"/>
          <w:b/>
          <w:i/>
          <w:sz w:val="22"/>
        </w:rPr>
      </w:pPr>
      <w:r w:rsidRPr="00F0535F">
        <w:rPr>
          <w:rFonts w:ascii="Palatino Linotype" w:hAnsi="Palatino Linotype"/>
          <w:b/>
          <w:i/>
          <w:sz w:val="22"/>
        </w:rPr>
        <w:t xml:space="preserve">g) </w:t>
      </w:r>
      <w:r w:rsidRPr="00F0535F">
        <w:rPr>
          <w:rFonts w:ascii="Palatino Linotype" w:hAnsi="Palatino Linotype"/>
          <w:b/>
          <w:i/>
          <w:sz w:val="22"/>
        </w:rPr>
        <w:tab/>
        <w:t>navrhované parametry stavby - zastavěná plocha, obestavěný prostor, užitná plocha, počet funkčních jednotek a jejich velikosti apod.,</w:t>
      </w:r>
    </w:p>
    <w:p w:rsidR="00110352" w:rsidRDefault="00110352" w:rsidP="00A870C6">
      <w:pPr>
        <w:pStyle w:val="Bezmezer"/>
        <w:jc w:val="both"/>
        <w:rPr>
          <w:rFonts w:ascii="Palatino Linotype" w:hAnsi="Palatino Linotype"/>
          <w:sz w:val="22"/>
        </w:rPr>
      </w:pPr>
    </w:p>
    <w:p w:rsidR="00E2767D" w:rsidRPr="00110352" w:rsidRDefault="00110352" w:rsidP="00110352">
      <w:pPr>
        <w:pStyle w:val="Bezmezer"/>
        <w:ind w:firstLine="708"/>
        <w:jc w:val="both"/>
        <w:rPr>
          <w:rFonts w:ascii="Palatino Linotype" w:hAnsi="Palatino Linotype"/>
          <w:sz w:val="22"/>
        </w:rPr>
      </w:pPr>
      <w:r>
        <w:rPr>
          <w:rFonts w:ascii="Palatino Linotype" w:hAnsi="Palatino Linotype"/>
          <w:sz w:val="22"/>
        </w:rPr>
        <w:t>N</w:t>
      </w:r>
      <w:r w:rsidRPr="00110352">
        <w:rPr>
          <w:rFonts w:ascii="Palatino Linotype" w:hAnsi="Palatino Linotype"/>
          <w:sz w:val="22"/>
        </w:rPr>
        <w:t>emění</w:t>
      </w:r>
      <w:r w:rsidR="00382313">
        <w:rPr>
          <w:rFonts w:ascii="Palatino Linotype" w:hAnsi="Palatino Linotype"/>
          <w:sz w:val="22"/>
        </w:rPr>
        <w:t xml:space="preserve"> </w:t>
      </w:r>
      <w:r w:rsidRPr="00110352">
        <w:rPr>
          <w:rFonts w:ascii="Palatino Linotype" w:hAnsi="Palatino Linotype"/>
          <w:sz w:val="22"/>
        </w:rPr>
        <w:t>se</w:t>
      </w:r>
      <w:r w:rsidR="00382313">
        <w:rPr>
          <w:rFonts w:ascii="Palatino Linotype" w:hAnsi="Palatino Linotype"/>
          <w:sz w:val="22"/>
        </w:rPr>
        <w:t xml:space="preserve"> </w:t>
      </w:r>
    </w:p>
    <w:p w:rsidR="00110352" w:rsidRPr="00110352" w:rsidRDefault="00110352" w:rsidP="00A870C6">
      <w:pPr>
        <w:pStyle w:val="Bezmezer"/>
        <w:jc w:val="both"/>
        <w:rPr>
          <w:rFonts w:ascii="Palatino Linotype" w:hAnsi="Palatino Linotype"/>
          <w:sz w:val="22"/>
        </w:rPr>
      </w:pPr>
    </w:p>
    <w:p w:rsidR="00F0535F" w:rsidRPr="00F0535F" w:rsidRDefault="00F0535F" w:rsidP="00F0535F">
      <w:pPr>
        <w:pStyle w:val="Bezmezer"/>
        <w:jc w:val="both"/>
        <w:rPr>
          <w:rFonts w:ascii="Palatino Linotype" w:hAnsi="Palatino Linotype"/>
          <w:b/>
          <w:i/>
          <w:sz w:val="22"/>
        </w:rPr>
      </w:pPr>
      <w:r w:rsidRPr="00F0535F">
        <w:rPr>
          <w:rFonts w:ascii="Palatino Linotype" w:hAnsi="Palatino Linotype"/>
          <w:b/>
          <w:i/>
          <w:sz w:val="22"/>
        </w:rPr>
        <w:t xml:space="preserve">h) </w:t>
      </w:r>
      <w:r>
        <w:rPr>
          <w:rFonts w:ascii="Palatino Linotype" w:hAnsi="Palatino Linotype"/>
          <w:b/>
          <w:i/>
          <w:sz w:val="22"/>
        </w:rPr>
        <w:tab/>
      </w:r>
      <w:r w:rsidRPr="00F0535F">
        <w:rPr>
          <w:rFonts w:ascii="Palatino Linotype" w:hAnsi="Palatino Linotype"/>
          <w:b/>
          <w:i/>
          <w:sz w:val="22"/>
        </w:rPr>
        <w:t>základní bilance stavby - potřeby a spotřeby médií a hmot, hospodaření s dešťovou vodou, celkové produkované množství a druhy odpadů a emisí, třída energetické náročnosti budov apod.,</w:t>
      </w:r>
    </w:p>
    <w:p w:rsidR="00EA0906" w:rsidRDefault="00EA0906" w:rsidP="00EA0906">
      <w:pPr>
        <w:pStyle w:val="Bezmezer"/>
        <w:jc w:val="both"/>
        <w:rPr>
          <w:rFonts w:ascii="Palatino Linotype" w:hAnsi="Palatino Linotype"/>
          <w:sz w:val="22"/>
        </w:rPr>
      </w:pPr>
    </w:p>
    <w:p w:rsidR="00110352" w:rsidRPr="00110352" w:rsidRDefault="00110352" w:rsidP="00110352">
      <w:pPr>
        <w:pStyle w:val="Bezmezer"/>
        <w:ind w:firstLine="708"/>
        <w:jc w:val="both"/>
        <w:rPr>
          <w:rFonts w:ascii="Palatino Linotype" w:hAnsi="Palatino Linotype"/>
          <w:sz w:val="22"/>
        </w:rPr>
      </w:pPr>
      <w:r>
        <w:rPr>
          <w:rFonts w:ascii="Palatino Linotype" w:hAnsi="Palatino Linotype"/>
          <w:sz w:val="22"/>
        </w:rPr>
        <w:t>N</w:t>
      </w:r>
      <w:r w:rsidRPr="00110352">
        <w:rPr>
          <w:rFonts w:ascii="Palatino Linotype" w:hAnsi="Palatino Linotype"/>
          <w:sz w:val="22"/>
        </w:rPr>
        <w:t>emění</w:t>
      </w:r>
      <w:r w:rsidR="00382313">
        <w:rPr>
          <w:rFonts w:ascii="Palatino Linotype" w:hAnsi="Palatino Linotype"/>
          <w:sz w:val="22"/>
        </w:rPr>
        <w:t xml:space="preserve"> </w:t>
      </w:r>
      <w:r w:rsidRPr="00110352">
        <w:rPr>
          <w:rFonts w:ascii="Palatino Linotype" w:hAnsi="Palatino Linotype"/>
          <w:sz w:val="22"/>
        </w:rPr>
        <w:t>se</w:t>
      </w:r>
      <w:r w:rsidR="00382313">
        <w:rPr>
          <w:rFonts w:ascii="Palatino Linotype" w:hAnsi="Palatino Linotype"/>
          <w:sz w:val="22"/>
        </w:rPr>
        <w:t xml:space="preserve"> </w:t>
      </w:r>
    </w:p>
    <w:p w:rsidR="00110352" w:rsidRPr="00110352" w:rsidRDefault="00110352" w:rsidP="00110352">
      <w:pPr>
        <w:pStyle w:val="Bezmezer"/>
        <w:jc w:val="both"/>
        <w:rPr>
          <w:rFonts w:ascii="Palatino Linotype" w:hAnsi="Palatino Linotype"/>
          <w:sz w:val="22"/>
        </w:rPr>
      </w:pPr>
    </w:p>
    <w:p w:rsidR="00F0535F" w:rsidRPr="00F0535F" w:rsidRDefault="00F0535F" w:rsidP="00F0535F">
      <w:pPr>
        <w:pStyle w:val="Bezmezer"/>
        <w:jc w:val="both"/>
        <w:rPr>
          <w:rFonts w:ascii="Palatino Linotype" w:hAnsi="Palatino Linotype"/>
          <w:b/>
          <w:i/>
          <w:sz w:val="22"/>
        </w:rPr>
      </w:pPr>
      <w:r w:rsidRPr="00F0535F">
        <w:rPr>
          <w:rFonts w:ascii="Palatino Linotype" w:hAnsi="Palatino Linotype"/>
          <w:b/>
          <w:i/>
          <w:sz w:val="22"/>
        </w:rPr>
        <w:t>i) základní předpoklady výstavby - časové údaje o realizaci stavby, členění na etapy,</w:t>
      </w:r>
    </w:p>
    <w:p w:rsidR="00792020" w:rsidRDefault="00792020" w:rsidP="00792020">
      <w:pPr>
        <w:pStyle w:val="Bezmezer"/>
        <w:jc w:val="both"/>
        <w:rPr>
          <w:rFonts w:ascii="Palatino Linotype" w:hAnsi="Palatino Linotype"/>
          <w:sz w:val="22"/>
        </w:rPr>
      </w:pPr>
      <w:r>
        <w:rPr>
          <w:rFonts w:ascii="Palatino Linotype" w:hAnsi="Palatino Linotype"/>
          <w:sz w:val="22"/>
        </w:rPr>
        <w:tab/>
      </w:r>
      <w:r w:rsidRPr="00DD1D85">
        <w:rPr>
          <w:rFonts w:ascii="Palatino Linotype" w:hAnsi="Palatino Linotype"/>
          <w:sz w:val="22"/>
        </w:rPr>
        <w:t>Vyd</w:t>
      </w:r>
      <w:r w:rsidR="00EA38AF">
        <w:rPr>
          <w:rFonts w:ascii="Palatino Linotype" w:hAnsi="Palatino Linotype"/>
          <w:sz w:val="22"/>
        </w:rPr>
        <w:t>ání</w:t>
      </w:r>
      <w:r w:rsidR="00B45DDD">
        <w:rPr>
          <w:rFonts w:ascii="Palatino Linotype" w:hAnsi="Palatino Linotype"/>
          <w:sz w:val="22"/>
        </w:rPr>
        <w:t xml:space="preserve"> souhlasu se stavbou:</w:t>
      </w:r>
      <w:r w:rsidR="00B45DDD">
        <w:rPr>
          <w:rFonts w:ascii="Palatino Linotype" w:hAnsi="Palatino Linotype"/>
          <w:sz w:val="22"/>
        </w:rPr>
        <w:tab/>
      </w:r>
      <w:r w:rsidR="00B45DDD">
        <w:rPr>
          <w:rFonts w:ascii="Palatino Linotype" w:hAnsi="Palatino Linotype"/>
          <w:sz w:val="22"/>
        </w:rPr>
        <w:tab/>
      </w:r>
      <w:r w:rsidR="00B45DDD">
        <w:rPr>
          <w:rFonts w:ascii="Palatino Linotype" w:hAnsi="Palatino Linotype"/>
          <w:sz w:val="22"/>
        </w:rPr>
        <w:tab/>
      </w:r>
      <w:r w:rsidR="00B45DDD">
        <w:rPr>
          <w:rFonts w:ascii="Palatino Linotype" w:hAnsi="Palatino Linotype"/>
          <w:sz w:val="22"/>
        </w:rPr>
        <w:tab/>
      </w:r>
      <w:r w:rsidR="00B45DDD">
        <w:rPr>
          <w:rFonts w:ascii="Palatino Linotype" w:hAnsi="Palatino Linotype"/>
          <w:sz w:val="22"/>
        </w:rPr>
        <w:tab/>
      </w:r>
      <w:r w:rsidR="00B45DDD">
        <w:rPr>
          <w:rFonts w:ascii="Palatino Linotype" w:hAnsi="Palatino Linotype"/>
          <w:sz w:val="22"/>
        </w:rPr>
        <w:tab/>
        <w:t>03/2019</w:t>
      </w:r>
    </w:p>
    <w:p w:rsidR="00792020" w:rsidRPr="00DD1D85" w:rsidRDefault="00792020" w:rsidP="00792020">
      <w:pPr>
        <w:pStyle w:val="Bezmezer"/>
        <w:jc w:val="both"/>
        <w:rPr>
          <w:rFonts w:ascii="Palatino Linotype" w:hAnsi="Palatino Linotype"/>
          <w:sz w:val="22"/>
        </w:rPr>
      </w:pPr>
      <w:r>
        <w:rPr>
          <w:rFonts w:ascii="Palatino Linotype" w:hAnsi="Palatino Linotype"/>
          <w:sz w:val="22"/>
        </w:rPr>
        <w:tab/>
        <w:t>Z</w:t>
      </w:r>
      <w:r w:rsidRPr="00DD1D85">
        <w:rPr>
          <w:rFonts w:ascii="Palatino Linotype" w:hAnsi="Palatino Linotype"/>
          <w:sz w:val="22"/>
        </w:rPr>
        <w:t>ahájení sta</w:t>
      </w:r>
      <w:r w:rsidR="00C33924">
        <w:rPr>
          <w:rFonts w:ascii="Palatino Linotype" w:hAnsi="Palatino Linotype"/>
          <w:sz w:val="22"/>
        </w:rPr>
        <w:t>vby:</w:t>
      </w:r>
      <w:r w:rsidR="00C33924">
        <w:rPr>
          <w:rFonts w:ascii="Palatino Linotype" w:hAnsi="Palatino Linotype"/>
          <w:sz w:val="22"/>
        </w:rPr>
        <w:tab/>
      </w:r>
      <w:r w:rsidR="00C33924">
        <w:rPr>
          <w:rFonts w:ascii="Palatino Linotype" w:hAnsi="Palatino Linotype"/>
          <w:sz w:val="22"/>
        </w:rPr>
        <w:tab/>
      </w:r>
      <w:r w:rsidR="00C33924">
        <w:rPr>
          <w:rFonts w:ascii="Palatino Linotype" w:hAnsi="Palatino Linotype"/>
          <w:sz w:val="22"/>
        </w:rPr>
        <w:tab/>
      </w:r>
      <w:r w:rsidR="00C33924">
        <w:rPr>
          <w:rFonts w:ascii="Palatino Linotype" w:hAnsi="Palatino Linotype"/>
          <w:sz w:val="22"/>
        </w:rPr>
        <w:tab/>
      </w:r>
      <w:r w:rsidR="00C33924">
        <w:rPr>
          <w:rFonts w:ascii="Palatino Linotype" w:hAnsi="Palatino Linotype"/>
          <w:sz w:val="22"/>
        </w:rPr>
        <w:tab/>
      </w:r>
      <w:r w:rsidR="00C33924">
        <w:rPr>
          <w:rFonts w:ascii="Palatino Linotype" w:hAnsi="Palatino Linotype"/>
          <w:sz w:val="22"/>
        </w:rPr>
        <w:tab/>
      </w:r>
      <w:r w:rsidR="00C33924">
        <w:rPr>
          <w:rFonts w:ascii="Palatino Linotype" w:hAnsi="Palatino Linotype"/>
          <w:sz w:val="22"/>
        </w:rPr>
        <w:tab/>
      </w:r>
      <w:r w:rsidR="00B45DDD">
        <w:rPr>
          <w:rFonts w:ascii="Palatino Linotype" w:hAnsi="Palatino Linotype"/>
          <w:sz w:val="22"/>
        </w:rPr>
        <w:t>04/2019</w:t>
      </w:r>
    </w:p>
    <w:p w:rsidR="00792020" w:rsidRDefault="000B23C7" w:rsidP="00792020">
      <w:pPr>
        <w:pStyle w:val="Bezmezer"/>
        <w:jc w:val="both"/>
        <w:rPr>
          <w:rFonts w:ascii="Palatino Linotype" w:hAnsi="Palatino Linotype"/>
          <w:sz w:val="22"/>
        </w:rPr>
      </w:pPr>
      <w:r>
        <w:rPr>
          <w:rFonts w:ascii="Palatino Linotype" w:hAnsi="Palatino Linotype"/>
          <w:sz w:val="22"/>
        </w:rPr>
        <w:tab/>
        <w:t>Dokončení stavby:</w:t>
      </w:r>
      <w:r>
        <w:rPr>
          <w:rFonts w:ascii="Palatino Linotype" w:hAnsi="Palatino Linotype"/>
          <w:sz w:val="22"/>
        </w:rPr>
        <w:tab/>
      </w:r>
      <w:r>
        <w:rPr>
          <w:rFonts w:ascii="Palatino Linotype" w:hAnsi="Palatino Linotype"/>
          <w:sz w:val="22"/>
        </w:rPr>
        <w:tab/>
      </w:r>
      <w:r>
        <w:rPr>
          <w:rFonts w:ascii="Palatino Linotype" w:hAnsi="Palatino Linotype"/>
          <w:sz w:val="22"/>
        </w:rPr>
        <w:tab/>
      </w:r>
      <w:r>
        <w:rPr>
          <w:rFonts w:ascii="Palatino Linotype" w:hAnsi="Palatino Linotype"/>
          <w:sz w:val="22"/>
        </w:rPr>
        <w:tab/>
      </w:r>
      <w:r>
        <w:rPr>
          <w:rFonts w:ascii="Palatino Linotype" w:hAnsi="Palatino Linotype"/>
          <w:sz w:val="22"/>
        </w:rPr>
        <w:tab/>
      </w:r>
      <w:r>
        <w:rPr>
          <w:rFonts w:ascii="Palatino Linotype" w:hAnsi="Palatino Linotype"/>
          <w:sz w:val="22"/>
        </w:rPr>
        <w:tab/>
      </w:r>
      <w:r>
        <w:rPr>
          <w:rFonts w:ascii="Palatino Linotype" w:hAnsi="Palatino Linotype"/>
          <w:sz w:val="22"/>
        </w:rPr>
        <w:tab/>
        <w:t>12/2022</w:t>
      </w:r>
    </w:p>
    <w:p w:rsidR="00F0535F" w:rsidRPr="00F0535F" w:rsidRDefault="00F0535F" w:rsidP="00F0535F">
      <w:pPr>
        <w:pStyle w:val="Bezmezer"/>
        <w:jc w:val="both"/>
        <w:rPr>
          <w:rFonts w:ascii="Palatino Linotype" w:hAnsi="Palatino Linotype"/>
          <w:sz w:val="22"/>
        </w:rPr>
      </w:pPr>
    </w:p>
    <w:p w:rsidR="00F0535F" w:rsidRPr="00F0535F" w:rsidRDefault="00F0535F" w:rsidP="00F0535F">
      <w:pPr>
        <w:pStyle w:val="Bezmezer"/>
        <w:jc w:val="both"/>
        <w:rPr>
          <w:rFonts w:ascii="Palatino Linotype" w:hAnsi="Palatino Linotype"/>
          <w:b/>
          <w:i/>
          <w:sz w:val="22"/>
        </w:rPr>
      </w:pPr>
      <w:r w:rsidRPr="00F0535F">
        <w:rPr>
          <w:rFonts w:ascii="Palatino Linotype" w:hAnsi="Palatino Linotype"/>
          <w:b/>
          <w:i/>
          <w:sz w:val="22"/>
        </w:rPr>
        <w:t>j) orientační náklady stavby.</w:t>
      </w:r>
    </w:p>
    <w:p w:rsidR="00792020" w:rsidRDefault="00792020" w:rsidP="00792020">
      <w:pPr>
        <w:pStyle w:val="Bezmezer"/>
        <w:jc w:val="both"/>
        <w:rPr>
          <w:rFonts w:ascii="Palatino Linotype" w:hAnsi="Palatino Linotype"/>
          <w:sz w:val="22"/>
        </w:rPr>
      </w:pPr>
      <w:r>
        <w:rPr>
          <w:rFonts w:ascii="Palatino Linotype" w:hAnsi="Palatino Linotype"/>
          <w:sz w:val="22"/>
        </w:rPr>
        <w:tab/>
        <w:t>Orientační cena stavby dle JKSO:</w:t>
      </w:r>
      <w:r>
        <w:rPr>
          <w:rFonts w:ascii="Palatino Linotype" w:hAnsi="Palatino Linotype"/>
          <w:sz w:val="22"/>
        </w:rPr>
        <w:tab/>
        <w:t xml:space="preserve"> </w:t>
      </w:r>
      <w:r>
        <w:rPr>
          <w:rFonts w:ascii="Palatino Linotype" w:hAnsi="Palatino Linotype"/>
          <w:sz w:val="22"/>
        </w:rPr>
        <w:tab/>
      </w:r>
      <w:r>
        <w:rPr>
          <w:rFonts w:ascii="Palatino Linotype" w:hAnsi="Palatino Linotype"/>
          <w:sz w:val="22"/>
        </w:rPr>
        <w:tab/>
      </w:r>
      <w:r>
        <w:rPr>
          <w:rFonts w:ascii="Palatino Linotype" w:hAnsi="Palatino Linotype"/>
          <w:sz w:val="22"/>
        </w:rPr>
        <w:tab/>
      </w:r>
      <w:r w:rsidRPr="00B45DDD">
        <w:rPr>
          <w:rFonts w:ascii="Palatino Linotype" w:hAnsi="Palatino Linotype"/>
          <w:color w:val="FF0000"/>
          <w:sz w:val="22"/>
        </w:rPr>
        <w:t xml:space="preserve"> - Kč</w:t>
      </w:r>
      <w:r w:rsidRPr="00B45DDD">
        <w:rPr>
          <w:rFonts w:ascii="Palatino Linotype" w:hAnsi="Palatino Linotype"/>
          <w:color w:val="FF0000"/>
          <w:sz w:val="22"/>
        </w:rPr>
        <w:tab/>
        <w:t xml:space="preserve"> vč. DPH</w:t>
      </w:r>
    </w:p>
    <w:p w:rsidR="00682DA1" w:rsidRDefault="00682DA1" w:rsidP="00792020">
      <w:pPr>
        <w:pStyle w:val="Bezmezer"/>
        <w:jc w:val="both"/>
        <w:rPr>
          <w:rFonts w:ascii="Palatino Linotype" w:hAnsi="Palatino Linotype"/>
          <w:b/>
          <w:sz w:val="22"/>
        </w:rPr>
      </w:pPr>
    </w:p>
    <w:p w:rsidR="00B45DDD" w:rsidRDefault="00B45DDD" w:rsidP="00792020">
      <w:pPr>
        <w:pStyle w:val="Bezmezer"/>
        <w:jc w:val="both"/>
        <w:rPr>
          <w:rFonts w:ascii="Palatino Linotype" w:hAnsi="Palatino Linotype"/>
          <w:b/>
          <w:sz w:val="22"/>
        </w:rPr>
      </w:pPr>
    </w:p>
    <w:p w:rsidR="00B45DDD" w:rsidRDefault="00B45DDD" w:rsidP="00792020">
      <w:pPr>
        <w:pStyle w:val="Bezmezer"/>
        <w:jc w:val="both"/>
        <w:rPr>
          <w:rFonts w:ascii="Palatino Linotype" w:hAnsi="Palatino Linotype"/>
          <w:b/>
          <w:sz w:val="22"/>
        </w:rPr>
      </w:pPr>
    </w:p>
    <w:p w:rsidR="00B45DDD" w:rsidRDefault="00B45DDD" w:rsidP="00792020">
      <w:pPr>
        <w:pStyle w:val="Bezmezer"/>
        <w:jc w:val="both"/>
        <w:rPr>
          <w:rFonts w:ascii="Palatino Linotype" w:hAnsi="Palatino Linotype"/>
          <w:b/>
          <w:sz w:val="22"/>
        </w:rPr>
      </w:pPr>
    </w:p>
    <w:p w:rsidR="00110352" w:rsidRDefault="00110352" w:rsidP="00792020">
      <w:pPr>
        <w:pStyle w:val="Bezmezer"/>
        <w:jc w:val="both"/>
        <w:rPr>
          <w:rFonts w:ascii="Palatino Linotype" w:hAnsi="Palatino Linotype"/>
          <w:b/>
          <w:sz w:val="22"/>
        </w:rPr>
      </w:pPr>
    </w:p>
    <w:p w:rsidR="00110352" w:rsidRDefault="00110352" w:rsidP="00792020">
      <w:pPr>
        <w:pStyle w:val="Bezmezer"/>
        <w:jc w:val="both"/>
        <w:rPr>
          <w:rFonts w:ascii="Palatino Linotype" w:hAnsi="Palatino Linotype"/>
          <w:b/>
          <w:sz w:val="22"/>
        </w:rPr>
      </w:pPr>
    </w:p>
    <w:p w:rsidR="00792020" w:rsidRPr="00792020" w:rsidRDefault="00792020" w:rsidP="00792020">
      <w:pPr>
        <w:pStyle w:val="Bezmezer"/>
        <w:jc w:val="both"/>
        <w:rPr>
          <w:rFonts w:ascii="Palatino Linotype" w:hAnsi="Palatino Linotype"/>
          <w:b/>
          <w:sz w:val="22"/>
        </w:rPr>
      </w:pPr>
      <w:proofErr w:type="gramStart"/>
      <w:r w:rsidRPr="00792020">
        <w:rPr>
          <w:rFonts w:ascii="Palatino Linotype" w:hAnsi="Palatino Linotype"/>
          <w:b/>
          <w:sz w:val="22"/>
        </w:rPr>
        <w:t>B.2.2</w:t>
      </w:r>
      <w:proofErr w:type="gramEnd"/>
      <w:r w:rsidRPr="00792020">
        <w:rPr>
          <w:rFonts w:ascii="Palatino Linotype" w:hAnsi="Palatino Linotype"/>
          <w:b/>
          <w:sz w:val="22"/>
        </w:rPr>
        <w:t xml:space="preserve"> </w:t>
      </w:r>
      <w:r w:rsidR="00830FB2">
        <w:rPr>
          <w:rFonts w:ascii="Palatino Linotype" w:hAnsi="Palatino Linotype"/>
          <w:b/>
          <w:sz w:val="22"/>
        </w:rPr>
        <w:tab/>
      </w:r>
      <w:r w:rsidRPr="00792020">
        <w:rPr>
          <w:rFonts w:ascii="Palatino Linotype" w:hAnsi="Palatino Linotype"/>
          <w:b/>
          <w:sz w:val="22"/>
        </w:rPr>
        <w:t>Celkové urbanistické a architektonické řešení</w:t>
      </w:r>
    </w:p>
    <w:p w:rsidR="00792020" w:rsidRPr="00792020" w:rsidRDefault="00792020" w:rsidP="00792020">
      <w:pPr>
        <w:pStyle w:val="Bezmezer"/>
        <w:jc w:val="both"/>
        <w:rPr>
          <w:rFonts w:ascii="Palatino Linotype" w:hAnsi="Palatino Linotype"/>
          <w:sz w:val="22"/>
        </w:rPr>
      </w:pPr>
    </w:p>
    <w:p w:rsidR="00792020" w:rsidRPr="00792020" w:rsidRDefault="00792020" w:rsidP="00792020">
      <w:pPr>
        <w:pStyle w:val="Bezmezer"/>
        <w:jc w:val="both"/>
        <w:rPr>
          <w:rFonts w:ascii="Palatino Linotype" w:hAnsi="Palatino Linotype"/>
          <w:b/>
          <w:i/>
          <w:sz w:val="22"/>
        </w:rPr>
      </w:pPr>
      <w:r w:rsidRPr="00792020">
        <w:rPr>
          <w:rFonts w:ascii="Palatino Linotype" w:hAnsi="Palatino Linotype"/>
          <w:b/>
          <w:i/>
          <w:sz w:val="22"/>
        </w:rPr>
        <w:t>a)</w:t>
      </w:r>
      <w:r>
        <w:rPr>
          <w:rFonts w:ascii="Palatino Linotype" w:hAnsi="Palatino Linotype"/>
          <w:b/>
          <w:i/>
          <w:sz w:val="22"/>
        </w:rPr>
        <w:tab/>
      </w:r>
      <w:r w:rsidRPr="00792020">
        <w:rPr>
          <w:rFonts w:ascii="Palatino Linotype" w:hAnsi="Palatino Linotype"/>
          <w:b/>
          <w:i/>
          <w:sz w:val="22"/>
        </w:rPr>
        <w:t>urbanismus - územní regulace, kompozice prostorového řešení,</w:t>
      </w:r>
    </w:p>
    <w:p w:rsidR="00830FB2" w:rsidRPr="00810C4A" w:rsidRDefault="00830FB2" w:rsidP="00A06EA6">
      <w:pPr>
        <w:pStyle w:val="Bezmezer"/>
        <w:jc w:val="both"/>
        <w:rPr>
          <w:rFonts w:ascii="Palatino Linotype" w:hAnsi="Palatino Linotype"/>
          <w:sz w:val="22"/>
        </w:rPr>
      </w:pPr>
      <w:r>
        <w:rPr>
          <w:rFonts w:ascii="Palatino Linotype" w:hAnsi="Palatino Linotype"/>
          <w:sz w:val="22"/>
        </w:rPr>
        <w:tab/>
      </w:r>
      <w:r w:rsidR="00A06EA6">
        <w:rPr>
          <w:rFonts w:ascii="Palatino Linotype" w:hAnsi="Palatino Linotype"/>
          <w:sz w:val="22"/>
        </w:rPr>
        <w:t xml:space="preserve">Nemění se </w:t>
      </w:r>
    </w:p>
    <w:p w:rsidR="00080023" w:rsidRPr="00792020" w:rsidRDefault="00080023" w:rsidP="00792020">
      <w:pPr>
        <w:pStyle w:val="Bezmezer"/>
        <w:jc w:val="both"/>
        <w:rPr>
          <w:rFonts w:ascii="Palatino Linotype" w:hAnsi="Palatino Linotype"/>
          <w:b/>
          <w:i/>
          <w:sz w:val="22"/>
        </w:rPr>
      </w:pPr>
    </w:p>
    <w:p w:rsidR="00F0535F" w:rsidRPr="00792020" w:rsidRDefault="00792020" w:rsidP="00792020">
      <w:pPr>
        <w:pStyle w:val="Bezmezer"/>
        <w:jc w:val="both"/>
        <w:rPr>
          <w:rFonts w:ascii="Palatino Linotype" w:hAnsi="Palatino Linotype"/>
          <w:b/>
          <w:i/>
          <w:sz w:val="22"/>
        </w:rPr>
      </w:pPr>
      <w:r>
        <w:rPr>
          <w:rFonts w:ascii="Palatino Linotype" w:hAnsi="Palatino Linotype"/>
          <w:b/>
          <w:i/>
          <w:sz w:val="22"/>
        </w:rPr>
        <w:t>b)</w:t>
      </w:r>
      <w:r>
        <w:rPr>
          <w:rFonts w:ascii="Palatino Linotype" w:hAnsi="Palatino Linotype"/>
          <w:b/>
          <w:i/>
          <w:sz w:val="22"/>
        </w:rPr>
        <w:tab/>
      </w:r>
      <w:r w:rsidRPr="00792020">
        <w:rPr>
          <w:rFonts w:ascii="Palatino Linotype" w:hAnsi="Palatino Linotype"/>
          <w:b/>
          <w:i/>
          <w:sz w:val="22"/>
        </w:rPr>
        <w:t>architektonické řešení - kompozice tvarového řešení, materiálové a barevné řešení.</w:t>
      </w:r>
    </w:p>
    <w:p w:rsidR="00540BBA" w:rsidRDefault="00830FB2" w:rsidP="00A06EA6">
      <w:pPr>
        <w:pStyle w:val="Bezmezer"/>
        <w:jc w:val="both"/>
        <w:rPr>
          <w:rFonts w:ascii="Palatino Linotype" w:hAnsi="Palatino Linotype"/>
          <w:sz w:val="22"/>
        </w:rPr>
      </w:pPr>
      <w:r>
        <w:rPr>
          <w:rFonts w:ascii="Palatino Linotype" w:hAnsi="Palatino Linotype"/>
          <w:sz w:val="22"/>
        </w:rPr>
        <w:tab/>
      </w:r>
      <w:r w:rsidR="00A06EA6">
        <w:rPr>
          <w:rFonts w:ascii="Palatino Linotype" w:hAnsi="Palatino Linotype"/>
          <w:sz w:val="22"/>
        </w:rPr>
        <w:t>Bude obnovena</w:t>
      </w:r>
      <w:r w:rsidR="00382313">
        <w:rPr>
          <w:rFonts w:ascii="Palatino Linotype" w:hAnsi="Palatino Linotype"/>
          <w:sz w:val="22"/>
        </w:rPr>
        <w:t xml:space="preserve"> </w:t>
      </w:r>
      <w:r w:rsidR="00A06EA6">
        <w:rPr>
          <w:rFonts w:ascii="Palatino Linotype" w:hAnsi="Palatino Linotype"/>
          <w:sz w:val="22"/>
        </w:rPr>
        <w:t>původní</w:t>
      </w:r>
      <w:r w:rsidR="00326DD2">
        <w:rPr>
          <w:rFonts w:ascii="Palatino Linotype" w:hAnsi="Palatino Linotype"/>
          <w:sz w:val="22"/>
        </w:rPr>
        <w:t xml:space="preserve"> </w:t>
      </w:r>
      <w:r w:rsidR="00A06EA6">
        <w:rPr>
          <w:rFonts w:ascii="Palatino Linotype" w:hAnsi="Palatino Linotype"/>
          <w:sz w:val="22"/>
        </w:rPr>
        <w:t>bosáž</w:t>
      </w:r>
      <w:r w:rsidR="00326DD2">
        <w:rPr>
          <w:rFonts w:ascii="Palatino Linotype" w:hAnsi="Palatino Linotype"/>
          <w:sz w:val="22"/>
        </w:rPr>
        <w:t xml:space="preserve"> </w:t>
      </w:r>
      <w:r w:rsidR="00A06EA6">
        <w:rPr>
          <w:rFonts w:ascii="Palatino Linotype" w:hAnsi="Palatino Linotype"/>
          <w:sz w:val="22"/>
        </w:rPr>
        <w:t>spodní</w:t>
      </w:r>
      <w:r w:rsidR="00382313">
        <w:rPr>
          <w:rFonts w:ascii="Palatino Linotype" w:hAnsi="Palatino Linotype"/>
          <w:sz w:val="22"/>
        </w:rPr>
        <w:t xml:space="preserve"> </w:t>
      </w:r>
      <w:r w:rsidR="00A06EA6">
        <w:rPr>
          <w:rFonts w:ascii="Palatino Linotype" w:hAnsi="Palatino Linotype"/>
          <w:sz w:val="22"/>
        </w:rPr>
        <w:t>části</w:t>
      </w:r>
      <w:r w:rsidR="00326DD2">
        <w:rPr>
          <w:rFonts w:ascii="Palatino Linotype" w:hAnsi="Palatino Linotype"/>
          <w:sz w:val="22"/>
        </w:rPr>
        <w:t xml:space="preserve"> </w:t>
      </w:r>
      <w:r w:rsidR="00A06EA6">
        <w:rPr>
          <w:rFonts w:ascii="Palatino Linotype" w:hAnsi="Palatino Linotype"/>
          <w:sz w:val="22"/>
        </w:rPr>
        <w:t>objektu</w:t>
      </w:r>
      <w:r w:rsidR="00326DD2">
        <w:rPr>
          <w:rFonts w:ascii="Palatino Linotype" w:hAnsi="Palatino Linotype"/>
          <w:sz w:val="22"/>
        </w:rPr>
        <w:t xml:space="preserve"> </w:t>
      </w:r>
      <w:r w:rsidR="00A06EA6">
        <w:rPr>
          <w:rFonts w:ascii="Palatino Linotype" w:hAnsi="Palatino Linotype"/>
          <w:sz w:val="22"/>
        </w:rPr>
        <w:t>ze</w:t>
      </w:r>
      <w:r w:rsidR="00326DD2">
        <w:rPr>
          <w:rFonts w:ascii="Palatino Linotype" w:hAnsi="Palatino Linotype"/>
          <w:sz w:val="22"/>
        </w:rPr>
        <w:t xml:space="preserve"> </w:t>
      </w:r>
      <w:r w:rsidR="00A06EA6">
        <w:rPr>
          <w:rFonts w:ascii="Palatino Linotype" w:hAnsi="Palatino Linotype"/>
          <w:sz w:val="22"/>
        </w:rPr>
        <w:t>strukturované</w:t>
      </w:r>
      <w:r w:rsidR="00326DD2">
        <w:rPr>
          <w:rFonts w:ascii="Palatino Linotype" w:hAnsi="Palatino Linotype"/>
          <w:sz w:val="22"/>
        </w:rPr>
        <w:t xml:space="preserve"> </w:t>
      </w:r>
      <w:r w:rsidR="00A06EA6">
        <w:rPr>
          <w:rFonts w:ascii="Palatino Linotype" w:hAnsi="Palatino Linotype"/>
          <w:sz w:val="22"/>
        </w:rPr>
        <w:t>vrhané</w:t>
      </w:r>
      <w:r w:rsidR="00326DD2">
        <w:rPr>
          <w:rFonts w:ascii="Palatino Linotype" w:hAnsi="Palatino Linotype"/>
          <w:sz w:val="22"/>
        </w:rPr>
        <w:t xml:space="preserve"> </w:t>
      </w:r>
      <w:proofErr w:type="gramStart"/>
      <w:r w:rsidR="00A06EA6">
        <w:rPr>
          <w:rFonts w:ascii="Palatino Linotype" w:hAnsi="Palatino Linotype"/>
          <w:sz w:val="22"/>
        </w:rPr>
        <w:t>omítky . Barevné</w:t>
      </w:r>
      <w:proofErr w:type="gramEnd"/>
      <w:r w:rsidR="00326DD2">
        <w:rPr>
          <w:rFonts w:ascii="Palatino Linotype" w:hAnsi="Palatino Linotype"/>
          <w:sz w:val="22"/>
        </w:rPr>
        <w:t xml:space="preserve"> </w:t>
      </w:r>
      <w:r w:rsidR="00A06EA6">
        <w:rPr>
          <w:rFonts w:ascii="Palatino Linotype" w:hAnsi="Palatino Linotype"/>
          <w:sz w:val="22"/>
        </w:rPr>
        <w:t>řešení</w:t>
      </w:r>
      <w:r w:rsidR="00382313">
        <w:rPr>
          <w:rFonts w:ascii="Palatino Linotype" w:hAnsi="Palatino Linotype"/>
          <w:sz w:val="22"/>
        </w:rPr>
        <w:t xml:space="preserve"> </w:t>
      </w:r>
      <w:r w:rsidR="00A06EA6">
        <w:rPr>
          <w:rFonts w:ascii="Palatino Linotype" w:hAnsi="Palatino Linotype"/>
          <w:sz w:val="22"/>
        </w:rPr>
        <w:t>stávajícího</w:t>
      </w:r>
      <w:r w:rsidR="00326DD2">
        <w:rPr>
          <w:rFonts w:ascii="Palatino Linotype" w:hAnsi="Palatino Linotype"/>
          <w:sz w:val="22"/>
        </w:rPr>
        <w:t xml:space="preserve"> </w:t>
      </w:r>
      <w:r w:rsidR="00A06EA6">
        <w:rPr>
          <w:rFonts w:ascii="Palatino Linotype" w:hAnsi="Palatino Linotype"/>
          <w:sz w:val="22"/>
        </w:rPr>
        <w:t>objektu</w:t>
      </w:r>
      <w:r w:rsidR="00382313">
        <w:rPr>
          <w:rFonts w:ascii="Palatino Linotype" w:hAnsi="Palatino Linotype"/>
          <w:sz w:val="22"/>
        </w:rPr>
        <w:t xml:space="preserve"> </w:t>
      </w:r>
      <w:r w:rsidR="00A06EA6">
        <w:rPr>
          <w:rFonts w:ascii="Palatino Linotype" w:hAnsi="Palatino Linotype"/>
          <w:sz w:val="22"/>
        </w:rPr>
        <w:t>se</w:t>
      </w:r>
      <w:r w:rsidR="00382313">
        <w:rPr>
          <w:rFonts w:ascii="Palatino Linotype" w:hAnsi="Palatino Linotype"/>
          <w:sz w:val="22"/>
        </w:rPr>
        <w:t xml:space="preserve"> </w:t>
      </w:r>
      <w:r w:rsidR="00A06EA6">
        <w:rPr>
          <w:rFonts w:ascii="Palatino Linotype" w:hAnsi="Palatino Linotype"/>
          <w:sz w:val="22"/>
        </w:rPr>
        <w:t xml:space="preserve">nemění. </w:t>
      </w:r>
    </w:p>
    <w:p w:rsidR="00A06EA6" w:rsidRPr="00540BBA" w:rsidRDefault="00A06EA6" w:rsidP="00A06EA6">
      <w:pPr>
        <w:pStyle w:val="Bezmezer"/>
        <w:jc w:val="both"/>
        <w:rPr>
          <w:rFonts w:ascii="Palatino Linotype" w:hAnsi="Palatino Linotype"/>
          <w:sz w:val="22"/>
        </w:rPr>
      </w:pPr>
    </w:p>
    <w:p w:rsidR="00540BBA" w:rsidRDefault="00540BBA" w:rsidP="00540BBA">
      <w:pPr>
        <w:pStyle w:val="Bezmezer"/>
        <w:jc w:val="both"/>
        <w:rPr>
          <w:rFonts w:ascii="Palatino Linotype" w:hAnsi="Palatino Linotype"/>
          <w:b/>
          <w:sz w:val="22"/>
        </w:rPr>
      </w:pPr>
      <w:proofErr w:type="gramStart"/>
      <w:r w:rsidRPr="00540BBA">
        <w:rPr>
          <w:rFonts w:ascii="Palatino Linotype" w:hAnsi="Palatino Linotype"/>
          <w:b/>
          <w:sz w:val="22"/>
        </w:rPr>
        <w:t>B.2.3</w:t>
      </w:r>
      <w:proofErr w:type="gramEnd"/>
      <w:r w:rsidRPr="00540BBA">
        <w:rPr>
          <w:rFonts w:ascii="Palatino Linotype" w:hAnsi="Palatino Linotype"/>
          <w:b/>
          <w:sz w:val="22"/>
        </w:rPr>
        <w:t xml:space="preserve"> </w:t>
      </w:r>
      <w:r w:rsidRPr="00540BBA">
        <w:rPr>
          <w:rFonts w:ascii="Palatino Linotype" w:hAnsi="Palatino Linotype"/>
          <w:b/>
          <w:sz w:val="22"/>
        </w:rPr>
        <w:tab/>
        <w:t>Celkové provozní řešení, technologie výroby</w:t>
      </w:r>
    </w:p>
    <w:p w:rsidR="00A06EA6" w:rsidRPr="00810C4A" w:rsidRDefault="00A06EA6" w:rsidP="00A06EA6">
      <w:pPr>
        <w:pStyle w:val="Bezmezer"/>
        <w:jc w:val="both"/>
        <w:rPr>
          <w:rFonts w:ascii="Palatino Linotype" w:hAnsi="Palatino Linotype"/>
          <w:sz w:val="22"/>
        </w:rPr>
      </w:pPr>
      <w:r>
        <w:rPr>
          <w:rFonts w:ascii="Palatino Linotype" w:hAnsi="Palatino Linotype"/>
          <w:sz w:val="22"/>
        </w:rPr>
        <w:t xml:space="preserve">Nemění se </w:t>
      </w:r>
    </w:p>
    <w:p w:rsidR="00A06EA6" w:rsidRPr="00792020" w:rsidRDefault="00A06EA6" w:rsidP="00A06EA6">
      <w:pPr>
        <w:pStyle w:val="Bezmezer"/>
        <w:jc w:val="both"/>
        <w:rPr>
          <w:rFonts w:ascii="Palatino Linotype" w:hAnsi="Palatino Linotype"/>
          <w:b/>
          <w:i/>
          <w:sz w:val="22"/>
        </w:rPr>
      </w:pPr>
    </w:p>
    <w:p w:rsidR="00540BBA" w:rsidRPr="0027743A" w:rsidRDefault="00540BBA" w:rsidP="00540BBA">
      <w:pPr>
        <w:pStyle w:val="Bezmezer"/>
        <w:jc w:val="both"/>
        <w:rPr>
          <w:rFonts w:ascii="Palatino Linotype" w:hAnsi="Palatino Linotype"/>
          <w:b/>
          <w:sz w:val="22"/>
        </w:rPr>
      </w:pPr>
      <w:proofErr w:type="gramStart"/>
      <w:r w:rsidRPr="0027743A">
        <w:rPr>
          <w:rFonts w:ascii="Palatino Linotype" w:hAnsi="Palatino Linotype"/>
          <w:b/>
          <w:sz w:val="22"/>
        </w:rPr>
        <w:t>B.2.4</w:t>
      </w:r>
      <w:proofErr w:type="gramEnd"/>
      <w:r w:rsidRPr="0027743A">
        <w:rPr>
          <w:rFonts w:ascii="Palatino Linotype" w:hAnsi="Palatino Linotype"/>
          <w:b/>
          <w:sz w:val="22"/>
        </w:rPr>
        <w:t xml:space="preserve"> </w:t>
      </w:r>
      <w:r w:rsidRPr="0027743A">
        <w:rPr>
          <w:rFonts w:ascii="Palatino Linotype" w:hAnsi="Palatino Linotype"/>
          <w:b/>
          <w:sz w:val="22"/>
        </w:rPr>
        <w:tab/>
        <w:t>Bezbariérové užívání stavby</w:t>
      </w:r>
    </w:p>
    <w:p w:rsidR="00A06EA6" w:rsidRPr="00810C4A" w:rsidRDefault="00540BBA" w:rsidP="00A06EA6">
      <w:pPr>
        <w:pStyle w:val="Bezmezer"/>
        <w:jc w:val="both"/>
        <w:rPr>
          <w:rFonts w:ascii="Palatino Linotype" w:hAnsi="Palatino Linotype"/>
          <w:sz w:val="22"/>
        </w:rPr>
      </w:pPr>
      <w:r w:rsidRPr="0027743A">
        <w:rPr>
          <w:rFonts w:ascii="Palatino Linotype" w:hAnsi="Palatino Linotype" w:cs="Times New Roman"/>
          <w:sz w:val="22"/>
        </w:rPr>
        <w:tab/>
      </w:r>
      <w:r w:rsidR="00A06EA6">
        <w:rPr>
          <w:rFonts w:ascii="Palatino Linotype" w:hAnsi="Palatino Linotype"/>
          <w:sz w:val="22"/>
        </w:rPr>
        <w:t xml:space="preserve">Nemění se </w:t>
      </w:r>
    </w:p>
    <w:p w:rsidR="00A06EA6" w:rsidRPr="00792020" w:rsidRDefault="00A06EA6" w:rsidP="00A06EA6">
      <w:pPr>
        <w:pStyle w:val="Bezmezer"/>
        <w:jc w:val="both"/>
        <w:rPr>
          <w:rFonts w:ascii="Palatino Linotype" w:hAnsi="Palatino Linotype"/>
          <w:b/>
          <w:i/>
          <w:sz w:val="22"/>
        </w:rPr>
      </w:pPr>
    </w:p>
    <w:p w:rsidR="00540BBA" w:rsidRPr="0027743A" w:rsidRDefault="00540BBA" w:rsidP="00540BBA">
      <w:pPr>
        <w:pStyle w:val="Bezmezer"/>
        <w:jc w:val="both"/>
        <w:rPr>
          <w:rFonts w:ascii="Palatino Linotype" w:hAnsi="Palatino Linotype"/>
          <w:b/>
          <w:sz w:val="22"/>
        </w:rPr>
      </w:pPr>
      <w:proofErr w:type="gramStart"/>
      <w:r w:rsidRPr="0027743A">
        <w:rPr>
          <w:rFonts w:ascii="Palatino Linotype" w:hAnsi="Palatino Linotype"/>
          <w:b/>
          <w:sz w:val="22"/>
        </w:rPr>
        <w:t>B.2.5</w:t>
      </w:r>
      <w:proofErr w:type="gramEnd"/>
      <w:r w:rsidRPr="0027743A">
        <w:rPr>
          <w:rFonts w:ascii="Palatino Linotype" w:hAnsi="Palatino Linotype"/>
          <w:b/>
          <w:sz w:val="22"/>
        </w:rPr>
        <w:t xml:space="preserve"> </w:t>
      </w:r>
      <w:r w:rsidRPr="0027743A">
        <w:rPr>
          <w:rFonts w:ascii="Palatino Linotype" w:hAnsi="Palatino Linotype"/>
          <w:b/>
          <w:sz w:val="22"/>
        </w:rPr>
        <w:tab/>
        <w:t>Bezpečnost při užívání stavby</w:t>
      </w:r>
    </w:p>
    <w:p w:rsidR="00540BBA" w:rsidRPr="0027743A" w:rsidRDefault="00540BBA" w:rsidP="00540BBA">
      <w:pPr>
        <w:pStyle w:val="Bezmezer"/>
        <w:jc w:val="both"/>
        <w:rPr>
          <w:rFonts w:ascii="Palatino Linotype" w:hAnsi="Palatino Linotype"/>
          <w:sz w:val="22"/>
        </w:rPr>
      </w:pPr>
      <w:r w:rsidRPr="0027743A">
        <w:rPr>
          <w:rFonts w:ascii="Palatino Linotype" w:hAnsi="Palatino Linotype"/>
          <w:sz w:val="22"/>
        </w:rPr>
        <w:tab/>
        <w:t xml:space="preserve">Bezpečnost při provozu je dána konstrukcí použitých materiálů a zařízení, především však provozními a bezpečnostními předpisy </w:t>
      </w:r>
      <w:r w:rsidR="008C0AFA">
        <w:rPr>
          <w:rFonts w:ascii="Palatino Linotype" w:hAnsi="Palatino Linotype"/>
          <w:sz w:val="22"/>
        </w:rPr>
        <w:t xml:space="preserve">stávající </w:t>
      </w:r>
      <w:r w:rsidRPr="0027743A">
        <w:rPr>
          <w:rFonts w:ascii="Palatino Linotype" w:hAnsi="Palatino Linotype"/>
          <w:sz w:val="22"/>
        </w:rPr>
        <w:t>stavby.</w:t>
      </w:r>
    </w:p>
    <w:p w:rsidR="009D7F7C" w:rsidRDefault="00540BBA" w:rsidP="00540BBA">
      <w:pPr>
        <w:pStyle w:val="Bezmezer"/>
        <w:jc w:val="both"/>
        <w:rPr>
          <w:rFonts w:ascii="Palatino Linotype" w:hAnsi="Palatino Linotype"/>
          <w:sz w:val="22"/>
        </w:rPr>
      </w:pPr>
      <w:r w:rsidRPr="0027743A">
        <w:rPr>
          <w:rFonts w:ascii="Palatino Linotype" w:hAnsi="Palatino Linotype"/>
          <w:sz w:val="22"/>
        </w:rPr>
        <w:tab/>
        <w:t>.</w:t>
      </w:r>
    </w:p>
    <w:p w:rsidR="00FB45EC" w:rsidRPr="0027743A" w:rsidRDefault="00FB45EC" w:rsidP="00540BBA">
      <w:pPr>
        <w:pStyle w:val="Bezmezer"/>
        <w:jc w:val="both"/>
        <w:rPr>
          <w:rFonts w:ascii="Palatino Linotype" w:hAnsi="Palatino Linotype"/>
          <w:sz w:val="22"/>
        </w:rPr>
      </w:pPr>
    </w:p>
    <w:p w:rsidR="00540BBA" w:rsidRPr="00540BBA" w:rsidRDefault="00540BBA" w:rsidP="00540BBA">
      <w:pPr>
        <w:pStyle w:val="Bezmezer"/>
        <w:jc w:val="both"/>
        <w:rPr>
          <w:rFonts w:ascii="Palatino Linotype" w:hAnsi="Palatino Linotype"/>
          <w:b/>
          <w:sz w:val="22"/>
        </w:rPr>
      </w:pPr>
      <w:proofErr w:type="gramStart"/>
      <w:r w:rsidRPr="00540BBA">
        <w:rPr>
          <w:rFonts w:ascii="Palatino Linotype" w:hAnsi="Palatino Linotype"/>
          <w:b/>
          <w:sz w:val="22"/>
        </w:rPr>
        <w:t>B.2.6</w:t>
      </w:r>
      <w:proofErr w:type="gramEnd"/>
      <w:r w:rsidRPr="00540BBA">
        <w:rPr>
          <w:rFonts w:ascii="Palatino Linotype" w:hAnsi="Palatino Linotype"/>
          <w:b/>
          <w:sz w:val="22"/>
        </w:rPr>
        <w:t xml:space="preserve"> </w:t>
      </w:r>
      <w:r>
        <w:rPr>
          <w:rFonts w:ascii="Palatino Linotype" w:hAnsi="Palatino Linotype"/>
          <w:b/>
          <w:sz w:val="22"/>
        </w:rPr>
        <w:tab/>
      </w:r>
      <w:r w:rsidRPr="00540BBA">
        <w:rPr>
          <w:rFonts w:ascii="Palatino Linotype" w:hAnsi="Palatino Linotype"/>
          <w:b/>
          <w:sz w:val="22"/>
        </w:rPr>
        <w:t>Základní charakteristika objektů</w:t>
      </w:r>
    </w:p>
    <w:p w:rsidR="00540BBA" w:rsidRPr="00540BBA" w:rsidRDefault="00540BBA" w:rsidP="00540BBA">
      <w:pPr>
        <w:pStyle w:val="Bezmezer"/>
        <w:jc w:val="both"/>
        <w:rPr>
          <w:rFonts w:ascii="Palatino Linotype" w:hAnsi="Palatino Linotype"/>
          <w:sz w:val="22"/>
        </w:rPr>
      </w:pPr>
    </w:p>
    <w:p w:rsidR="00540BBA" w:rsidRPr="00540BBA" w:rsidRDefault="00540BBA" w:rsidP="00540BBA">
      <w:pPr>
        <w:pStyle w:val="Bezmezer"/>
        <w:jc w:val="both"/>
        <w:rPr>
          <w:rFonts w:ascii="Palatino Linotype" w:hAnsi="Palatino Linotype"/>
          <w:b/>
          <w:i/>
          <w:sz w:val="22"/>
        </w:rPr>
      </w:pPr>
      <w:r w:rsidRPr="00540BBA">
        <w:rPr>
          <w:rFonts w:ascii="Palatino Linotype" w:hAnsi="Palatino Linotype"/>
          <w:b/>
          <w:i/>
          <w:sz w:val="22"/>
        </w:rPr>
        <w:t xml:space="preserve">a) </w:t>
      </w:r>
      <w:r>
        <w:rPr>
          <w:rFonts w:ascii="Palatino Linotype" w:hAnsi="Palatino Linotype"/>
          <w:b/>
          <w:i/>
          <w:sz w:val="22"/>
        </w:rPr>
        <w:tab/>
      </w:r>
      <w:r w:rsidRPr="00540BBA">
        <w:rPr>
          <w:rFonts w:ascii="Palatino Linotype" w:hAnsi="Palatino Linotype"/>
          <w:b/>
          <w:i/>
          <w:sz w:val="22"/>
        </w:rPr>
        <w:t>stavební řešení,</w:t>
      </w:r>
    </w:p>
    <w:p w:rsidR="00A06EA6" w:rsidRPr="00326DD2" w:rsidRDefault="00A06EA6" w:rsidP="00326DD2">
      <w:pPr>
        <w:pStyle w:val="Bezmezer"/>
        <w:jc w:val="both"/>
        <w:rPr>
          <w:rFonts w:ascii="Palatino Linotype" w:hAnsi="Palatino Linotype"/>
          <w:sz w:val="22"/>
        </w:rPr>
      </w:pPr>
      <w:r w:rsidRPr="00B02B42">
        <w:rPr>
          <w:szCs w:val="24"/>
        </w:rPr>
        <w:tab/>
      </w:r>
      <w:r w:rsidRPr="00326DD2">
        <w:rPr>
          <w:rFonts w:ascii="Palatino Linotype" w:hAnsi="Palatino Linotype"/>
          <w:sz w:val="22"/>
        </w:rPr>
        <w:t>Předkládaná dokumentace řeší sanaci</w:t>
      </w:r>
      <w:r w:rsidR="00382313" w:rsidRPr="00326DD2">
        <w:rPr>
          <w:rFonts w:ascii="Palatino Linotype" w:hAnsi="Palatino Linotype"/>
          <w:sz w:val="22"/>
        </w:rPr>
        <w:t xml:space="preserve"> </w:t>
      </w:r>
      <w:r w:rsidRPr="00326DD2">
        <w:rPr>
          <w:rFonts w:ascii="Palatino Linotype" w:hAnsi="Palatino Linotype"/>
          <w:sz w:val="22"/>
        </w:rPr>
        <w:t>vlhkosti</w:t>
      </w:r>
      <w:r w:rsidR="00382313" w:rsidRPr="00326DD2">
        <w:rPr>
          <w:rFonts w:ascii="Palatino Linotype" w:hAnsi="Palatino Linotype"/>
          <w:sz w:val="22"/>
        </w:rPr>
        <w:t xml:space="preserve"> </w:t>
      </w:r>
      <w:r w:rsidRPr="00326DD2">
        <w:rPr>
          <w:rFonts w:ascii="Palatino Linotype" w:hAnsi="Palatino Linotype"/>
          <w:sz w:val="22"/>
        </w:rPr>
        <w:t>ve</w:t>
      </w:r>
      <w:r w:rsidR="00382313" w:rsidRPr="00326DD2">
        <w:rPr>
          <w:rFonts w:ascii="Palatino Linotype" w:hAnsi="Palatino Linotype"/>
          <w:sz w:val="22"/>
        </w:rPr>
        <w:t xml:space="preserve"> </w:t>
      </w:r>
      <w:r w:rsidRPr="00326DD2">
        <w:rPr>
          <w:rFonts w:ascii="Palatino Linotype" w:hAnsi="Palatino Linotype"/>
          <w:sz w:val="22"/>
        </w:rPr>
        <w:t>sklepních</w:t>
      </w:r>
      <w:r w:rsidR="00382313" w:rsidRPr="00326DD2">
        <w:rPr>
          <w:rFonts w:ascii="Palatino Linotype" w:hAnsi="Palatino Linotype"/>
          <w:sz w:val="22"/>
        </w:rPr>
        <w:t xml:space="preserve"> </w:t>
      </w:r>
      <w:r w:rsidRPr="00326DD2">
        <w:rPr>
          <w:rFonts w:ascii="Palatino Linotype" w:hAnsi="Palatino Linotype"/>
          <w:sz w:val="22"/>
        </w:rPr>
        <w:t>částech</w:t>
      </w:r>
      <w:r w:rsidR="00326DD2">
        <w:rPr>
          <w:rFonts w:ascii="Palatino Linotype" w:hAnsi="Palatino Linotype"/>
          <w:sz w:val="22"/>
        </w:rPr>
        <w:t xml:space="preserve"> </w:t>
      </w:r>
      <w:r w:rsidRPr="00326DD2">
        <w:rPr>
          <w:rFonts w:ascii="Palatino Linotype" w:hAnsi="Palatino Linotype"/>
          <w:sz w:val="22"/>
        </w:rPr>
        <w:t>objektu Školní</w:t>
      </w:r>
      <w:r w:rsidR="00382313" w:rsidRPr="00326DD2">
        <w:rPr>
          <w:rFonts w:ascii="Palatino Linotype" w:hAnsi="Palatino Linotype"/>
          <w:sz w:val="22"/>
        </w:rPr>
        <w:t xml:space="preserve"> </w:t>
      </w:r>
      <w:proofErr w:type="gramStart"/>
      <w:r w:rsidRPr="00326DD2">
        <w:rPr>
          <w:rFonts w:ascii="Palatino Linotype" w:hAnsi="Palatino Linotype"/>
          <w:sz w:val="22"/>
        </w:rPr>
        <w:t>č.p.</w:t>
      </w:r>
      <w:proofErr w:type="gramEnd"/>
      <w:r w:rsidRPr="00326DD2">
        <w:rPr>
          <w:rFonts w:ascii="Palatino Linotype" w:hAnsi="Palatino Linotype"/>
          <w:sz w:val="22"/>
        </w:rPr>
        <w:t>13</w:t>
      </w:r>
      <w:r w:rsidR="00950E5A" w:rsidRPr="00326DD2">
        <w:rPr>
          <w:rFonts w:ascii="Palatino Linotype" w:hAnsi="Palatino Linotype"/>
          <w:sz w:val="22"/>
        </w:rPr>
        <w:t>,</w:t>
      </w:r>
      <w:r w:rsidR="00326DD2">
        <w:rPr>
          <w:rFonts w:ascii="Palatino Linotype" w:hAnsi="Palatino Linotype"/>
          <w:sz w:val="22"/>
        </w:rPr>
        <w:t xml:space="preserve"> </w:t>
      </w:r>
      <w:r w:rsidRPr="00326DD2">
        <w:rPr>
          <w:rFonts w:ascii="Palatino Linotype" w:hAnsi="Palatino Linotype"/>
          <w:sz w:val="22"/>
        </w:rPr>
        <w:t>Trutnov. Sanace</w:t>
      </w:r>
      <w:r w:rsidR="00382313" w:rsidRPr="00326DD2">
        <w:rPr>
          <w:rFonts w:ascii="Palatino Linotype" w:hAnsi="Palatino Linotype"/>
          <w:sz w:val="22"/>
        </w:rPr>
        <w:t xml:space="preserve"> </w:t>
      </w:r>
      <w:r w:rsidRPr="00326DD2">
        <w:rPr>
          <w:rFonts w:ascii="Palatino Linotype" w:hAnsi="Palatino Linotype"/>
          <w:sz w:val="22"/>
        </w:rPr>
        <w:t>je</w:t>
      </w:r>
      <w:r w:rsidR="00382313" w:rsidRPr="00326DD2">
        <w:rPr>
          <w:rFonts w:ascii="Palatino Linotype" w:hAnsi="Palatino Linotype"/>
          <w:sz w:val="22"/>
        </w:rPr>
        <w:t xml:space="preserve"> </w:t>
      </w:r>
      <w:r w:rsidRPr="00326DD2">
        <w:rPr>
          <w:rFonts w:ascii="Palatino Linotype" w:hAnsi="Palatino Linotype"/>
          <w:sz w:val="22"/>
        </w:rPr>
        <w:t>navržena do několika etap v závislosti</w:t>
      </w:r>
      <w:r w:rsidR="00326DD2">
        <w:rPr>
          <w:rFonts w:ascii="Palatino Linotype" w:hAnsi="Palatino Linotype"/>
          <w:sz w:val="22"/>
        </w:rPr>
        <w:t xml:space="preserve"> </w:t>
      </w:r>
      <w:r w:rsidRPr="00326DD2">
        <w:rPr>
          <w:rFonts w:ascii="Palatino Linotype" w:hAnsi="Palatino Linotype"/>
          <w:sz w:val="22"/>
        </w:rPr>
        <w:t>na</w:t>
      </w:r>
      <w:r w:rsidR="00382313" w:rsidRPr="00326DD2">
        <w:rPr>
          <w:rFonts w:ascii="Palatino Linotype" w:hAnsi="Palatino Linotype"/>
          <w:sz w:val="22"/>
        </w:rPr>
        <w:t xml:space="preserve"> </w:t>
      </w:r>
      <w:r w:rsidRPr="00326DD2">
        <w:rPr>
          <w:rFonts w:ascii="Palatino Linotype" w:hAnsi="Palatino Linotype"/>
          <w:sz w:val="22"/>
        </w:rPr>
        <w:t>využití</w:t>
      </w:r>
      <w:r w:rsidR="00326DD2">
        <w:rPr>
          <w:rFonts w:ascii="Palatino Linotype" w:hAnsi="Palatino Linotype"/>
          <w:sz w:val="22"/>
        </w:rPr>
        <w:t xml:space="preserve"> </w:t>
      </w:r>
      <w:r w:rsidRPr="00326DD2">
        <w:rPr>
          <w:rFonts w:ascii="Palatino Linotype" w:hAnsi="Palatino Linotype"/>
          <w:sz w:val="22"/>
        </w:rPr>
        <w:t>objektu</w:t>
      </w:r>
      <w:r w:rsidR="00326DD2">
        <w:rPr>
          <w:rFonts w:ascii="Palatino Linotype" w:hAnsi="Palatino Linotype"/>
          <w:sz w:val="22"/>
        </w:rPr>
        <w:t xml:space="preserve"> </w:t>
      </w:r>
      <w:r w:rsidRPr="00326DD2">
        <w:rPr>
          <w:rFonts w:ascii="Palatino Linotype" w:hAnsi="Palatino Linotype"/>
          <w:sz w:val="22"/>
        </w:rPr>
        <w:t>a</w:t>
      </w:r>
      <w:r w:rsidR="00326DD2">
        <w:rPr>
          <w:rFonts w:ascii="Palatino Linotype" w:hAnsi="Palatino Linotype"/>
          <w:sz w:val="22"/>
        </w:rPr>
        <w:t xml:space="preserve"> </w:t>
      </w:r>
      <w:r w:rsidRPr="00326DD2">
        <w:rPr>
          <w:rFonts w:ascii="Palatino Linotype" w:hAnsi="Palatino Linotype"/>
          <w:sz w:val="22"/>
        </w:rPr>
        <w:t>na</w:t>
      </w:r>
      <w:r w:rsidR="00382313" w:rsidRPr="00326DD2">
        <w:rPr>
          <w:rFonts w:ascii="Palatino Linotype" w:hAnsi="Palatino Linotype"/>
          <w:sz w:val="22"/>
        </w:rPr>
        <w:t xml:space="preserve"> </w:t>
      </w:r>
      <w:r w:rsidRPr="00326DD2">
        <w:rPr>
          <w:rFonts w:ascii="Palatino Linotype" w:hAnsi="Palatino Linotype"/>
          <w:sz w:val="22"/>
        </w:rPr>
        <w:t>opravě</w:t>
      </w:r>
      <w:r w:rsidR="00326DD2">
        <w:rPr>
          <w:rFonts w:ascii="Palatino Linotype" w:hAnsi="Palatino Linotype"/>
          <w:sz w:val="22"/>
        </w:rPr>
        <w:t xml:space="preserve"> </w:t>
      </w:r>
      <w:r w:rsidRPr="00326DD2">
        <w:rPr>
          <w:rFonts w:ascii="Palatino Linotype" w:hAnsi="Palatino Linotype"/>
          <w:sz w:val="22"/>
        </w:rPr>
        <w:t>přilehlých</w:t>
      </w:r>
      <w:r w:rsidR="00326DD2">
        <w:rPr>
          <w:rFonts w:ascii="Palatino Linotype" w:hAnsi="Palatino Linotype"/>
          <w:sz w:val="22"/>
        </w:rPr>
        <w:t xml:space="preserve"> </w:t>
      </w:r>
      <w:r w:rsidRPr="00326DD2">
        <w:rPr>
          <w:rFonts w:ascii="Palatino Linotype" w:hAnsi="Palatino Linotype"/>
          <w:sz w:val="22"/>
        </w:rPr>
        <w:t>komunik</w:t>
      </w:r>
      <w:r w:rsidR="009F749B">
        <w:rPr>
          <w:rFonts w:ascii="Palatino Linotype" w:hAnsi="Palatino Linotype"/>
          <w:sz w:val="22"/>
        </w:rPr>
        <w:t>a</w:t>
      </w:r>
      <w:r w:rsidRPr="00326DD2">
        <w:rPr>
          <w:rFonts w:ascii="Palatino Linotype" w:hAnsi="Palatino Linotype"/>
          <w:sz w:val="22"/>
        </w:rPr>
        <w:t>cí</w:t>
      </w:r>
      <w:r w:rsidR="00326DD2">
        <w:rPr>
          <w:rFonts w:ascii="Palatino Linotype" w:hAnsi="Palatino Linotype"/>
          <w:sz w:val="22"/>
        </w:rPr>
        <w:t xml:space="preserve"> </w:t>
      </w:r>
      <w:r w:rsidRPr="00326DD2">
        <w:rPr>
          <w:rFonts w:ascii="Palatino Linotype" w:hAnsi="Palatino Linotype"/>
          <w:sz w:val="22"/>
        </w:rPr>
        <w:t>v ulici</w:t>
      </w:r>
      <w:r w:rsidR="00382313" w:rsidRPr="00326DD2">
        <w:rPr>
          <w:rFonts w:ascii="Palatino Linotype" w:hAnsi="Palatino Linotype"/>
          <w:sz w:val="22"/>
        </w:rPr>
        <w:t xml:space="preserve"> </w:t>
      </w:r>
      <w:r w:rsidRPr="00326DD2">
        <w:rPr>
          <w:rFonts w:ascii="Palatino Linotype" w:hAnsi="Palatino Linotype"/>
          <w:sz w:val="22"/>
        </w:rPr>
        <w:t>Školní a</w:t>
      </w:r>
      <w:r w:rsidR="00382313" w:rsidRPr="00326DD2">
        <w:rPr>
          <w:rFonts w:ascii="Palatino Linotype" w:hAnsi="Palatino Linotype"/>
          <w:sz w:val="22"/>
        </w:rPr>
        <w:t xml:space="preserve"> </w:t>
      </w:r>
      <w:r w:rsidRPr="00326DD2">
        <w:rPr>
          <w:rFonts w:ascii="Palatino Linotype" w:hAnsi="Palatino Linotype"/>
          <w:sz w:val="22"/>
        </w:rPr>
        <w:t>Horské.</w:t>
      </w:r>
      <w:r w:rsidR="00382313" w:rsidRPr="00326DD2">
        <w:rPr>
          <w:rFonts w:ascii="Palatino Linotype" w:hAnsi="Palatino Linotype"/>
          <w:sz w:val="22"/>
        </w:rPr>
        <w:t xml:space="preserve"> </w:t>
      </w:r>
    </w:p>
    <w:p w:rsidR="00A06EA6" w:rsidRPr="00326DD2" w:rsidRDefault="00A06EA6" w:rsidP="00326DD2">
      <w:pPr>
        <w:pStyle w:val="Bezmezer"/>
        <w:jc w:val="both"/>
        <w:rPr>
          <w:rFonts w:ascii="Palatino Linotype" w:hAnsi="Palatino Linotype"/>
          <w:sz w:val="22"/>
        </w:rPr>
      </w:pPr>
    </w:p>
    <w:p w:rsidR="00A06EA6" w:rsidRPr="00326DD2" w:rsidRDefault="00A06EA6" w:rsidP="00326DD2">
      <w:pPr>
        <w:pStyle w:val="Bezmezer"/>
        <w:jc w:val="both"/>
        <w:rPr>
          <w:rFonts w:ascii="Palatino Linotype" w:hAnsi="Palatino Linotype"/>
          <w:sz w:val="22"/>
        </w:rPr>
      </w:pPr>
      <w:proofErr w:type="gramStart"/>
      <w:r w:rsidRPr="00326DD2">
        <w:rPr>
          <w:rFonts w:ascii="Palatino Linotype" w:hAnsi="Palatino Linotype"/>
          <w:sz w:val="22"/>
        </w:rPr>
        <w:t>I.etapa</w:t>
      </w:r>
      <w:proofErr w:type="gramEnd"/>
      <w:r w:rsidRPr="00326DD2">
        <w:rPr>
          <w:rFonts w:ascii="Palatino Linotype" w:hAnsi="Palatino Linotype"/>
          <w:sz w:val="22"/>
        </w:rPr>
        <w:t xml:space="preserve"> </w:t>
      </w:r>
    </w:p>
    <w:p w:rsidR="00A06EA6" w:rsidRPr="00326DD2" w:rsidRDefault="00A06EA6" w:rsidP="00326DD2">
      <w:pPr>
        <w:pStyle w:val="Bezmezer"/>
        <w:jc w:val="both"/>
        <w:rPr>
          <w:rFonts w:ascii="Palatino Linotype" w:hAnsi="Palatino Linotype"/>
          <w:sz w:val="22"/>
        </w:rPr>
      </w:pPr>
      <w:r w:rsidRPr="00326DD2">
        <w:rPr>
          <w:rFonts w:ascii="Palatino Linotype" w:hAnsi="Palatino Linotype"/>
          <w:sz w:val="22"/>
        </w:rPr>
        <w:t>Vyklizení</w:t>
      </w:r>
      <w:r w:rsidR="00382313" w:rsidRPr="00326DD2">
        <w:rPr>
          <w:rFonts w:ascii="Palatino Linotype" w:hAnsi="Palatino Linotype"/>
          <w:sz w:val="22"/>
        </w:rPr>
        <w:t xml:space="preserve"> </w:t>
      </w:r>
      <w:r w:rsidRPr="00326DD2">
        <w:rPr>
          <w:rFonts w:ascii="Palatino Linotype" w:hAnsi="Palatino Linotype"/>
          <w:sz w:val="22"/>
        </w:rPr>
        <w:t>suterénu</w:t>
      </w:r>
      <w:r w:rsidR="00950E5A" w:rsidRPr="00326DD2">
        <w:rPr>
          <w:rFonts w:ascii="Palatino Linotype" w:hAnsi="Palatino Linotype"/>
          <w:sz w:val="22"/>
        </w:rPr>
        <w:t>,</w:t>
      </w:r>
      <w:r w:rsidR="00326DD2">
        <w:rPr>
          <w:rFonts w:ascii="Palatino Linotype" w:hAnsi="Palatino Linotype"/>
          <w:sz w:val="22"/>
        </w:rPr>
        <w:t xml:space="preserve"> </w:t>
      </w:r>
      <w:r w:rsidRPr="00326DD2">
        <w:rPr>
          <w:rFonts w:ascii="Palatino Linotype" w:hAnsi="Palatino Linotype"/>
          <w:sz w:val="22"/>
        </w:rPr>
        <w:t>odstranění</w:t>
      </w:r>
      <w:r w:rsidR="00326DD2">
        <w:rPr>
          <w:rFonts w:ascii="Palatino Linotype" w:hAnsi="Palatino Linotype"/>
          <w:sz w:val="22"/>
        </w:rPr>
        <w:t xml:space="preserve"> </w:t>
      </w:r>
      <w:r w:rsidRPr="00326DD2">
        <w:rPr>
          <w:rFonts w:ascii="Palatino Linotype" w:hAnsi="Palatino Linotype"/>
          <w:sz w:val="22"/>
        </w:rPr>
        <w:t>poškozených</w:t>
      </w:r>
      <w:r w:rsidR="00326DD2">
        <w:rPr>
          <w:rFonts w:ascii="Palatino Linotype" w:hAnsi="Palatino Linotype"/>
          <w:sz w:val="22"/>
        </w:rPr>
        <w:t xml:space="preserve"> </w:t>
      </w:r>
      <w:r w:rsidRPr="00326DD2">
        <w:rPr>
          <w:rFonts w:ascii="Palatino Linotype" w:hAnsi="Palatino Linotype"/>
          <w:sz w:val="22"/>
        </w:rPr>
        <w:t>omítek</w:t>
      </w:r>
      <w:r w:rsidR="00950E5A" w:rsidRPr="00326DD2">
        <w:rPr>
          <w:rFonts w:ascii="Palatino Linotype" w:hAnsi="Palatino Linotype"/>
          <w:sz w:val="22"/>
        </w:rPr>
        <w:t>,</w:t>
      </w:r>
      <w:r w:rsidR="00326DD2">
        <w:rPr>
          <w:rFonts w:ascii="Palatino Linotype" w:hAnsi="Palatino Linotype"/>
          <w:sz w:val="22"/>
        </w:rPr>
        <w:t xml:space="preserve"> </w:t>
      </w:r>
      <w:r w:rsidRPr="00326DD2">
        <w:rPr>
          <w:rFonts w:ascii="Palatino Linotype" w:hAnsi="Palatino Linotype"/>
          <w:sz w:val="22"/>
        </w:rPr>
        <w:t>odstranění</w:t>
      </w:r>
      <w:r w:rsidR="00326DD2">
        <w:rPr>
          <w:rFonts w:ascii="Palatino Linotype" w:hAnsi="Palatino Linotype"/>
          <w:sz w:val="22"/>
        </w:rPr>
        <w:t xml:space="preserve"> </w:t>
      </w:r>
      <w:r w:rsidRPr="00326DD2">
        <w:rPr>
          <w:rFonts w:ascii="Palatino Linotype" w:hAnsi="Palatino Linotype"/>
          <w:sz w:val="22"/>
        </w:rPr>
        <w:t>obkladů</w:t>
      </w:r>
      <w:r w:rsidR="00950E5A" w:rsidRPr="00326DD2">
        <w:rPr>
          <w:rFonts w:ascii="Palatino Linotype" w:hAnsi="Palatino Linotype"/>
          <w:sz w:val="22"/>
        </w:rPr>
        <w:t>,</w:t>
      </w:r>
      <w:r w:rsidR="00326DD2">
        <w:rPr>
          <w:rFonts w:ascii="Palatino Linotype" w:hAnsi="Palatino Linotype"/>
          <w:sz w:val="22"/>
        </w:rPr>
        <w:t xml:space="preserve"> </w:t>
      </w:r>
      <w:r w:rsidRPr="00326DD2">
        <w:rPr>
          <w:rFonts w:ascii="Palatino Linotype" w:hAnsi="Palatino Linotype"/>
          <w:sz w:val="22"/>
        </w:rPr>
        <w:t>provedení</w:t>
      </w:r>
      <w:r w:rsidR="00326DD2">
        <w:rPr>
          <w:rFonts w:ascii="Palatino Linotype" w:hAnsi="Palatino Linotype"/>
          <w:sz w:val="22"/>
        </w:rPr>
        <w:t xml:space="preserve"> </w:t>
      </w:r>
      <w:proofErr w:type="spellStart"/>
      <w:r w:rsidRPr="00326DD2">
        <w:rPr>
          <w:rFonts w:ascii="Palatino Linotype" w:hAnsi="Palatino Linotype"/>
          <w:sz w:val="22"/>
        </w:rPr>
        <w:t>odsolovacích</w:t>
      </w:r>
      <w:proofErr w:type="spellEnd"/>
      <w:r w:rsidR="00326DD2">
        <w:rPr>
          <w:rFonts w:ascii="Palatino Linotype" w:hAnsi="Palatino Linotype"/>
          <w:sz w:val="22"/>
        </w:rPr>
        <w:t xml:space="preserve"> </w:t>
      </w:r>
      <w:r w:rsidRPr="00326DD2">
        <w:rPr>
          <w:rFonts w:ascii="Palatino Linotype" w:hAnsi="Palatino Linotype"/>
          <w:sz w:val="22"/>
        </w:rPr>
        <w:t>prací</w:t>
      </w:r>
      <w:r w:rsidR="00950E5A" w:rsidRPr="00326DD2">
        <w:rPr>
          <w:rFonts w:ascii="Palatino Linotype" w:hAnsi="Palatino Linotype"/>
          <w:sz w:val="22"/>
        </w:rPr>
        <w:t>,</w:t>
      </w:r>
      <w:r w:rsidR="00326DD2">
        <w:rPr>
          <w:rFonts w:ascii="Palatino Linotype" w:hAnsi="Palatino Linotype"/>
          <w:sz w:val="22"/>
        </w:rPr>
        <w:t xml:space="preserve"> </w:t>
      </w:r>
      <w:r w:rsidRPr="00326DD2">
        <w:rPr>
          <w:rFonts w:ascii="Palatino Linotype" w:hAnsi="Palatino Linotype"/>
          <w:sz w:val="22"/>
        </w:rPr>
        <w:t>zpevnění</w:t>
      </w:r>
      <w:r w:rsidR="00382313" w:rsidRPr="00326DD2">
        <w:rPr>
          <w:rFonts w:ascii="Palatino Linotype" w:hAnsi="Palatino Linotype"/>
          <w:sz w:val="22"/>
        </w:rPr>
        <w:t xml:space="preserve"> </w:t>
      </w:r>
      <w:r w:rsidRPr="00326DD2">
        <w:rPr>
          <w:rFonts w:ascii="Palatino Linotype" w:hAnsi="Palatino Linotype"/>
          <w:sz w:val="22"/>
        </w:rPr>
        <w:t>a</w:t>
      </w:r>
      <w:r w:rsidR="00382313" w:rsidRPr="00326DD2">
        <w:rPr>
          <w:rFonts w:ascii="Palatino Linotype" w:hAnsi="Palatino Linotype"/>
          <w:sz w:val="22"/>
        </w:rPr>
        <w:t xml:space="preserve"> </w:t>
      </w:r>
      <w:r w:rsidRPr="00326DD2">
        <w:rPr>
          <w:rFonts w:ascii="Palatino Linotype" w:hAnsi="Palatino Linotype"/>
          <w:sz w:val="22"/>
        </w:rPr>
        <w:t>oprava</w:t>
      </w:r>
      <w:r w:rsidR="00382313" w:rsidRPr="00326DD2">
        <w:rPr>
          <w:rFonts w:ascii="Palatino Linotype" w:hAnsi="Palatino Linotype"/>
          <w:sz w:val="22"/>
        </w:rPr>
        <w:t xml:space="preserve"> </w:t>
      </w:r>
      <w:r w:rsidRPr="00326DD2">
        <w:rPr>
          <w:rFonts w:ascii="Palatino Linotype" w:hAnsi="Palatino Linotype"/>
          <w:sz w:val="22"/>
        </w:rPr>
        <w:t>zdiva</w:t>
      </w:r>
      <w:r w:rsidR="00382313" w:rsidRPr="00326DD2">
        <w:rPr>
          <w:rFonts w:ascii="Palatino Linotype" w:hAnsi="Palatino Linotype"/>
          <w:sz w:val="22"/>
        </w:rPr>
        <w:t xml:space="preserve"> </w:t>
      </w:r>
    </w:p>
    <w:p w:rsidR="00A06EA6" w:rsidRPr="00326DD2" w:rsidRDefault="00A06EA6" w:rsidP="00326DD2">
      <w:pPr>
        <w:pStyle w:val="Bezmezer"/>
        <w:jc w:val="both"/>
        <w:rPr>
          <w:rFonts w:ascii="Palatino Linotype" w:hAnsi="Palatino Linotype"/>
          <w:sz w:val="22"/>
        </w:rPr>
      </w:pPr>
    </w:p>
    <w:p w:rsidR="00A06EA6" w:rsidRPr="00326DD2" w:rsidRDefault="00A06EA6" w:rsidP="00326DD2">
      <w:pPr>
        <w:pStyle w:val="Bezmezer"/>
        <w:jc w:val="both"/>
        <w:rPr>
          <w:rFonts w:ascii="Palatino Linotype" w:hAnsi="Palatino Linotype"/>
          <w:sz w:val="22"/>
        </w:rPr>
      </w:pPr>
      <w:r w:rsidRPr="00326DD2">
        <w:rPr>
          <w:rFonts w:ascii="Palatino Linotype" w:hAnsi="Palatino Linotype"/>
          <w:sz w:val="22"/>
        </w:rPr>
        <w:t>II.</w:t>
      </w:r>
      <w:r w:rsidR="00382313" w:rsidRPr="00326DD2">
        <w:rPr>
          <w:rFonts w:ascii="Palatino Linotype" w:hAnsi="Palatino Linotype"/>
          <w:sz w:val="22"/>
        </w:rPr>
        <w:t xml:space="preserve"> </w:t>
      </w:r>
      <w:r w:rsidRPr="00326DD2">
        <w:rPr>
          <w:rFonts w:ascii="Palatino Linotype" w:hAnsi="Palatino Linotype"/>
          <w:sz w:val="22"/>
        </w:rPr>
        <w:t xml:space="preserve">etapa </w:t>
      </w:r>
    </w:p>
    <w:p w:rsidR="00A06EA6" w:rsidRPr="00326DD2" w:rsidRDefault="00A06EA6" w:rsidP="00326DD2">
      <w:pPr>
        <w:pStyle w:val="Bezmezer"/>
        <w:jc w:val="both"/>
        <w:rPr>
          <w:rFonts w:ascii="Palatino Linotype" w:hAnsi="Palatino Linotype"/>
          <w:sz w:val="22"/>
        </w:rPr>
      </w:pPr>
      <w:r w:rsidRPr="00326DD2">
        <w:rPr>
          <w:rFonts w:ascii="Palatino Linotype" w:hAnsi="Palatino Linotype"/>
          <w:sz w:val="22"/>
        </w:rPr>
        <w:t>Provedení</w:t>
      </w:r>
      <w:r w:rsidR="00382313" w:rsidRPr="00326DD2">
        <w:rPr>
          <w:rFonts w:ascii="Palatino Linotype" w:hAnsi="Palatino Linotype"/>
          <w:sz w:val="22"/>
        </w:rPr>
        <w:t xml:space="preserve"> </w:t>
      </w:r>
      <w:proofErr w:type="spellStart"/>
      <w:r w:rsidRPr="00326DD2">
        <w:rPr>
          <w:rFonts w:ascii="Palatino Linotype" w:hAnsi="Palatino Linotype"/>
          <w:sz w:val="22"/>
        </w:rPr>
        <w:t>hydroizolací</w:t>
      </w:r>
      <w:proofErr w:type="spellEnd"/>
      <w:r w:rsidR="009F749B">
        <w:rPr>
          <w:rFonts w:ascii="Palatino Linotype" w:hAnsi="Palatino Linotype"/>
          <w:sz w:val="22"/>
        </w:rPr>
        <w:t xml:space="preserve"> </w:t>
      </w:r>
      <w:r w:rsidRPr="00326DD2">
        <w:rPr>
          <w:rFonts w:ascii="Palatino Linotype" w:hAnsi="Palatino Linotype"/>
          <w:sz w:val="22"/>
        </w:rPr>
        <w:t>injektáží</w:t>
      </w:r>
      <w:r w:rsidR="00382313" w:rsidRPr="00326DD2">
        <w:rPr>
          <w:rFonts w:ascii="Palatino Linotype" w:hAnsi="Palatino Linotype"/>
          <w:sz w:val="22"/>
        </w:rPr>
        <w:t xml:space="preserve"> </w:t>
      </w:r>
      <w:r w:rsidRPr="00326DD2">
        <w:rPr>
          <w:rFonts w:ascii="Palatino Linotype" w:hAnsi="Palatino Linotype"/>
          <w:sz w:val="22"/>
        </w:rPr>
        <w:t>stěn a</w:t>
      </w:r>
      <w:r w:rsidR="00382313" w:rsidRPr="00326DD2">
        <w:rPr>
          <w:rFonts w:ascii="Palatino Linotype" w:hAnsi="Palatino Linotype"/>
          <w:sz w:val="22"/>
        </w:rPr>
        <w:t xml:space="preserve"> </w:t>
      </w:r>
      <w:r w:rsidRPr="00326DD2">
        <w:rPr>
          <w:rFonts w:ascii="Palatino Linotype" w:hAnsi="Palatino Linotype"/>
          <w:sz w:val="22"/>
        </w:rPr>
        <w:t>úprava</w:t>
      </w:r>
      <w:r w:rsidR="00326DD2">
        <w:rPr>
          <w:rFonts w:ascii="Palatino Linotype" w:hAnsi="Palatino Linotype"/>
          <w:sz w:val="22"/>
        </w:rPr>
        <w:t xml:space="preserve"> </w:t>
      </w:r>
      <w:r w:rsidRPr="00326DD2">
        <w:rPr>
          <w:rFonts w:ascii="Palatino Linotype" w:hAnsi="Palatino Linotype"/>
          <w:sz w:val="22"/>
        </w:rPr>
        <w:t>vnitřních</w:t>
      </w:r>
      <w:r w:rsidR="00382313" w:rsidRPr="00326DD2">
        <w:rPr>
          <w:rFonts w:ascii="Palatino Linotype" w:hAnsi="Palatino Linotype"/>
          <w:sz w:val="22"/>
        </w:rPr>
        <w:t xml:space="preserve"> </w:t>
      </w:r>
      <w:r w:rsidRPr="00326DD2">
        <w:rPr>
          <w:rFonts w:ascii="Palatino Linotype" w:hAnsi="Palatino Linotype"/>
          <w:sz w:val="22"/>
        </w:rPr>
        <w:t xml:space="preserve">stěn </w:t>
      </w:r>
    </w:p>
    <w:p w:rsidR="00A06EA6" w:rsidRPr="00326DD2" w:rsidRDefault="00A06EA6" w:rsidP="00326DD2">
      <w:pPr>
        <w:pStyle w:val="Bezmezer"/>
        <w:jc w:val="both"/>
        <w:rPr>
          <w:rFonts w:ascii="Palatino Linotype" w:hAnsi="Palatino Linotype"/>
          <w:sz w:val="22"/>
        </w:rPr>
      </w:pPr>
    </w:p>
    <w:p w:rsidR="00A06EA6" w:rsidRPr="00326DD2" w:rsidRDefault="00A06EA6" w:rsidP="00326DD2">
      <w:pPr>
        <w:pStyle w:val="Bezmezer"/>
        <w:jc w:val="both"/>
        <w:rPr>
          <w:rFonts w:ascii="Palatino Linotype" w:hAnsi="Palatino Linotype"/>
          <w:sz w:val="22"/>
        </w:rPr>
      </w:pPr>
      <w:proofErr w:type="spellStart"/>
      <w:proofErr w:type="gramStart"/>
      <w:r w:rsidRPr="00326DD2">
        <w:rPr>
          <w:rFonts w:ascii="Palatino Linotype" w:hAnsi="Palatino Linotype"/>
          <w:sz w:val="22"/>
        </w:rPr>
        <w:t>III.etapa</w:t>
      </w:r>
      <w:proofErr w:type="spellEnd"/>
      <w:proofErr w:type="gramEnd"/>
      <w:r w:rsidRPr="00326DD2">
        <w:rPr>
          <w:rFonts w:ascii="Palatino Linotype" w:hAnsi="Palatino Linotype"/>
          <w:sz w:val="22"/>
        </w:rPr>
        <w:t xml:space="preserve"> </w:t>
      </w:r>
    </w:p>
    <w:p w:rsidR="00A06EA6" w:rsidRPr="00326DD2" w:rsidRDefault="00A06EA6" w:rsidP="00326DD2">
      <w:pPr>
        <w:pStyle w:val="Bezmezer"/>
        <w:jc w:val="both"/>
        <w:rPr>
          <w:rFonts w:ascii="Palatino Linotype" w:hAnsi="Palatino Linotype"/>
          <w:sz w:val="22"/>
        </w:rPr>
      </w:pPr>
      <w:r w:rsidRPr="00326DD2">
        <w:rPr>
          <w:rFonts w:ascii="Palatino Linotype" w:hAnsi="Palatino Linotype"/>
          <w:sz w:val="22"/>
        </w:rPr>
        <w:t>Provedení drenáží</w:t>
      </w:r>
      <w:r w:rsidR="00382313" w:rsidRPr="00326DD2">
        <w:rPr>
          <w:rFonts w:ascii="Palatino Linotype" w:hAnsi="Palatino Linotype"/>
          <w:sz w:val="22"/>
        </w:rPr>
        <w:t xml:space="preserve"> </w:t>
      </w:r>
      <w:r w:rsidRPr="00326DD2">
        <w:rPr>
          <w:rFonts w:ascii="Palatino Linotype" w:hAnsi="Palatino Linotype"/>
          <w:sz w:val="22"/>
        </w:rPr>
        <w:t>a</w:t>
      </w:r>
      <w:r w:rsidR="00382313" w:rsidRPr="00326DD2">
        <w:rPr>
          <w:rFonts w:ascii="Palatino Linotype" w:hAnsi="Palatino Linotype"/>
          <w:sz w:val="22"/>
        </w:rPr>
        <w:t xml:space="preserve"> </w:t>
      </w:r>
      <w:r w:rsidRPr="00326DD2">
        <w:rPr>
          <w:rFonts w:ascii="Palatino Linotype" w:hAnsi="Palatino Linotype"/>
          <w:sz w:val="22"/>
        </w:rPr>
        <w:t>isolací</w:t>
      </w:r>
      <w:r w:rsidR="00326DD2">
        <w:rPr>
          <w:rFonts w:ascii="Palatino Linotype" w:hAnsi="Palatino Linotype"/>
          <w:sz w:val="22"/>
        </w:rPr>
        <w:t xml:space="preserve"> </w:t>
      </w:r>
      <w:r w:rsidRPr="00326DD2">
        <w:rPr>
          <w:rFonts w:ascii="Palatino Linotype" w:hAnsi="Palatino Linotype"/>
          <w:sz w:val="22"/>
        </w:rPr>
        <w:t>z vnější</w:t>
      </w:r>
      <w:r w:rsidR="00382313" w:rsidRPr="00326DD2">
        <w:rPr>
          <w:rFonts w:ascii="Palatino Linotype" w:hAnsi="Palatino Linotype"/>
          <w:sz w:val="22"/>
        </w:rPr>
        <w:t xml:space="preserve"> </w:t>
      </w:r>
      <w:r w:rsidRPr="00326DD2">
        <w:rPr>
          <w:rFonts w:ascii="Palatino Linotype" w:hAnsi="Palatino Linotype"/>
          <w:sz w:val="22"/>
        </w:rPr>
        <w:t xml:space="preserve">strany </w:t>
      </w:r>
    </w:p>
    <w:p w:rsidR="00A06EA6" w:rsidRPr="00326DD2" w:rsidRDefault="00A06EA6" w:rsidP="00326DD2">
      <w:pPr>
        <w:pStyle w:val="Bezmezer"/>
        <w:jc w:val="both"/>
        <w:rPr>
          <w:rFonts w:ascii="Palatino Linotype" w:hAnsi="Palatino Linotype"/>
          <w:sz w:val="22"/>
        </w:rPr>
      </w:pPr>
    </w:p>
    <w:p w:rsidR="00A06EA6" w:rsidRPr="00326DD2" w:rsidRDefault="00A06EA6" w:rsidP="00326DD2">
      <w:pPr>
        <w:pStyle w:val="Bezmezer"/>
        <w:jc w:val="both"/>
        <w:rPr>
          <w:rFonts w:ascii="Palatino Linotype" w:hAnsi="Palatino Linotype"/>
          <w:sz w:val="22"/>
        </w:rPr>
      </w:pPr>
      <w:proofErr w:type="spellStart"/>
      <w:proofErr w:type="gramStart"/>
      <w:r w:rsidRPr="00326DD2">
        <w:rPr>
          <w:rFonts w:ascii="Palatino Linotype" w:hAnsi="Palatino Linotype"/>
          <w:sz w:val="22"/>
        </w:rPr>
        <w:t>IV.etapa</w:t>
      </w:r>
      <w:proofErr w:type="spellEnd"/>
      <w:proofErr w:type="gramEnd"/>
      <w:r w:rsidR="002F1A61">
        <w:rPr>
          <w:rFonts w:ascii="Palatino Linotype" w:hAnsi="Palatino Linotype"/>
          <w:sz w:val="22"/>
        </w:rPr>
        <w:t xml:space="preserve"> </w:t>
      </w:r>
    </w:p>
    <w:p w:rsidR="00A06EA6" w:rsidRPr="00326DD2" w:rsidRDefault="00A06EA6" w:rsidP="00326DD2">
      <w:pPr>
        <w:pStyle w:val="Bezmezer"/>
        <w:jc w:val="both"/>
        <w:rPr>
          <w:rFonts w:ascii="Palatino Linotype" w:hAnsi="Palatino Linotype"/>
          <w:sz w:val="22"/>
        </w:rPr>
      </w:pPr>
      <w:r w:rsidRPr="00326DD2">
        <w:rPr>
          <w:rFonts w:ascii="Palatino Linotype" w:hAnsi="Palatino Linotype"/>
          <w:sz w:val="22"/>
        </w:rPr>
        <w:t>Provedení</w:t>
      </w:r>
      <w:r w:rsidR="00326DD2">
        <w:rPr>
          <w:rFonts w:ascii="Palatino Linotype" w:hAnsi="Palatino Linotype"/>
          <w:sz w:val="22"/>
        </w:rPr>
        <w:t xml:space="preserve"> </w:t>
      </w:r>
      <w:r w:rsidRPr="00326DD2">
        <w:rPr>
          <w:rFonts w:ascii="Palatino Linotype" w:hAnsi="Palatino Linotype"/>
          <w:sz w:val="22"/>
        </w:rPr>
        <w:t>vnějších</w:t>
      </w:r>
      <w:r w:rsidR="00326DD2">
        <w:rPr>
          <w:rFonts w:ascii="Palatino Linotype" w:hAnsi="Palatino Linotype"/>
          <w:sz w:val="22"/>
        </w:rPr>
        <w:t xml:space="preserve"> </w:t>
      </w:r>
      <w:r w:rsidRPr="00326DD2">
        <w:rPr>
          <w:rFonts w:ascii="Palatino Linotype" w:hAnsi="Palatino Linotype"/>
          <w:sz w:val="22"/>
        </w:rPr>
        <w:t>omítek</w:t>
      </w:r>
    </w:p>
    <w:p w:rsidR="002A4924" w:rsidRDefault="002A4924" w:rsidP="00540BBA">
      <w:pPr>
        <w:pStyle w:val="Bezmezer"/>
        <w:jc w:val="both"/>
        <w:rPr>
          <w:rFonts w:ascii="Palatino Linotype" w:hAnsi="Palatino Linotype"/>
          <w:b/>
          <w:i/>
          <w:sz w:val="22"/>
        </w:rPr>
      </w:pPr>
    </w:p>
    <w:p w:rsidR="009F749B" w:rsidRDefault="00540BBA" w:rsidP="00540BBA">
      <w:pPr>
        <w:pStyle w:val="Bezmezer"/>
        <w:jc w:val="both"/>
        <w:rPr>
          <w:rFonts w:ascii="Palatino Linotype" w:hAnsi="Palatino Linotype"/>
          <w:b/>
          <w:i/>
          <w:sz w:val="22"/>
        </w:rPr>
      </w:pPr>
      <w:r w:rsidRPr="00540BBA">
        <w:rPr>
          <w:rFonts w:ascii="Palatino Linotype" w:hAnsi="Palatino Linotype"/>
          <w:b/>
          <w:i/>
          <w:sz w:val="22"/>
        </w:rPr>
        <w:t xml:space="preserve">b) </w:t>
      </w:r>
      <w:r>
        <w:rPr>
          <w:rFonts w:ascii="Palatino Linotype" w:hAnsi="Palatino Linotype"/>
          <w:b/>
          <w:i/>
          <w:sz w:val="22"/>
        </w:rPr>
        <w:tab/>
      </w:r>
      <w:r w:rsidRPr="00540BBA">
        <w:rPr>
          <w:rFonts w:ascii="Palatino Linotype" w:hAnsi="Palatino Linotype"/>
          <w:b/>
          <w:i/>
          <w:sz w:val="22"/>
        </w:rPr>
        <w:t>konstrukční a materiálové řešení</w:t>
      </w:r>
    </w:p>
    <w:p w:rsidR="009F749B" w:rsidRDefault="009F749B" w:rsidP="009F749B">
      <w:pPr>
        <w:pStyle w:val="Bezmezer"/>
        <w:ind w:firstLine="708"/>
        <w:jc w:val="both"/>
        <w:rPr>
          <w:rFonts w:ascii="Palatino Linotype" w:hAnsi="Palatino Linotype"/>
          <w:sz w:val="22"/>
        </w:rPr>
      </w:pPr>
    </w:p>
    <w:p w:rsidR="002A4924" w:rsidRPr="009F749B" w:rsidRDefault="002A4924" w:rsidP="009F749B">
      <w:pPr>
        <w:pStyle w:val="Bezmezer"/>
        <w:ind w:firstLine="708"/>
        <w:jc w:val="both"/>
        <w:rPr>
          <w:rFonts w:ascii="Palatino Linotype" w:hAnsi="Palatino Linotype"/>
          <w:sz w:val="22"/>
        </w:rPr>
      </w:pPr>
      <w:r w:rsidRPr="009F749B">
        <w:rPr>
          <w:rFonts w:ascii="Palatino Linotype" w:hAnsi="Palatino Linotype"/>
          <w:sz w:val="22"/>
        </w:rPr>
        <w:t>Objekt školy je situován na pozemku investora, města Trutnov. Budova zkoseného</w:t>
      </w:r>
      <w:r w:rsidR="00382313" w:rsidRPr="009F749B">
        <w:rPr>
          <w:rFonts w:ascii="Palatino Linotype" w:hAnsi="Palatino Linotype"/>
          <w:sz w:val="22"/>
        </w:rPr>
        <w:t xml:space="preserve"> </w:t>
      </w:r>
      <w:r w:rsidRPr="009F749B">
        <w:rPr>
          <w:rFonts w:ascii="Palatino Linotype" w:hAnsi="Palatino Linotype"/>
          <w:sz w:val="22"/>
        </w:rPr>
        <w:t>tvaru U o půdorysných rozměrech 38,3 x 27,62m je čtyřpodlažní, zastřešená sedlovou střechou. Ve dvorní</w:t>
      </w:r>
      <w:r w:rsidR="00382313" w:rsidRPr="009F749B">
        <w:rPr>
          <w:rFonts w:ascii="Palatino Linotype" w:hAnsi="Palatino Linotype"/>
          <w:sz w:val="22"/>
        </w:rPr>
        <w:t xml:space="preserve"> </w:t>
      </w:r>
      <w:r w:rsidRPr="009F749B">
        <w:rPr>
          <w:rFonts w:ascii="Palatino Linotype" w:hAnsi="Palatino Linotype"/>
          <w:sz w:val="22"/>
        </w:rPr>
        <w:t>části se nachází otevřené nádvoří členitého půdorysu.</w:t>
      </w:r>
    </w:p>
    <w:p w:rsidR="002A4924" w:rsidRPr="009F749B" w:rsidRDefault="002A4924" w:rsidP="009F749B">
      <w:pPr>
        <w:pStyle w:val="Bezmezer"/>
        <w:jc w:val="both"/>
        <w:rPr>
          <w:rFonts w:ascii="Palatino Linotype" w:hAnsi="Palatino Linotype"/>
          <w:sz w:val="22"/>
        </w:rPr>
      </w:pPr>
      <w:r w:rsidRPr="009F749B">
        <w:rPr>
          <w:rFonts w:ascii="Palatino Linotype" w:hAnsi="Palatino Linotype"/>
          <w:sz w:val="22"/>
        </w:rPr>
        <w:lastRenderedPageBreak/>
        <w:tab/>
        <w:t>První podzemní podlaží objektu slouží pro</w:t>
      </w:r>
      <w:r w:rsidR="00382313" w:rsidRPr="009F749B">
        <w:rPr>
          <w:rFonts w:ascii="Palatino Linotype" w:hAnsi="Palatino Linotype"/>
          <w:sz w:val="22"/>
        </w:rPr>
        <w:t xml:space="preserve"> </w:t>
      </w:r>
      <w:r w:rsidRPr="009F749B">
        <w:rPr>
          <w:rFonts w:ascii="Palatino Linotype" w:hAnsi="Palatino Linotype"/>
          <w:sz w:val="22"/>
        </w:rPr>
        <w:t>výměníkovou</w:t>
      </w:r>
      <w:r w:rsidR="00382313" w:rsidRPr="009F749B">
        <w:rPr>
          <w:rFonts w:ascii="Palatino Linotype" w:hAnsi="Palatino Linotype"/>
          <w:sz w:val="22"/>
        </w:rPr>
        <w:t xml:space="preserve"> </w:t>
      </w:r>
      <w:r w:rsidRPr="009F749B">
        <w:rPr>
          <w:rFonts w:ascii="Palatino Linotype" w:hAnsi="Palatino Linotype"/>
          <w:sz w:val="22"/>
        </w:rPr>
        <w:t>stanici</w:t>
      </w:r>
      <w:r w:rsidR="00950E5A" w:rsidRPr="009F749B">
        <w:rPr>
          <w:rFonts w:ascii="Palatino Linotype" w:hAnsi="Palatino Linotype"/>
          <w:sz w:val="22"/>
        </w:rPr>
        <w:t>,</w:t>
      </w:r>
      <w:r w:rsidR="00326DD2" w:rsidRPr="009F749B">
        <w:rPr>
          <w:rFonts w:ascii="Palatino Linotype" w:hAnsi="Palatino Linotype"/>
          <w:sz w:val="22"/>
        </w:rPr>
        <w:t xml:space="preserve"> </w:t>
      </w:r>
      <w:r w:rsidRPr="009F749B">
        <w:rPr>
          <w:rFonts w:ascii="Palatino Linotype" w:hAnsi="Palatino Linotype"/>
          <w:sz w:val="22"/>
        </w:rPr>
        <w:t>posilovnu,</w:t>
      </w:r>
      <w:r w:rsidR="00382313" w:rsidRPr="009F749B">
        <w:rPr>
          <w:rFonts w:ascii="Palatino Linotype" w:hAnsi="Palatino Linotype"/>
          <w:sz w:val="22"/>
        </w:rPr>
        <w:t xml:space="preserve"> </w:t>
      </w:r>
      <w:r w:rsidRPr="009F749B">
        <w:rPr>
          <w:rFonts w:ascii="Palatino Linotype" w:hAnsi="Palatino Linotype"/>
          <w:sz w:val="22"/>
        </w:rPr>
        <w:t>zázemí</w:t>
      </w:r>
      <w:r w:rsidR="00382313" w:rsidRPr="009F749B">
        <w:rPr>
          <w:rFonts w:ascii="Palatino Linotype" w:hAnsi="Palatino Linotype"/>
          <w:sz w:val="22"/>
        </w:rPr>
        <w:t xml:space="preserve"> </w:t>
      </w:r>
      <w:r w:rsidRPr="009F749B">
        <w:rPr>
          <w:rFonts w:ascii="Palatino Linotype" w:hAnsi="Palatino Linotype"/>
          <w:sz w:val="22"/>
        </w:rPr>
        <w:t>školy</w:t>
      </w:r>
      <w:r w:rsidR="00326DD2" w:rsidRPr="009F749B">
        <w:rPr>
          <w:rFonts w:ascii="Palatino Linotype" w:hAnsi="Palatino Linotype"/>
          <w:sz w:val="22"/>
        </w:rPr>
        <w:t xml:space="preserve"> </w:t>
      </w:r>
      <w:r w:rsidRPr="009F749B">
        <w:rPr>
          <w:rFonts w:ascii="Palatino Linotype" w:hAnsi="Palatino Linotype"/>
          <w:sz w:val="22"/>
        </w:rPr>
        <w:t>a</w:t>
      </w:r>
      <w:r w:rsidR="00382313" w:rsidRPr="009F749B">
        <w:rPr>
          <w:rFonts w:ascii="Palatino Linotype" w:hAnsi="Palatino Linotype"/>
          <w:sz w:val="22"/>
        </w:rPr>
        <w:t xml:space="preserve"> </w:t>
      </w:r>
      <w:r w:rsidRPr="009F749B">
        <w:rPr>
          <w:rFonts w:ascii="Palatino Linotype" w:hAnsi="Palatino Linotype"/>
          <w:sz w:val="22"/>
        </w:rPr>
        <w:t>prodejnu masa. Ve druhém podzemním podlaží jsou nevyužívané</w:t>
      </w:r>
      <w:r w:rsidR="00382313" w:rsidRPr="009F749B">
        <w:rPr>
          <w:rFonts w:ascii="Palatino Linotype" w:hAnsi="Palatino Linotype"/>
          <w:sz w:val="22"/>
        </w:rPr>
        <w:t xml:space="preserve"> </w:t>
      </w:r>
      <w:r w:rsidRPr="009F749B">
        <w:rPr>
          <w:rFonts w:ascii="Palatino Linotype" w:hAnsi="Palatino Linotype"/>
          <w:sz w:val="22"/>
        </w:rPr>
        <w:t>sklepy</w:t>
      </w:r>
      <w:r w:rsidR="00382313" w:rsidRPr="009F749B">
        <w:rPr>
          <w:rFonts w:ascii="Palatino Linotype" w:hAnsi="Palatino Linotype"/>
          <w:sz w:val="22"/>
        </w:rPr>
        <w:t xml:space="preserve"> </w:t>
      </w:r>
      <w:r w:rsidRPr="009F749B">
        <w:rPr>
          <w:rFonts w:ascii="Palatino Linotype" w:hAnsi="Palatino Linotype"/>
          <w:sz w:val="22"/>
        </w:rPr>
        <w:t>a</w:t>
      </w:r>
      <w:r w:rsidR="00326DD2" w:rsidRPr="009F749B">
        <w:rPr>
          <w:rFonts w:ascii="Palatino Linotype" w:hAnsi="Palatino Linotype"/>
          <w:sz w:val="22"/>
        </w:rPr>
        <w:t xml:space="preserve"> </w:t>
      </w:r>
      <w:r w:rsidRPr="009F749B">
        <w:rPr>
          <w:rFonts w:ascii="Palatino Linotype" w:hAnsi="Palatino Linotype"/>
          <w:sz w:val="22"/>
        </w:rPr>
        <w:t>nově</w:t>
      </w:r>
      <w:r w:rsidR="00326DD2" w:rsidRPr="009F749B">
        <w:rPr>
          <w:rFonts w:ascii="Palatino Linotype" w:hAnsi="Palatino Linotype"/>
          <w:sz w:val="22"/>
        </w:rPr>
        <w:t xml:space="preserve"> </w:t>
      </w:r>
      <w:r w:rsidRPr="009F749B">
        <w:rPr>
          <w:rFonts w:ascii="Palatino Linotype" w:hAnsi="Palatino Linotype"/>
          <w:sz w:val="22"/>
        </w:rPr>
        <w:t>zřízené</w:t>
      </w:r>
      <w:r w:rsidR="00382313" w:rsidRPr="009F749B">
        <w:rPr>
          <w:rFonts w:ascii="Palatino Linotype" w:hAnsi="Palatino Linotype"/>
          <w:sz w:val="22"/>
        </w:rPr>
        <w:t xml:space="preserve"> </w:t>
      </w:r>
      <w:r w:rsidRPr="009F749B">
        <w:rPr>
          <w:rFonts w:ascii="Palatino Linotype" w:hAnsi="Palatino Linotype"/>
          <w:sz w:val="22"/>
        </w:rPr>
        <w:t>solárium. Vrchní</w:t>
      </w:r>
      <w:r w:rsidR="00326DD2" w:rsidRPr="009F749B">
        <w:rPr>
          <w:rFonts w:ascii="Palatino Linotype" w:hAnsi="Palatino Linotype"/>
          <w:sz w:val="22"/>
        </w:rPr>
        <w:t xml:space="preserve"> </w:t>
      </w:r>
      <w:r w:rsidRPr="009F749B">
        <w:rPr>
          <w:rFonts w:ascii="Palatino Linotype" w:hAnsi="Palatino Linotype"/>
          <w:sz w:val="22"/>
        </w:rPr>
        <w:t>patra</w:t>
      </w:r>
      <w:r w:rsidR="00382313" w:rsidRPr="009F749B">
        <w:rPr>
          <w:rFonts w:ascii="Palatino Linotype" w:hAnsi="Palatino Linotype"/>
          <w:sz w:val="22"/>
        </w:rPr>
        <w:t xml:space="preserve"> </w:t>
      </w:r>
      <w:r w:rsidRPr="009F749B">
        <w:rPr>
          <w:rFonts w:ascii="Palatino Linotype" w:hAnsi="Palatino Linotype"/>
          <w:sz w:val="22"/>
        </w:rPr>
        <w:t>jsou</w:t>
      </w:r>
      <w:r w:rsidR="00326DD2" w:rsidRPr="009F749B">
        <w:rPr>
          <w:rFonts w:ascii="Palatino Linotype" w:hAnsi="Palatino Linotype"/>
          <w:sz w:val="22"/>
        </w:rPr>
        <w:t xml:space="preserve"> </w:t>
      </w:r>
      <w:r w:rsidRPr="009F749B">
        <w:rPr>
          <w:rFonts w:ascii="Palatino Linotype" w:hAnsi="Palatino Linotype"/>
          <w:sz w:val="22"/>
        </w:rPr>
        <w:t>využívány</w:t>
      </w:r>
      <w:r w:rsidR="00382313" w:rsidRPr="009F749B">
        <w:rPr>
          <w:rFonts w:ascii="Palatino Linotype" w:hAnsi="Palatino Linotype"/>
          <w:sz w:val="22"/>
        </w:rPr>
        <w:t xml:space="preserve"> </w:t>
      </w:r>
      <w:r w:rsidRPr="009F749B">
        <w:rPr>
          <w:rFonts w:ascii="Palatino Linotype" w:hAnsi="Palatino Linotype"/>
          <w:sz w:val="22"/>
        </w:rPr>
        <w:t>hudební</w:t>
      </w:r>
      <w:r w:rsidR="00382313" w:rsidRPr="009F749B">
        <w:rPr>
          <w:rFonts w:ascii="Palatino Linotype" w:hAnsi="Palatino Linotype"/>
          <w:sz w:val="22"/>
        </w:rPr>
        <w:t xml:space="preserve"> </w:t>
      </w:r>
      <w:r w:rsidRPr="009F749B">
        <w:rPr>
          <w:rFonts w:ascii="Palatino Linotype" w:hAnsi="Palatino Linotype"/>
          <w:sz w:val="22"/>
        </w:rPr>
        <w:t>školou.</w:t>
      </w:r>
    </w:p>
    <w:p w:rsidR="002A4924" w:rsidRPr="009F749B" w:rsidRDefault="002A4924" w:rsidP="009F749B">
      <w:pPr>
        <w:pStyle w:val="Bezmezer"/>
        <w:jc w:val="both"/>
        <w:rPr>
          <w:rFonts w:ascii="Palatino Linotype" w:hAnsi="Palatino Linotype"/>
          <w:sz w:val="22"/>
        </w:rPr>
      </w:pPr>
      <w:r w:rsidRPr="009F749B">
        <w:rPr>
          <w:rFonts w:ascii="Palatino Linotype" w:hAnsi="Palatino Linotype"/>
          <w:sz w:val="22"/>
        </w:rPr>
        <w:t>Při návrhu oprav byly respektovány zásady projednané s odborem památkové péče v Trutnově a zástupcem národního památkového ústavu. Objekt je vzhledem ke svým mimořádně vysokým hodnotám určen k památkové ochraně. Veškeré stavební úpravy by měly směřovat k celkové rehabilitaci objektu při zachování jeho autentické podstaty a neměly by přinést poškození kulturních, estetických, historických, památkových, ani dokumentačních hodnot objektu. Nutné je dbát na zachování půdorysu, dispozice a všech jeho hodnotných prostor v objektu. Případné úpravy by měly přispět k potlačení, nebo úplné eliminaci výše uvedených architektonických závad. Vlhkostí</w:t>
      </w:r>
      <w:r w:rsidR="00326DD2" w:rsidRPr="009F749B">
        <w:rPr>
          <w:rFonts w:ascii="Palatino Linotype" w:hAnsi="Palatino Linotype"/>
          <w:sz w:val="22"/>
        </w:rPr>
        <w:t xml:space="preserve"> </w:t>
      </w:r>
      <w:r w:rsidRPr="009F749B">
        <w:rPr>
          <w:rFonts w:ascii="Palatino Linotype" w:hAnsi="Palatino Linotype"/>
          <w:sz w:val="22"/>
        </w:rPr>
        <w:t>je</w:t>
      </w:r>
      <w:r w:rsidR="00326DD2" w:rsidRPr="009F749B">
        <w:rPr>
          <w:rFonts w:ascii="Palatino Linotype" w:hAnsi="Palatino Linotype"/>
          <w:sz w:val="22"/>
        </w:rPr>
        <w:t xml:space="preserve"> </w:t>
      </w:r>
      <w:r w:rsidRPr="009F749B">
        <w:rPr>
          <w:rFonts w:ascii="Palatino Linotype" w:hAnsi="Palatino Linotype"/>
          <w:sz w:val="22"/>
        </w:rPr>
        <w:t>poškozena</w:t>
      </w:r>
      <w:r w:rsidR="00326DD2" w:rsidRPr="009F749B">
        <w:rPr>
          <w:rFonts w:ascii="Palatino Linotype" w:hAnsi="Palatino Linotype"/>
          <w:sz w:val="22"/>
        </w:rPr>
        <w:t xml:space="preserve"> </w:t>
      </w:r>
      <w:r w:rsidRPr="009F749B">
        <w:rPr>
          <w:rFonts w:ascii="Palatino Linotype" w:hAnsi="Palatino Linotype"/>
          <w:sz w:val="22"/>
        </w:rPr>
        <w:t>fasáda</w:t>
      </w:r>
      <w:r w:rsidR="00326DD2" w:rsidRPr="009F749B">
        <w:rPr>
          <w:rFonts w:ascii="Palatino Linotype" w:hAnsi="Palatino Linotype"/>
          <w:sz w:val="22"/>
        </w:rPr>
        <w:t xml:space="preserve"> </w:t>
      </w:r>
      <w:r w:rsidRPr="009F749B">
        <w:rPr>
          <w:rFonts w:ascii="Palatino Linotype" w:hAnsi="Palatino Linotype"/>
          <w:sz w:val="22"/>
        </w:rPr>
        <w:t xml:space="preserve">objektu a suterénní prostory. </w:t>
      </w:r>
    </w:p>
    <w:p w:rsidR="002A4924" w:rsidRDefault="002A4924" w:rsidP="002750CF">
      <w:pPr>
        <w:pStyle w:val="Bezmezer"/>
        <w:jc w:val="both"/>
        <w:rPr>
          <w:rFonts w:ascii="Palatino Linotype" w:hAnsi="Palatino Linotype"/>
          <w:b/>
          <w:i/>
          <w:sz w:val="22"/>
        </w:rPr>
      </w:pPr>
    </w:p>
    <w:p w:rsidR="002750CF" w:rsidRPr="008058F5" w:rsidRDefault="002750CF" w:rsidP="002750CF">
      <w:pPr>
        <w:pStyle w:val="Bezmezer"/>
        <w:jc w:val="both"/>
        <w:rPr>
          <w:rFonts w:ascii="Palatino Linotype" w:hAnsi="Palatino Linotype"/>
          <w:b/>
          <w:i/>
          <w:sz w:val="22"/>
        </w:rPr>
      </w:pPr>
      <w:r w:rsidRPr="008058F5">
        <w:rPr>
          <w:rFonts w:ascii="Palatino Linotype" w:hAnsi="Palatino Linotype"/>
          <w:b/>
          <w:i/>
          <w:sz w:val="22"/>
        </w:rPr>
        <w:t>c)</w:t>
      </w:r>
      <w:r w:rsidRPr="008058F5">
        <w:rPr>
          <w:rFonts w:ascii="Palatino Linotype" w:hAnsi="Palatino Linotype"/>
          <w:b/>
          <w:i/>
          <w:sz w:val="22"/>
        </w:rPr>
        <w:tab/>
        <w:t>mechanická odolnost a stabilit</w:t>
      </w:r>
      <w:r>
        <w:rPr>
          <w:rFonts w:ascii="Palatino Linotype" w:hAnsi="Palatino Linotype"/>
          <w:b/>
          <w:i/>
          <w:sz w:val="22"/>
        </w:rPr>
        <w:t>a</w:t>
      </w:r>
    </w:p>
    <w:p w:rsidR="008C0AFA" w:rsidRDefault="002750CF" w:rsidP="002750CF">
      <w:pPr>
        <w:pStyle w:val="Bezmezer"/>
        <w:jc w:val="both"/>
        <w:rPr>
          <w:rFonts w:ascii="Palatino Linotype" w:hAnsi="Palatino Linotype"/>
          <w:sz w:val="22"/>
        </w:rPr>
      </w:pPr>
      <w:r>
        <w:rPr>
          <w:rFonts w:ascii="Palatino Linotype" w:hAnsi="Palatino Linotype"/>
          <w:sz w:val="22"/>
        </w:rPr>
        <w:tab/>
      </w:r>
    </w:p>
    <w:p w:rsidR="002A4924" w:rsidRPr="009F749B" w:rsidRDefault="002A4924" w:rsidP="009F749B">
      <w:pPr>
        <w:pStyle w:val="Bezmezer"/>
        <w:jc w:val="both"/>
        <w:rPr>
          <w:rFonts w:ascii="Palatino Linotype" w:hAnsi="Palatino Linotype"/>
          <w:sz w:val="22"/>
        </w:rPr>
      </w:pPr>
      <w:r w:rsidRPr="009F749B">
        <w:rPr>
          <w:rFonts w:ascii="Palatino Linotype" w:hAnsi="Palatino Linotype"/>
          <w:sz w:val="22"/>
        </w:rPr>
        <w:t>Nedochází</w:t>
      </w:r>
      <w:r w:rsidR="00326DD2" w:rsidRPr="009F749B">
        <w:rPr>
          <w:rFonts w:ascii="Palatino Linotype" w:hAnsi="Palatino Linotype"/>
          <w:sz w:val="22"/>
        </w:rPr>
        <w:t xml:space="preserve"> </w:t>
      </w:r>
      <w:r w:rsidRPr="009F749B">
        <w:rPr>
          <w:rFonts w:ascii="Palatino Linotype" w:hAnsi="Palatino Linotype"/>
          <w:sz w:val="22"/>
        </w:rPr>
        <w:t>k zásahům</w:t>
      </w:r>
      <w:r w:rsidR="00326DD2" w:rsidRPr="009F749B">
        <w:rPr>
          <w:rFonts w:ascii="Palatino Linotype" w:hAnsi="Palatino Linotype"/>
          <w:sz w:val="22"/>
        </w:rPr>
        <w:t xml:space="preserve"> </w:t>
      </w:r>
      <w:r w:rsidRPr="009F749B">
        <w:rPr>
          <w:rFonts w:ascii="Palatino Linotype" w:hAnsi="Palatino Linotype"/>
          <w:sz w:val="22"/>
        </w:rPr>
        <w:t>do</w:t>
      </w:r>
      <w:r w:rsidR="00326DD2" w:rsidRPr="009F749B">
        <w:rPr>
          <w:rFonts w:ascii="Palatino Linotype" w:hAnsi="Palatino Linotype"/>
          <w:sz w:val="22"/>
        </w:rPr>
        <w:t xml:space="preserve"> </w:t>
      </w:r>
      <w:r w:rsidRPr="009F749B">
        <w:rPr>
          <w:rFonts w:ascii="Palatino Linotype" w:hAnsi="Palatino Linotype"/>
          <w:sz w:val="22"/>
        </w:rPr>
        <w:t>nosných</w:t>
      </w:r>
      <w:r w:rsidR="00326DD2" w:rsidRPr="009F749B">
        <w:rPr>
          <w:rFonts w:ascii="Palatino Linotype" w:hAnsi="Palatino Linotype"/>
          <w:sz w:val="22"/>
        </w:rPr>
        <w:t xml:space="preserve"> </w:t>
      </w:r>
      <w:r w:rsidRPr="009F749B">
        <w:rPr>
          <w:rFonts w:ascii="Palatino Linotype" w:hAnsi="Palatino Linotype"/>
          <w:sz w:val="22"/>
        </w:rPr>
        <w:t>konstrukcí</w:t>
      </w:r>
      <w:r w:rsidR="00950E5A" w:rsidRPr="009F749B">
        <w:rPr>
          <w:rFonts w:ascii="Palatino Linotype" w:hAnsi="Palatino Linotype"/>
          <w:sz w:val="22"/>
        </w:rPr>
        <w:t>,</w:t>
      </w:r>
      <w:r w:rsidR="00326DD2" w:rsidRPr="009F749B">
        <w:rPr>
          <w:rFonts w:ascii="Palatino Linotype" w:hAnsi="Palatino Linotype"/>
          <w:sz w:val="22"/>
        </w:rPr>
        <w:t xml:space="preserve"> </w:t>
      </w:r>
      <w:r w:rsidRPr="009F749B">
        <w:rPr>
          <w:rFonts w:ascii="Palatino Linotype" w:hAnsi="Palatino Linotype"/>
          <w:sz w:val="22"/>
        </w:rPr>
        <w:t>stěny</w:t>
      </w:r>
      <w:r w:rsidR="00326DD2" w:rsidRPr="009F749B">
        <w:rPr>
          <w:rFonts w:ascii="Palatino Linotype" w:hAnsi="Palatino Linotype"/>
          <w:sz w:val="22"/>
        </w:rPr>
        <w:t xml:space="preserve"> </w:t>
      </w:r>
      <w:r w:rsidRPr="009F749B">
        <w:rPr>
          <w:rFonts w:ascii="Palatino Linotype" w:hAnsi="Palatino Linotype"/>
          <w:sz w:val="22"/>
        </w:rPr>
        <w:t>budou</w:t>
      </w:r>
      <w:r w:rsidR="00326DD2" w:rsidRPr="009F749B">
        <w:rPr>
          <w:rFonts w:ascii="Palatino Linotype" w:hAnsi="Palatino Linotype"/>
          <w:sz w:val="22"/>
        </w:rPr>
        <w:t xml:space="preserve"> </w:t>
      </w:r>
      <w:r w:rsidRPr="009F749B">
        <w:rPr>
          <w:rFonts w:ascii="Palatino Linotype" w:hAnsi="Palatino Linotype"/>
          <w:sz w:val="22"/>
        </w:rPr>
        <w:t>zpevněny</w:t>
      </w:r>
      <w:r w:rsidR="00326DD2" w:rsidRPr="009F749B">
        <w:rPr>
          <w:rFonts w:ascii="Palatino Linotype" w:hAnsi="Palatino Linotype"/>
          <w:sz w:val="22"/>
        </w:rPr>
        <w:t xml:space="preserve"> </w:t>
      </w:r>
      <w:r w:rsidRPr="009F749B">
        <w:rPr>
          <w:rFonts w:ascii="Palatino Linotype" w:hAnsi="Palatino Linotype"/>
          <w:sz w:val="22"/>
        </w:rPr>
        <w:t>hloubkovým</w:t>
      </w:r>
      <w:r w:rsidR="00382313" w:rsidRPr="009F749B">
        <w:rPr>
          <w:rFonts w:ascii="Palatino Linotype" w:hAnsi="Palatino Linotype"/>
          <w:sz w:val="22"/>
        </w:rPr>
        <w:t xml:space="preserve"> </w:t>
      </w:r>
      <w:r w:rsidRPr="009F749B">
        <w:rPr>
          <w:rFonts w:ascii="Palatino Linotype" w:hAnsi="Palatino Linotype"/>
          <w:sz w:val="22"/>
        </w:rPr>
        <w:t xml:space="preserve">spárováním </w:t>
      </w:r>
    </w:p>
    <w:p w:rsidR="00792020" w:rsidRDefault="00792020" w:rsidP="00F0535F">
      <w:pPr>
        <w:pStyle w:val="Bezmezer"/>
        <w:jc w:val="both"/>
        <w:rPr>
          <w:rFonts w:ascii="Palatino Linotype" w:hAnsi="Palatino Linotype"/>
          <w:sz w:val="22"/>
        </w:rPr>
      </w:pPr>
    </w:p>
    <w:p w:rsidR="00017511" w:rsidRDefault="00017511" w:rsidP="00017511">
      <w:pPr>
        <w:pStyle w:val="Bezmezer"/>
        <w:jc w:val="both"/>
        <w:rPr>
          <w:rFonts w:ascii="Palatino Linotype" w:hAnsi="Palatino Linotype"/>
          <w:b/>
          <w:sz w:val="22"/>
        </w:rPr>
      </w:pPr>
      <w:proofErr w:type="gramStart"/>
      <w:r w:rsidRPr="00017511">
        <w:rPr>
          <w:rFonts w:ascii="Palatino Linotype" w:hAnsi="Palatino Linotype"/>
          <w:b/>
          <w:sz w:val="22"/>
        </w:rPr>
        <w:t>B.2.7</w:t>
      </w:r>
      <w:proofErr w:type="gramEnd"/>
      <w:r w:rsidRPr="00017511">
        <w:rPr>
          <w:rFonts w:ascii="Palatino Linotype" w:hAnsi="Palatino Linotype"/>
          <w:b/>
          <w:sz w:val="22"/>
        </w:rPr>
        <w:t xml:space="preserve"> Základní charakteristika technických a technologických zařízení</w:t>
      </w:r>
    </w:p>
    <w:p w:rsidR="002A4924" w:rsidRPr="002A4924" w:rsidRDefault="002A4924" w:rsidP="002A4924">
      <w:pPr>
        <w:pStyle w:val="Bezmezer"/>
        <w:ind w:firstLine="708"/>
        <w:jc w:val="both"/>
        <w:rPr>
          <w:rFonts w:ascii="Palatino Linotype" w:hAnsi="Palatino Linotype"/>
          <w:sz w:val="22"/>
        </w:rPr>
      </w:pPr>
      <w:r w:rsidRPr="002A4924">
        <w:rPr>
          <w:rFonts w:ascii="Palatino Linotype" w:hAnsi="Palatino Linotype"/>
          <w:sz w:val="22"/>
        </w:rPr>
        <w:t>Nemění</w:t>
      </w:r>
      <w:r w:rsidR="00382313">
        <w:rPr>
          <w:rFonts w:ascii="Palatino Linotype" w:hAnsi="Palatino Linotype"/>
          <w:sz w:val="22"/>
        </w:rPr>
        <w:t xml:space="preserve"> </w:t>
      </w:r>
      <w:r w:rsidRPr="002A4924">
        <w:rPr>
          <w:rFonts w:ascii="Palatino Linotype" w:hAnsi="Palatino Linotype"/>
          <w:sz w:val="22"/>
        </w:rPr>
        <w:t xml:space="preserve">se </w:t>
      </w:r>
    </w:p>
    <w:p w:rsidR="00017511" w:rsidRPr="000A7D59" w:rsidRDefault="00017511" w:rsidP="00017511">
      <w:pPr>
        <w:pStyle w:val="Bezmezer"/>
        <w:jc w:val="both"/>
        <w:rPr>
          <w:rFonts w:ascii="Palatino Linotype" w:hAnsi="Palatino Linotype"/>
          <w:b/>
          <w:sz w:val="22"/>
        </w:rPr>
      </w:pPr>
      <w:proofErr w:type="gramStart"/>
      <w:r w:rsidRPr="000A7D59">
        <w:rPr>
          <w:rFonts w:ascii="Palatino Linotype" w:hAnsi="Palatino Linotype"/>
          <w:b/>
          <w:sz w:val="22"/>
        </w:rPr>
        <w:t>B.2.8</w:t>
      </w:r>
      <w:proofErr w:type="gramEnd"/>
      <w:r w:rsidRPr="000A7D59">
        <w:rPr>
          <w:rFonts w:ascii="Palatino Linotype" w:hAnsi="Palatino Linotype"/>
          <w:b/>
          <w:sz w:val="22"/>
        </w:rPr>
        <w:t xml:space="preserve"> </w:t>
      </w:r>
      <w:r w:rsidR="000A7D59">
        <w:rPr>
          <w:rFonts w:ascii="Palatino Linotype" w:hAnsi="Palatino Linotype"/>
          <w:b/>
          <w:sz w:val="22"/>
        </w:rPr>
        <w:tab/>
      </w:r>
      <w:r w:rsidRPr="000A7D59">
        <w:rPr>
          <w:rFonts w:ascii="Palatino Linotype" w:hAnsi="Palatino Linotype"/>
          <w:b/>
          <w:sz w:val="22"/>
        </w:rPr>
        <w:t>Zásady požárně bezpečnostního řešení</w:t>
      </w:r>
    </w:p>
    <w:p w:rsidR="002A4924" w:rsidRPr="002A4924" w:rsidRDefault="002A4924" w:rsidP="002A4924">
      <w:pPr>
        <w:pStyle w:val="Bezmezer"/>
        <w:ind w:firstLine="708"/>
        <w:jc w:val="both"/>
        <w:rPr>
          <w:rFonts w:ascii="Palatino Linotype" w:hAnsi="Palatino Linotype"/>
          <w:sz w:val="22"/>
        </w:rPr>
      </w:pPr>
      <w:r w:rsidRPr="002A4924">
        <w:rPr>
          <w:rFonts w:ascii="Palatino Linotype" w:hAnsi="Palatino Linotype"/>
          <w:sz w:val="22"/>
        </w:rPr>
        <w:t>Nemění</w:t>
      </w:r>
      <w:r w:rsidR="00382313">
        <w:rPr>
          <w:rFonts w:ascii="Palatino Linotype" w:hAnsi="Palatino Linotype"/>
          <w:sz w:val="22"/>
        </w:rPr>
        <w:t xml:space="preserve"> </w:t>
      </w:r>
      <w:r w:rsidRPr="002A4924">
        <w:rPr>
          <w:rFonts w:ascii="Palatino Linotype" w:hAnsi="Palatino Linotype"/>
          <w:sz w:val="22"/>
        </w:rPr>
        <w:t xml:space="preserve">se </w:t>
      </w:r>
    </w:p>
    <w:p w:rsidR="00E22130" w:rsidRPr="00080023" w:rsidRDefault="00E22130" w:rsidP="008C0AFA">
      <w:pPr>
        <w:pStyle w:val="Bezmezer"/>
        <w:jc w:val="both"/>
        <w:rPr>
          <w:rFonts w:ascii="Palatino Linotype" w:hAnsi="Palatino Linotype"/>
          <w:sz w:val="22"/>
        </w:rPr>
      </w:pPr>
    </w:p>
    <w:p w:rsidR="00017511" w:rsidRPr="000A7D59" w:rsidRDefault="00017511" w:rsidP="00017511">
      <w:pPr>
        <w:pStyle w:val="Bezmezer"/>
        <w:jc w:val="both"/>
        <w:rPr>
          <w:rFonts w:ascii="Palatino Linotype" w:hAnsi="Palatino Linotype"/>
          <w:b/>
          <w:sz w:val="22"/>
        </w:rPr>
      </w:pPr>
      <w:proofErr w:type="gramStart"/>
      <w:r w:rsidRPr="000A7D59">
        <w:rPr>
          <w:rFonts w:ascii="Palatino Linotype" w:hAnsi="Palatino Linotype"/>
          <w:b/>
          <w:sz w:val="22"/>
        </w:rPr>
        <w:t>B.2.9</w:t>
      </w:r>
      <w:proofErr w:type="gramEnd"/>
      <w:r w:rsidRPr="000A7D59">
        <w:rPr>
          <w:rFonts w:ascii="Palatino Linotype" w:hAnsi="Palatino Linotype"/>
          <w:b/>
          <w:sz w:val="22"/>
        </w:rPr>
        <w:t xml:space="preserve"> </w:t>
      </w:r>
      <w:r w:rsidR="000A7D59">
        <w:rPr>
          <w:rFonts w:ascii="Palatino Linotype" w:hAnsi="Palatino Linotype"/>
          <w:b/>
          <w:sz w:val="22"/>
        </w:rPr>
        <w:tab/>
      </w:r>
      <w:r w:rsidRPr="000A7D59">
        <w:rPr>
          <w:rFonts w:ascii="Palatino Linotype" w:hAnsi="Palatino Linotype"/>
          <w:b/>
          <w:sz w:val="22"/>
        </w:rPr>
        <w:t>Úspora energie a tepelná ochrana</w:t>
      </w:r>
    </w:p>
    <w:p w:rsidR="002A4924" w:rsidRPr="002A4924" w:rsidRDefault="002A4924" w:rsidP="002A4924">
      <w:pPr>
        <w:pStyle w:val="Bezmezer"/>
        <w:ind w:firstLine="708"/>
        <w:jc w:val="both"/>
        <w:rPr>
          <w:rFonts w:ascii="Palatino Linotype" w:hAnsi="Palatino Linotype"/>
          <w:sz w:val="22"/>
        </w:rPr>
      </w:pPr>
      <w:r w:rsidRPr="002A4924">
        <w:rPr>
          <w:rFonts w:ascii="Palatino Linotype" w:hAnsi="Palatino Linotype"/>
          <w:sz w:val="22"/>
        </w:rPr>
        <w:t>Nemění</w:t>
      </w:r>
      <w:r w:rsidR="00382313">
        <w:rPr>
          <w:rFonts w:ascii="Palatino Linotype" w:hAnsi="Palatino Linotype"/>
          <w:sz w:val="22"/>
        </w:rPr>
        <w:t xml:space="preserve"> </w:t>
      </w:r>
      <w:r w:rsidRPr="002A4924">
        <w:rPr>
          <w:rFonts w:ascii="Palatino Linotype" w:hAnsi="Palatino Linotype"/>
          <w:sz w:val="22"/>
        </w:rPr>
        <w:t xml:space="preserve">se </w:t>
      </w:r>
    </w:p>
    <w:p w:rsidR="002A4924" w:rsidRDefault="002A4924" w:rsidP="00017511">
      <w:pPr>
        <w:pStyle w:val="Bezmezer"/>
        <w:jc w:val="both"/>
        <w:rPr>
          <w:rFonts w:ascii="Palatino Linotype" w:hAnsi="Palatino Linotype"/>
          <w:b/>
          <w:sz w:val="22"/>
        </w:rPr>
      </w:pPr>
    </w:p>
    <w:p w:rsidR="00017511" w:rsidRPr="000A7D59" w:rsidRDefault="00017511" w:rsidP="00017511">
      <w:pPr>
        <w:pStyle w:val="Bezmezer"/>
        <w:jc w:val="both"/>
        <w:rPr>
          <w:rFonts w:ascii="Palatino Linotype" w:hAnsi="Palatino Linotype"/>
          <w:b/>
          <w:sz w:val="22"/>
        </w:rPr>
      </w:pPr>
      <w:proofErr w:type="gramStart"/>
      <w:r w:rsidRPr="000A7D59">
        <w:rPr>
          <w:rFonts w:ascii="Palatino Linotype" w:hAnsi="Palatino Linotype"/>
          <w:b/>
          <w:sz w:val="22"/>
        </w:rPr>
        <w:t>B.2.10</w:t>
      </w:r>
      <w:proofErr w:type="gramEnd"/>
      <w:r w:rsidRPr="000A7D59">
        <w:rPr>
          <w:rFonts w:ascii="Palatino Linotype" w:hAnsi="Palatino Linotype"/>
          <w:b/>
          <w:sz w:val="22"/>
        </w:rPr>
        <w:t xml:space="preserve"> </w:t>
      </w:r>
      <w:r w:rsidR="000A7D59">
        <w:rPr>
          <w:rFonts w:ascii="Palatino Linotype" w:hAnsi="Palatino Linotype"/>
          <w:b/>
          <w:sz w:val="22"/>
        </w:rPr>
        <w:tab/>
      </w:r>
      <w:r w:rsidRPr="000A7D59">
        <w:rPr>
          <w:rFonts w:ascii="Palatino Linotype" w:hAnsi="Palatino Linotype"/>
          <w:b/>
          <w:sz w:val="22"/>
        </w:rPr>
        <w:t>Hygienické požadavky na stavby, požadavky na pracovní a komunální prostředí</w:t>
      </w:r>
    </w:p>
    <w:p w:rsidR="002A4924" w:rsidRPr="002A4924" w:rsidRDefault="002A4924" w:rsidP="002A4924">
      <w:pPr>
        <w:pStyle w:val="Bezmezer"/>
        <w:ind w:firstLine="708"/>
        <w:jc w:val="both"/>
        <w:rPr>
          <w:rFonts w:ascii="Palatino Linotype" w:hAnsi="Palatino Linotype"/>
          <w:sz w:val="22"/>
        </w:rPr>
      </w:pPr>
      <w:r w:rsidRPr="002A4924">
        <w:rPr>
          <w:rFonts w:ascii="Palatino Linotype" w:hAnsi="Palatino Linotype"/>
          <w:sz w:val="22"/>
        </w:rPr>
        <w:t>Nemění</w:t>
      </w:r>
      <w:r w:rsidR="00382313">
        <w:rPr>
          <w:rFonts w:ascii="Palatino Linotype" w:hAnsi="Palatino Linotype"/>
          <w:sz w:val="22"/>
        </w:rPr>
        <w:t xml:space="preserve"> </w:t>
      </w:r>
      <w:r w:rsidRPr="002A4924">
        <w:rPr>
          <w:rFonts w:ascii="Palatino Linotype" w:hAnsi="Palatino Linotype"/>
          <w:sz w:val="22"/>
        </w:rPr>
        <w:t xml:space="preserve">se </w:t>
      </w:r>
    </w:p>
    <w:p w:rsidR="00792020" w:rsidRPr="00F03166" w:rsidRDefault="00792020" w:rsidP="008C0AFA">
      <w:pPr>
        <w:pStyle w:val="Bezmezer"/>
        <w:jc w:val="both"/>
        <w:rPr>
          <w:rFonts w:ascii="Palatino Linotype" w:hAnsi="Palatino Linotype"/>
          <w:sz w:val="22"/>
        </w:rPr>
      </w:pPr>
    </w:p>
    <w:p w:rsidR="000A7D59" w:rsidRPr="00F03166" w:rsidRDefault="000A7D59" w:rsidP="000A7D59">
      <w:pPr>
        <w:pStyle w:val="Bezmezer"/>
        <w:jc w:val="both"/>
        <w:rPr>
          <w:rFonts w:ascii="Palatino Linotype" w:hAnsi="Palatino Linotype"/>
          <w:b/>
          <w:sz w:val="22"/>
        </w:rPr>
      </w:pPr>
      <w:proofErr w:type="gramStart"/>
      <w:r w:rsidRPr="00F03166">
        <w:rPr>
          <w:rFonts w:ascii="Palatino Linotype" w:hAnsi="Palatino Linotype"/>
          <w:b/>
          <w:sz w:val="22"/>
        </w:rPr>
        <w:t>B.2.11</w:t>
      </w:r>
      <w:proofErr w:type="gramEnd"/>
      <w:r w:rsidRPr="00F03166">
        <w:rPr>
          <w:rFonts w:ascii="Palatino Linotype" w:hAnsi="Palatino Linotype"/>
          <w:b/>
          <w:sz w:val="22"/>
        </w:rPr>
        <w:t xml:space="preserve"> </w:t>
      </w:r>
      <w:r w:rsidRPr="00F03166">
        <w:rPr>
          <w:rFonts w:ascii="Palatino Linotype" w:hAnsi="Palatino Linotype"/>
          <w:b/>
          <w:sz w:val="22"/>
        </w:rPr>
        <w:tab/>
        <w:t>Zásady ochrany stavby před negativními účinky vnějšího prostředí</w:t>
      </w:r>
    </w:p>
    <w:p w:rsidR="000A7D59" w:rsidRPr="00F03166" w:rsidRDefault="000A7D59" w:rsidP="000A7D59">
      <w:pPr>
        <w:pStyle w:val="Bezmezer"/>
        <w:jc w:val="both"/>
        <w:rPr>
          <w:rFonts w:ascii="Palatino Linotype" w:hAnsi="Palatino Linotype"/>
          <w:sz w:val="22"/>
        </w:rPr>
      </w:pPr>
    </w:p>
    <w:p w:rsidR="000A7D59" w:rsidRPr="00F03166" w:rsidRDefault="00F03166" w:rsidP="000A7D59">
      <w:pPr>
        <w:pStyle w:val="Bezmezer"/>
        <w:jc w:val="both"/>
        <w:rPr>
          <w:rFonts w:ascii="Palatino Linotype" w:hAnsi="Palatino Linotype"/>
          <w:i/>
          <w:sz w:val="22"/>
        </w:rPr>
      </w:pPr>
      <w:r w:rsidRPr="00F03166">
        <w:rPr>
          <w:rFonts w:ascii="Palatino Linotype" w:hAnsi="Palatino Linotype"/>
          <w:b/>
          <w:i/>
          <w:sz w:val="22"/>
        </w:rPr>
        <w:t xml:space="preserve">b) </w:t>
      </w:r>
      <w:r w:rsidRPr="00F03166">
        <w:rPr>
          <w:rFonts w:ascii="Palatino Linotype" w:hAnsi="Palatino Linotype"/>
          <w:b/>
          <w:i/>
          <w:sz w:val="22"/>
        </w:rPr>
        <w:tab/>
        <w:t>ochrana před bludnými proudy</w:t>
      </w:r>
      <w:r>
        <w:rPr>
          <w:rFonts w:ascii="Palatino Linotype" w:hAnsi="Palatino Linotype"/>
          <w:b/>
          <w:i/>
          <w:sz w:val="22"/>
        </w:rPr>
        <w:tab/>
      </w:r>
      <w:r>
        <w:rPr>
          <w:rFonts w:ascii="Palatino Linotype" w:hAnsi="Palatino Linotype"/>
          <w:b/>
          <w:i/>
          <w:sz w:val="22"/>
        </w:rPr>
        <w:tab/>
        <w:t>-</w:t>
      </w:r>
      <w:r>
        <w:rPr>
          <w:rFonts w:ascii="Palatino Linotype" w:hAnsi="Palatino Linotype"/>
          <w:b/>
          <w:i/>
          <w:sz w:val="22"/>
        </w:rPr>
        <w:tab/>
      </w:r>
      <w:r w:rsidRPr="00295C00">
        <w:rPr>
          <w:rFonts w:ascii="Palatino Linotype" w:hAnsi="Palatino Linotype"/>
          <w:sz w:val="22"/>
        </w:rPr>
        <w:t>Neřeší se.</w:t>
      </w:r>
    </w:p>
    <w:p w:rsidR="000A7D59" w:rsidRPr="00017511" w:rsidRDefault="00F03166" w:rsidP="000A7D59">
      <w:pPr>
        <w:pStyle w:val="Bezmezer"/>
        <w:jc w:val="both"/>
        <w:rPr>
          <w:rFonts w:ascii="Palatino Linotype" w:hAnsi="Palatino Linotype"/>
          <w:sz w:val="22"/>
        </w:rPr>
      </w:pPr>
      <w:r>
        <w:rPr>
          <w:rFonts w:ascii="Palatino Linotype" w:hAnsi="Palatino Linotype"/>
          <w:sz w:val="22"/>
        </w:rPr>
        <w:tab/>
      </w:r>
      <w:r w:rsidR="002A4924">
        <w:rPr>
          <w:rFonts w:ascii="Palatino Linotype" w:hAnsi="Palatino Linotype"/>
          <w:sz w:val="22"/>
        </w:rPr>
        <w:t xml:space="preserve">Neřeší se </w:t>
      </w:r>
    </w:p>
    <w:p w:rsidR="000A7D59" w:rsidRDefault="000A7D59" w:rsidP="000A7D59">
      <w:pPr>
        <w:pStyle w:val="Bezmezer"/>
        <w:jc w:val="both"/>
        <w:rPr>
          <w:rFonts w:ascii="Palatino Linotype" w:hAnsi="Palatino Linotype"/>
          <w:sz w:val="22"/>
        </w:rPr>
      </w:pPr>
      <w:r w:rsidRPr="00F03166">
        <w:rPr>
          <w:rFonts w:ascii="Palatino Linotype" w:hAnsi="Palatino Linotype"/>
          <w:b/>
          <w:i/>
          <w:sz w:val="22"/>
        </w:rPr>
        <w:t xml:space="preserve">c) </w:t>
      </w:r>
      <w:r w:rsidR="00F03166">
        <w:rPr>
          <w:rFonts w:ascii="Palatino Linotype" w:hAnsi="Palatino Linotype"/>
          <w:b/>
          <w:i/>
          <w:sz w:val="22"/>
        </w:rPr>
        <w:tab/>
      </w:r>
      <w:r w:rsidRPr="00F03166">
        <w:rPr>
          <w:rFonts w:ascii="Palatino Linotype" w:hAnsi="Palatino Linotype"/>
          <w:b/>
          <w:i/>
          <w:sz w:val="22"/>
        </w:rPr>
        <w:t>ochr</w:t>
      </w:r>
      <w:r w:rsidR="00F03166" w:rsidRPr="00F03166">
        <w:rPr>
          <w:rFonts w:ascii="Palatino Linotype" w:hAnsi="Palatino Linotype"/>
          <w:b/>
          <w:i/>
          <w:sz w:val="22"/>
        </w:rPr>
        <w:t>ana před technickou seizmicitou</w:t>
      </w:r>
      <w:r w:rsidR="00F03166">
        <w:rPr>
          <w:rFonts w:ascii="Palatino Linotype" w:hAnsi="Palatino Linotype"/>
          <w:sz w:val="22"/>
        </w:rPr>
        <w:tab/>
      </w:r>
      <w:r w:rsidR="00F03166">
        <w:rPr>
          <w:rFonts w:ascii="Palatino Linotype" w:hAnsi="Palatino Linotype"/>
          <w:b/>
          <w:i/>
          <w:sz w:val="22"/>
        </w:rPr>
        <w:t>-</w:t>
      </w:r>
      <w:r w:rsidR="00F03166">
        <w:rPr>
          <w:rFonts w:ascii="Palatino Linotype" w:hAnsi="Palatino Linotype"/>
          <w:b/>
          <w:i/>
          <w:sz w:val="22"/>
        </w:rPr>
        <w:tab/>
      </w:r>
      <w:r w:rsidR="00F03166" w:rsidRPr="00295C00">
        <w:rPr>
          <w:rFonts w:ascii="Palatino Linotype" w:hAnsi="Palatino Linotype"/>
          <w:sz w:val="22"/>
        </w:rPr>
        <w:t>Neřeší se.</w:t>
      </w:r>
    </w:p>
    <w:p w:rsidR="009D7F7C" w:rsidRPr="00017511" w:rsidRDefault="002A4924" w:rsidP="002A4924">
      <w:pPr>
        <w:pStyle w:val="Bezmezer"/>
        <w:ind w:firstLine="708"/>
        <w:jc w:val="both"/>
        <w:rPr>
          <w:rFonts w:ascii="Palatino Linotype" w:hAnsi="Palatino Linotype"/>
          <w:sz w:val="22"/>
        </w:rPr>
      </w:pPr>
      <w:r>
        <w:rPr>
          <w:rFonts w:ascii="Palatino Linotype" w:hAnsi="Palatino Linotype"/>
          <w:sz w:val="22"/>
        </w:rPr>
        <w:t xml:space="preserve">Neřeší se </w:t>
      </w:r>
    </w:p>
    <w:p w:rsidR="00657F4C" w:rsidRPr="00DA0D3B" w:rsidRDefault="00F03166" w:rsidP="00F03166">
      <w:pPr>
        <w:pStyle w:val="Bezmezer"/>
        <w:jc w:val="both"/>
        <w:rPr>
          <w:rFonts w:ascii="Palatino Linotype" w:hAnsi="Palatino Linotype"/>
          <w:b/>
          <w:i/>
          <w:sz w:val="22"/>
        </w:rPr>
      </w:pPr>
      <w:r w:rsidRPr="00F03166">
        <w:rPr>
          <w:rFonts w:ascii="Palatino Linotype" w:hAnsi="Palatino Linotype"/>
          <w:b/>
          <w:i/>
          <w:sz w:val="22"/>
        </w:rPr>
        <w:t xml:space="preserve">d) </w:t>
      </w:r>
      <w:r>
        <w:rPr>
          <w:rFonts w:ascii="Palatino Linotype" w:hAnsi="Palatino Linotype"/>
          <w:b/>
          <w:i/>
          <w:sz w:val="22"/>
        </w:rPr>
        <w:tab/>
      </w:r>
      <w:r w:rsidRPr="00F03166">
        <w:rPr>
          <w:rFonts w:ascii="Palatino Linotype" w:hAnsi="Palatino Linotype"/>
          <w:b/>
          <w:i/>
          <w:sz w:val="22"/>
        </w:rPr>
        <w:t>ochrana před hlukem</w:t>
      </w:r>
    </w:p>
    <w:p w:rsidR="00F03166" w:rsidRDefault="00DA0D3B" w:rsidP="008C0AFA">
      <w:pPr>
        <w:pStyle w:val="Bezmezer"/>
        <w:jc w:val="both"/>
        <w:rPr>
          <w:rFonts w:ascii="Palatino Linotype" w:hAnsi="Palatino Linotype"/>
          <w:bCs/>
          <w:sz w:val="22"/>
        </w:rPr>
      </w:pPr>
      <w:r>
        <w:rPr>
          <w:rFonts w:ascii="Palatino Linotype" w:hAnsi="Palatino Linotype"/>
          <w:bCs/>
          <w:sz w:val="22"/>
        </w:rPr>
        <w:tab/>
      </w:r>
      <w:r w:rsidR="002A4924">
        <w:rPr>
          <w:rFonts w:ascii="Palatino Linotype" w:hAnsi="Palatino Linotype"/>
          <w:sz w:val="22"/>
        </w:rPr>
        <w:t>Neřeší se</w:t>
      </w:r>
    </w:p>
    <w:p w:rsidR="007C6D02" w:rsidRPr="00017511" w:rsidRDefault="007C6D02" w:rsidP="000A7D59">
      <w:pPr>
        <w:pStyle w:val="Bezmezer"/>
        <w:jc w:val="both"/>
        <w:rPr>
          <w:rFonts w:ascii="Palatino Linotype" w:hAnsi="Palatino Linotype"/>
          <w:sz w:val="22"/>
        </w:rPr>
      </w:pPr>
    </w:p>
    <w:p w:rsidR="000A7D59" w:rsidRPr="00F03166" w:rsidRDefault="000A7D59" w:rsidP="000A7D59">
      <w:pPr>
        <w:pStyle w:val="Bezmezer"/>
        <w:jc w:val="both"/>
        <w:rPr>
          <w:rFonts w:ascii="Palatino Linotype" w:hAnsi="Palatino Linotype"/>
          <w:b/>
          <w:i/>
          <w:sz w:val="22"/>
        </w:rPr>
      </w:pPr>
      <w:r w:rsidRPr="00F03166">
        <w:rPr>
          <w:rFonts w:ascii="Palatino Linotype" w:hAnsi="Palatino Linotype"/>
          <w:b/>
          <w:i/>
          <w:sz w:val="22"/>
        </w:rPr>
        <w:t xml:space="preserve">e) </w:t>
      </w:r>
      <w:r w:rsidR="00F03166">
        <w:rPr>
          <w:rFonts w:ascii="Palatino Linotype" w:hAnsi="Palatino Linotype"/>
          <w:b/>
          <w:i/>
          <w:sz w:val="22"/>
        </w:rPr>
        <w:tab/>
        <w:t>protipovodňová opatření</w:t>
      </w:r>
    </w:p>
    <w:p w:rsidR="000A7D59" w:rsidRPr="00017511" w:rsidRDefault="00F03166" w:rsidP="000A7D59">
      <w:pPr>
        <w:pStyle w:val="Bezmezer"/>
        <w:jc w:val="both"/>
        <w:rPr>
          <w:rFonts w:ascii="Palatino Linotype" w:hAnsi="Palatino Linotype"/>
          <w:sz w:val="22"/>
        </w:rPr>
      </w:pPr>
      <w:r>
        <w:rPr>
          <w:rFonts w:ascii="Palatino Linotype" w:hAnsi="Palatino Linotype" w:cs="Times New Roman"/>
          <w:sz w:val="22"/>
        </w:rPr>
        <w:tab/>
        <w:t>Pozemek stavby ani přilehlá oblast nespadá do záplavového území.</w:t>
      </w:r>
    </w:p>
    <w:p w:rsidR="00080023" w:rsidRPr="00017511" w:rsidRDefault="00080023" w:rsidP="000A7D59">
      <w:pPr>
        <w:pStyle w:val="Bezmezer"/>
        <w:jc w:val="both"/>
        <w:rPr>
          <w:rFonts w:ascii="Palatino Linotype" w:hAnsi="Palatino Linotype"/>
          <w:sz w:val="22"/>
        </w:rPr>
      </w:pPr>
    </w:p>
    <w:p w:rsidR="00DA0D3B" w:rsidRDefault="000A7D59" w:rsidP="000A7D59">
      <w:pPr>
        <w:pStyle w:val="Bezmezer"/>
        <w:jc w:val="both"/>
        <w:rPr>
          <w:rFonts w:ascii="Palatino Linotype" w:hAnsi="Palatino Linotype"/>
          <w:b/>
          <w:i/>
          <w:sz w:val="22"/>
        </w:rPr>
      </w:pPr>
      <w:r w:rsidRPr="00F03166">
        <w:rPr>
          <w:rFonts w:ascii="Palatino Linotype" w:hAnsi="Palatino Linotype"/>
          <w:b/>
          <w:i/>
          <w:sz w:val="22"/>
        </w:rPr>
        <w:t xml:space="preserve">f) </w:t>
      </w:r>
      <w:r w:rsidR="00F03166">
        <w:rPr>
          <w:rFonts w:ascii="Palatino Linotype" w:hAnsi="Palatino Linotype"/>
          <w:b/>
          <w:i/>
          <w:sz w:val="22"/>
        </w:rPr>
        <w:tab/>
      </w:r>
      <w:r w:rsidRPr="00F03166">
        <w:rPr>
          <w:rFonts w:ascii="Palatino Linotype" w:hAnsi="Palatino Linotype"/>
          <w:b/>
          <w:i/>
          <w:sz w:val="22"/>
        </w:rPr>
        <w:t>ostatní účinky - vliv poddolování, výskyt metanu apod.</w:t>
      </w:r>
      <w:r w:rsidR="00F03166">
        <w:rPr>
          <w:rFonts w:ascii="Palatino Linotype" w:hAnsi="Palatino Linotype"/>
          <w:b/>
          <w:i/>
          <w:sz w:val="22"/>
        </w:rPr>
        <w:t xml:space="preserve"> </w:t>
      </w:r>
      <w:r w:rsidR="00F03166">
        <w:rPr>
          <w:rFonts w:ascii="Palatino Linotype" w:hAnsi="Palatino Linotype"/>
          <w:b/>
          <w:i/>
          <w:sz w:val="22"/>
        </w:rPr>
        <w:tab/>
      </w:r>
    </w:p>
    <w:p w:rsidR="00906228" w:rsidRDefault="00DA0D3B" w:rsidP="00F03166">
      <w:pPr>
        <w:pStyle w:val="Bezmezer"/>
        <w:jc w:val="both"/>
        <w:rPr>
          <w:rFonts w:ascii="Palatino Linotype" w:hAnsi="Palatino Linotype"/>
          <w:sz w:val="22"/>
        </w:rPr>
      </w:pPr>
      <w:r>
        <w:rPr>
          <w:rFonts w:ascii="Palatino Linotype" w:hAnsi="Palatino Linotype"/>
          <w:b/>
          <w:i/>
          <w:sz w:val="22"/>
        </w:rPr>
        <w:tab/>
      </w:r>
      <w:r w:rsidR="00F03166" w:rsidRPr="00295C00">
        <w:rPr>
          <w:rFonts w:ascii="Palatino Linotype" w:hAnsi="Palatino Linotype"/>
          <w:sz w:val="22"/>
        </w:rPr>
        <w:t>Neřeší se.</w:t>
      </w:r>
    </w:p>
    <w:p w:rsidR="00DA0D3B" w:rsidRDefault="00DA0D3B" w:rsidP="00F03166">
      <w:pPr>
        <w:pStyle w:val="Bezmezer"/>
        <w:jc w:val="both"/>
        <w:rPr>
          <w:rFonts w:ascii="Palatino Linotype" w:hAnsi="Palatino Linotype"/>
          <w:sz w:val="22"/>
        </w:rPr>
      </w:pPr>
    </w:p>
    <w:p w:rsidR="009F749B" w:rsidRDefault="009F749B" w:rsidP="00F03166">
      <w:pPr>
        <w:pStyle w:val="Bezmezer"/>
        <w:jc w:val="both"/>
        <w:rPr>
          <w:rFonts w:ascii="Palatino Linotype" w:hAnsi="Palatino Linotype"/>
          <w:b/>
          <w:sz w:val="22"/>
        </w:rPr>
      </w:pPr>
    </w:p>
    <w:p w:rsidR="009F749B" w:rsidRDefault="009F749B" w:rsidP="00F03166">
      <w:pPr>
        <w:pStyle w:val="Bezmezer"/>
        <w:jc w:val="both"/>
        <w:rPr>
          <w:rFonts w:ascii="Palatino Linotype" w:hAnsi="Palatino Linotype"/>
          <w:b/>
          <w:sz w:val="22"/>
        </w:rPr>
      </w:pPr>
    </w:p>
    <w:p w:rsidR="009F749B" w:rsidRDefault="009F749B" w:rsidP="00F03166">
      <w:pPr>
        <w:pStyle w:val="Bezmezer"/>
        <w:jc w:val="both"/>
        <w:rPr>
          <w:rFonts w:ascii="Palatino Linotype" w:hAnsi="Palatino Linotype"/>
          <w:b/>
          <w:sz w:val="22"/>
        </w:rPr>
      </w:pPr>
    </w:p>
    <w:p w:rsidR="00F03166" w:rsidRPr="003334E8" w:rsidRDefault="00F03166" w:rsidP="00F03166">
      <w:pPr>
        <w:pStyle w:val="Bezmezer"/>
        <w:jc w:val="both"/>
        <w:rPr>
          <w:rFonts w:ascii="Palatino Linotype" w:hAnsi="Palatino Linotype"/>
          <w:b/>
          <w:sz w:val="22"/>
        </w:rPr>
      </w:pPr>
      <w:proofErr w:type="gramStart"/>
      <w:r w:rsidRPr="003334E8">
        <w:rPr>
          <w:rFonts w:ascii="Palatino Linotype" w:hAnsi="Palatino Linotype"/>
          <w:b/>
          <w:sz w:val="22"/>
        </w:rPr>
        <w:lastRenderedPageBreak/>
        <w:t>B.3</w:t>
      </w:r>
      <w:r w:rsidRPr="003334E8">
        <w:rPr>
          <w:rFonts w:ascii="Palatino Linotype" w:hAnsi="Palatino Linotype"/>
          <w:b/>
          <w:sz w:val="22"/>
        </w:rPr>
        <w:tab/>
        <w:t>PŘIPOJENÍ</w:t>
      </w:r>
      <w:proofErr w:type="gramEnd"/>
      <w:r w:rsidRPr="003334E8">
        <w:rPr>
          <w:rFonts w:ascii="Palatino Linotype" w:hAnsi="Palatino Linotype"/>
          <w:b/>
          <w:sz w:val="22"/>
        </w:rPr>
        <w:t xml:space="preserve"> NA TECHNICKOU INFRASTUKTURU</w:t>
      </w:r>
    </w:p>
    <w:p w:rsidR="00F03166" w:rsidRPr="003334E8" w:rsidRDefault="00F03166" w:rsidP="00F03166">
      <w:pPr>
        <w:pStyle w:val="Bezmezer"/>
        <w:jc w:val="both"/>
        <w:rPr>
          <w:rFonts w:ascii="Palatino Linotype" w:hAnsi="Palatino Linotype"/>
          <w:b/>
          <w:i/>
          <w:sz w:val="22"/>
        </w:rPr>
      </w:pPr>
    </w:p>
    <w:p w:rsidR="00F03166" w:rsidRDefault="00F03166" w:rsidP="00F03166">
      <w:pPr>
        <w:pStyle w:val="Bezmezer"/>
        <w:jc w:val="both"/>
        <w:rPr>
          <w:rFonts w:ascii="Palatino Linotype" w:hAnsi="Palatino Linotype"/>
          <w:b/>
          <w:i/>
          <w:sz w:val="22"/>
        </w:rPr>
      </w:pPr>
      <w:r w:rsidRPr="003334E8">
        <w:rPr>
          <w:rFonts w:ascii="Palatino Linotype" w:hAnsi="Palatino Linotype"/>
          <w:b/>
          <w:i/>
          <w:sz w:val="22"/>
        </w:rPr>
        <w:t>a)</w:t>
      </w:r>
      <w:r w:rsidRPr="003334E8">
        <w:rPr>
          <w:rFonts w:ascii="Palatino Linotype" w:hAnsi="Palatino Linotype"/>
          <w:b/>
          <w:i/>
          <w:sz w:val="22"/>
        </w:rPr>
        <w:tab/>
      </w:r>
      <w:proofErr w:type="spellStart"/>
      <w:r w:rsidRPr="003334E8">
        <w:rPr>
          <w:rFonts w:ascii="Palatino Linotype" w:hAnsi="Palatino Linotype"/>
          <w:b/>
          <w:i/>
          <w:sz w:val="22"/>
        </w:rPr>
        <w:t>napojovací</w:t>
      </w:r>
      <w:proofErr w:type="spellEnd"/>
      <w:r w:rsidRPr="003334E8">
        <w:rPr>
          <w:rFonts w:ascii="Palatino Linotype" w:hAnsi="Palatino Linotype"/>
          <w:b/>
          <w:i/>
          <w:sz w:val="22"/>
        </w:rPr>
        <w:t xml:space="preserve"> místa technické infrastruktury</w:t>
      </w:r>
    </w:p>
    <w:p w:rsidR="009F749B" w:rsidRPr="009F749B" w:rsidRDefault="009F749B" w:rsidP="00F03166">
      <w:pPr>
        <w:pStyle w:val="Bezmezer"/>
        <w:jc w:val="both"/>
        <w:rPr>
          <w:rFonts w:ascii="Palatino Linotype" w:hAnsi="Palatino Linotype"/>
          <w:sz w:val="22"/>
        </w:rPr>
      </w:pPr>
      <w:r>
        <w:rPr>
          <w:rFonts w:ascii="Palatino Linotype" w:hAnsi="Palatino Linotype"/>
          <w:sz w:val="22"/>
        </w:rPr>
        <w:t>N</w:t>
      </w:r>
      <w:r w:rsidRPr="009F749B">
        <w:rPr>
          <w:rFonts w:ascii="Palatino Linotype" w:hAnsi="Palatino Linotype"/>
          <w:sz w:val="22"/>
        </w:rPr>
        <w:t xml:space="preserve">emění se </w:t>
      </w:r>
    </w:p>
    <w:p w:rsidR="00C220F6" w:rsidRPr="009F749B" w:rsidRDefault="00C220F6" w:rsidP="00F03166">
      <w:pPr>
        <w:pStyle w:val="Bezmezer"/>
        <w:jc w:val="both"/>
        <w:rPr>
          <w:rFonts w:ascii="Palatino Linotype" w:hAnsi="Palatino Linotype"/>
          <w:b/>
          <w:sz w:val="22"/>
        </w:rPr>
      </w:pPr>
    </w:p>
    <w:p w:rsidR="00F03166" w:rsidRDefault="00F03166" w:rsidP="00F03166">
      <w:pPr>
        <w:pStyle w:val="Bezmezer"/>
        <w:jc w:val="both"/>
        <w:rPr>
          <w:rFonts w:ascii="Palatino Linotype" w:hAnsi="Palatino Linotype"/>
          <w:b/>
          <w:i/>
          <w:sz w:val="22"/>
        </w:rPr>
      </w:pPr>
      <w:r w:rsidRPr="00E86389">
        <w:rPr>
          <w:rFonts w:ascii="Palatino Linotype" w:hAnsi="Palatino Linotype"/>
          <w:b/>
          <w:i/>
          <w:sz w:val="22"/>
        </w:rPr>
        <w:t>b)</w:t>
      </w:r>
      <w:r w:rsidRPr="00E86389">
        <w:rPr>
          <w:rFonts w:ascii="Palatino Linotype" w:hAnsi="Palatino Linotype"/>
          <w:b/>
          <w:i/>
          <w:sz w:val="22"/>
        </w:rPr>
        <w:tab/>
        <w:t>připojovací rozměry, výkopové kapacity a délky</w:t>
      </w:r>
    </w:p>
    <w:p w:rsidR="008C0AFA" w:rsidRDefault="008C0AFA" w:rsidP="00975145">
      <w:pPr>
        <w:pStyle w:val="Bezmezer"/>
        <w:jc w:val="both"/>
        <w:rPr>
          <w:rFonts w:ascii="Palatino Linotype" w:hAnsi="Palatino Linotype"/>
          <w:b/>
          <w:sz w:val="22"/>
        </w:rPr>
      </w:pPr>
    </w:p>
    <w:p w:rsidR="009F749B" w:rsidRDefault="009F749B" w:rsidP="00975145">
      <w:pPr>
        <w:pStyle w:val="Bezmezer"/>
        <w:jc w:val="both"/>
        <w:rPr>
          <w:rFonts w:ascii="Palatino Linotype" w:hAnsi="Palatino Linotype"/>
          <w:b/>
          <w:sz w:val="22"/>
        </w:rPr>
      </w:pPr>
    </w:p>
    <w:p w:rsidR="00975145" w:rsidRPr="00BB6F57" w:rsidRDefault="00975145" w:rsidP="00975145">
      <w:pPr>
        <w:pStyle w:val="Bezmezer"/>
        <w:jc w:val="both"/>
        <w:rPr>
          <w:rFonts w:ascii="Palatino Linotype" w:hAnsi="Palatino Linotype"/>
          <w:b/>
          <w:sz w:val="22"/>
        </w:rPr>
      </w:pPr>
      <w:proofErr w:type="gramStart"/>
      <w:r w:rsidRPr="00BB6F57">
        <w:rPr>
          <w:rFonts w:ascii="Palatino Linotype" w:hAnsi="Palatino Linotype"/>
          <w:b/>
          <w:sz w:val="22"/>
        </w:rPr>
        <w:t>B.4</w:t>
      </w:r>
      <w:r w:rsidRPr="00BB6F57">
        <w:rPr>
          <w:rFonts w:ascii="Palatino Linotype" w:hAnsi="Palatino Linotype"/>
          <w:b/>
          <w:sz w:val="22"/>
        </w:rPr>
        <w:tab/>
        <w:t>DOPRAVNÍ</w:t>
      </w:r>
      <w:proofErr w:type="gramEnd"/>
      <w:r w:rsidRPr="00BB6F57">
        <w:rPr>
          <w:rFonts w:ascii="Palatino Linotype" w:hAnsi="Palatino Linotype"/>
          <w:b/>
          <w:sz w:val="22"/>
        </w:rPr>
        <w:t xml:space="preserve"> ŘEŠENÍ</w:t>
      </w:r>
    </w:p>
    <w:p w:rsidR="00975145" w:rsidRDefault="00975145" w:rsidP="00975145">
      <w:pPr>
        <w:pStyle w:val="Bezmezer"/>
        <w:jc w:val="both"/>
        <w:rPr>
          <w:rFonts w:ascii="Palatino Linotype" w:hAnsi="Palatino Linotype"/>
          <w:b/>
          <w:sz w:val="22"/>
        </w:rPr>
      </w:pPr>
    </w:p>
    <w:p w:rsidR="00975145" w:rsidRPr="00975145" w:rsidRDefault="00975145" w:rsidP="00975145">
      <w:pPr>
        <w:pStyle w:val="Bezmezer"/>
        <w:jc w:val="both"/>
        <w:rPr>
          <w:rFonts w:ascii="Palatino Linotype" w:hAnsi="Palatino Linotype"/>
          <w:b/>
          <w:i/>
          <w:sz w:val="22"/>
        </w:rPr>
      </w:pPr>
      <w:r w:rsidRPr="00975145">
        <w:rPr>
          <w:rFonts w:ascii="Palatino Linotype" w:hAnsi="Palatino Linotype"/>
          <w:b/>
          <w:i/>
          <w:sz w:val="22"/>
        </w:rPr>
        <w:t xml:space="preserve">a) </w:t>
      </w:r>
      <w:r>
        <w:rPr>
          <w:rFonts w:ascii="Palatino Linotype" w:hAnsi="Palatino Linotype"/>
          <w:b/>
          <w:i/>
          <w:sz w:val="22"/>
        </w:rPr>
        <w:tab/>
      </w:r>
      <w:r w:rsidRPr="00975145">
        <w:rPr>
          <w:rFonts w:ascii="Palatino Linotype" w:hAnsi="Palatino Linotype"/>
          <w:b/>
          <w:i/>
          <w:sz w:val="22"/>
        </w:rPr>
        <w:t>popis dopravního řešení včetně bezbariérových opatření pro přístupnost a užívání stavby osobami se sníženou schopností pohybu nebo orientace</w:t>
      </w:r>
    </w:p>
    <w:p w:rsidR="00CA5D79" w:rsidRDefault="00975145" w:rsidP="00975145">
      <w:pPr>
        <w:pStyle w:val="Bezmezer"/>
        <w:jc w:val="both"/>
        <w:rPr>
          <w:rFonts w:ascii="Palatino Linotype" w:hAnsi="Palatino Linotype" w:cs="Times New Roman"/>
          <w:sz w:val="22"/>
        </w:rPr>
      </w:pPr>
      <w:r>
        <w:rPr>
          <w:rFonts w:ascii="Palatino Linotype" w:hAnsi="Palatino Linotype"/>
          <w:sz w:val="22"/>
        </w:rPr>
        <w:tab/>
      </w:r>
      <w:r w:rsidR="00CA5D79">
        <w:rPr>
          <w:rFonts w:ascii="Palatino Linotype" w:hAnsi="Palatino Linotype" w:cs="Times New Roman"/>
          <w:sz w:val="22"/>
        </w:rPr>
        <w:t>Příjezdová komunikace je tvořena místní pozemní komunikací se živičným povrchem v majetku a správě obce, která je zakončena na zpevněném dvoře objektu. Příjezdová komunikace navazuje na stávající silniční infrastrukturu obce.</w:t>
      </w:r>
    </w:p>
    <w:p w:rsidR="00C220F6" w:rsidRDefault="00C220F6" w:rsidP="00975145">
      <w:pPr>
        <w:pStyle w:val="Bezmezer"/>
        <w:jc w:val="both"/>
        <w:rPr>
          <w:rFonts w:ascii="Palatino Linotype" w:hAnsi="Palatino Linotype"/>
          <w:b/>
          <w:i/>
          <w:sz w:val="22"/>
        </w:rPr>
      </w:pPr>
    </w:p>
    <w:p w:rsidR="00975145" w:rsidRPr="00386A23" w:rsidRDefault="00975145" w:rsidP="00975145">
      <w:pPr>
        <w:pStyle w:val="Bezmezer"/>
        <w:jc w:val="both"/>
        <w:rPr>
          <w:rFonts w:ascii="Palatino Linotype" w:hAnsi="Palatino Linotype"/>
          <w:b/>
          <w:i/>
          <w:sz w:val="22"/>
        </w:rPr>
      </w:pPr>
      <w:r w:rsidRPr="00F01D0E">
        <w:rPr>
          <w:rFonts w:ascii="Palatino Linotype" w:hAnsi="Palatino Linotype"/>
          <w:b/>
          <w:i/>
          <w:sz w:val="22"/>
        </w:rPr>
        <w:t>b)</w:t>
      </w:r>
      <w:r w:rsidRPr="00F01D0E">
        <w:rPr>
          <w:rFonts w:ascii="Palatino Linotype" w:hAnsi="Palatino Linotype"/>
          <w:b/>
          <w:i/>
          <w:sz w:val="22"/>
        </w:rPr>
        <w:tab/>
        <w:t>napojení území na stávající dopravní infrast</w:t>
      </w:r>
      <w:r>
        <w:rPr>
          <w:rFonts w:ascii="Palatino Linotype" w:hAnsi="Palatino Linotype"/>
          <w:b/>
          <w:i/>
          <w:sz w:val="22"/>
        </w:rPr>
        <w:t>r</w:t>
      </w:r>
      <w:r w:rsidRPr="00F01D0E">
        <w:rPr>
          <w:rFonts w:ascii="Palatino Linotype" w:hAnsi="Palatino Linotype"/>
          <w:b/>
          <w:i/>
          <w:sz w:val="22"/>
        </w:rPr>
        <w:t>ukturu</w:t>
      </w:r>
      <w:r w:rsidR="00C220F6">
        <w:rPr>
          <w:rFonts w:ascii="Palatino Linotype" w:hAnsi="Palatino Linotype"/>
          <w:b/>
          <w:i/>
          <w:sz w:val="22"/>
        </w:rPr>
        <w:t xml:space="preserve"> </w:t>
      </w:r>
    </w:p>
    <w:p w:rsidR="00975145" w:rsidRDefault="00BB6F57" w:rsidP="00975145">
      <w:pPr>
        <w:pStyle w:val="Bezmezer"/>
        <w:jc w:val="both"/>
        <w:rPr>
          <w:rFonts w:ascii="Palatino Linotype" w:hAnsi="Palatino Linotype"/>
          <w:sz w:val="22"/>
        </w:rPr>
      </w:pPr>
      <w:r>
        <w:rPr>
          <w:rFonts w:ascii="Palatino Linotype" w:hAnsi="Palatino Linotype"/>
          <w:sz w:val="22"/>
        </w:rPr>
        <w:tab/>
      </w:r>
      <w:r w:rsidR="00CA5D79">
        <w:rPr>
          <w:rFonts w:ascii="Palatino Linotype" w:hAnsi="Palatino Linotype"/>
          <w:sz w:val="22"/>
        </w:rPr>
        <w:t xml:space="preserve">Přístupová komunikace </w:t>
      </w:r>
      <w:r w:rsidR="0073169B">
        <w:rPr>
          <w:rFonts w:ascii="Palatino Linotype" w:hAnsi="Palatino Linotype"/>
          <w:sz w:val="22"/>
        </w:rPr>
        <w:t xml:space="preserve">se živičným povrchem </w:t>
      </w:r>
      <w:r w:rsidR="00CA5D79">
        <w:rPr>
          <w:rFonts w:ascii="Palatino Linotype" w:hAnsi="Palatino Linotype"/>
          <w:sz w:val="22"/>
        </w:rPr>
        <w:t xml:space="preserve">na </w:t>
      </w:r>
      <w:proofErr w:type="spellStart"/>
      <w:proofErr w:type="gramStart"/>
      <w:r w:rsidR="00CA5D79">
        <w:rPr>
          <w:rFonts w:ascii="Palatino Linotype" w:hAnsi="Palatino Linotype"/>
          <w:sz w:val="22"/>
        </w:rPr>
        <w:t>p.p.</w:t>
      </w:r>
      <w:proofErr w:type="gramEnd"/>
      <w:r w:rsidR="00CA5D79">
        <w:rPr>
          <w:rFonts w:ascii="Palatino Linotype" w:hAnsi="Palatino Linotype"/>
          <w:sz w:val="22"/>
        </w:rPr>
        <w:t>č</w:t>
      </w:r>
      <w:proofErr w:type="spellEnd"/>
      <w:r w:rsidR="00CA5D79">
        <w:rPr>
          <w:rFonts w:ascii="Palatino Linotype" w:hAnsi="Palatino Linotype"/>
          <w:sz w:val="22"/>
        </w:rPr>
        <w:t>. 2</w:t>
      </w:r>
      <w:r w:rsidR="00C220F6">
        <w:rPr>
          <w:rFonts w:ascii="Palatino Linotype" w:hAnsi="Palatino Linotype"/>
          <w:sz w:val="22"/>
        </w:rPr>
        <w:t>213/2</w:t>
      </w:r>
      <w:r w:rsidR="00CA5D79">
        <w:rPr>
          <w:rFonts w:ascii="Palatino Linotype" w:hAnsi="Palatino Linotype"/>
          <w:sz w:val="22"/>
        </w:rPr>
        <w:t xml:space="preserve"> </w:t>
      </w:r>
      <w:r w:rsidR="00C220F6">
        <w:rPr>
          <w:rFonts w:ascii="Palatino Linotype" w:hAnsi="Palatino Linotype"/>
          <w:sz w:val="22"/>
        </w:rPr>
        <w:t xml:space="preserve">je </w:t>
      </w:r>
      <w:r w:rsidR="00CA5D79">
        <w:rPr>
          <w:rFonts w:ascii="Palatino Linotype" w:hAnsi="Palatino Linotype"/>
          <w:sz w:val="22"/>
        </w:rPr>
        <w:t>v majetku obce</w:t>
      </w:r>
      <w:r w:rsidR="00C220F6">
        <w:rPr>
          <w:rFonts w:ascii="Palatino Linotype" w:hAnsi="Palatino Linotype"/>
          <w:sz w:val="22"/>
        </w:rPr>
        <w:t>.</w:t>
      </w:r>
      <w:r w:rsidR="00CA5D79">
        <w:rPr>
          <w:rFonts w:ascii="Palatino Linotype" w:hAnsi="Palatino Linotype"/>
          <w:sz w:val="22"/>
        </w:rPr>
        <w:t xml:space="preserve"> </w:t>
      </w:r>
    </w:p>
    <w:p w:rsidR="007C6D02" w:rsidRDefault="007C6D02" w:rsidP="00975145">
      <w:pPr>
        <w:pStyle w:val="Bezmezer"/>
        <w:jc w:val="both"/>
        <w:rPr>
          <w:rFonts w:ascii="Palatino Linotype" w:hAnsi="Palatino Linotype" w:cs="Times New Roman"/>
          <w:sz w:val="22"/>
        </w:rPr>
      </w:pPr>
    </w:p>
    <w:p w:rsidR="00975145" w:rsidRPr="00F01D0E" w:rsidRDefault="00975145" w:rsidP="00975145">
      <w:pPr>
        <w:pStyle w:val="Bezmezer"/>
        <w:jc w:val="both"/>
        <w:rPr>
          <w:rFonts w:ascii="Palatino Linotype" w:hAnsi="Palatino Linotype"/>
          <w:b/>
          <w:i/>
          <w:sz w:val="22"/>
        </w:rPr>
      </w:pPr>
      <w:r w:rsidRPr="00F01D0E">
        <w:rPr>
          <w:rFonts w:ascii="Palatino Linotype" w:hAnsi="Palatino Linotype"/>
          <w:b/>
          <w:i/>
          <w:sz w:val="22"/>
        </w:rPr>
        <w:t>c)</w:t>
      </w:r>
      <w:r w:rsidRPr="00F01D0E">
        <w:rPr>
          <w:rFonts w:ascii="Palatino Linotype" w:hAnsi="Palatino Linotype"/>
          <w:b/>
          <w:i/>
          <w:sz w:val="22"/>
        </w:rPr>
        <w:tab/>
        <w:t>doprava v klidu</w:t>
      </w:r>
    </w:p>
    <w:p w:rsidR="00736BE2" w:rsidRDefault="00975145" w:rsidP="00975145">
      <w:pPr>
        <w:pStyle w:val="Bezmezer"/>
        <w:jc w:val="both"/>
        <w:rPr>
          <w:rFonts w:ascii="Palatino Linotype" w:hAnsi="Palatino Linotype"/>
          <w:sz w:val="22"/>
        </w:rPr>
      </w:pPr>
      <w:r>
        <w:rPr>
          <w:rFonts w:ascii="Palatino Linotype" w:hAnsi="Palatino Linotype" w:cs="Times New Roman"/>
          <w:sz w:val="22"/>
        </w:rPr>
        <w:tab/>
      </w:r>
      <w:r w:rsidR="0073169B">
        <w:rPr>
          <w:rFonts w:ascii="Palatino Linotype" w:hAnsi="Palatino Linotype" w:cs="Times New Roman"/>
          <w:sz w:val="22"/>
        </w:rPr>
        <w:t xml:space="preserve">Původní sjezd je určen pro přístup k </w:t>
      </w:r>
      <w:r w:rsidR="00C220F6">
        <w:rPr>
          <w:rFonts w:ascii="Palatino Linotype" w:hAnsi="Palatino Linotype" w:cs="Times New Roman"/>
          <w:sz w:val="22"/>
        </w:rPr>
        <w:t>do</w:t>
      </w:r>
      <w:r>
        <w:rPr>
          <w:rFonts w:ascii="Palatino Linotype" w:hAnsi="Palatino Linotype" w:cs="Times New Roman"/>
          <w:sz w:val="22"/>
        </w:rPr>
        <w:t>mu</w:t>
      </w:r>
      <w:r w:rsidR="0073169B">
        <w:rPr>
          <w:rFonts w:ascii="Palatino Linotype" w:hAnsi="Palatino Linotype" w:cs="Times New Roman"/>
          <w:sz w:val="22"/>
        </w:rPr>
        <w:t xml:space="preserve"> </w:t>
      </w:r>
      <w:proofErr w:type="spellStart"/>
      <w:r w:rsidR="0073169B">
        <w:rPr>
          <w:rFonts w:ascii="Palatino Linotype" w:hAnsi="Palatino Linotype" w:cs="Times New Roman"/>
          <w:sz w:val="22"/>
        </w:rPr>
        <w:t>čp</w:t>
      </w:r>
      <w:proofErr w:type="spellEnd"/>
      <w:r w:rsidR="0073169B">
        <w:rPr>
          <w:rFonts w:ascii="Palatino Linotype" w:hAnsi="Palatino Linotype" w:cs="Times New Roman"/>
          <w:sz w:val="22"/>
        </w:rPr>
        <w:t xml:space="preserve">. </w:t>
      </w:r>
      <w:r w:rsidR="00C220F6">
        <w:rPr>
          <w:rFonts w:ascii="Palatino Linotype" w:hAnsi="Palatino Linotype" w:cs="Times New Roman"/>
          <w:sz w:val="22"/>
        </w:rPr>
        <w:t>13</w:t>
      </w:r>
      <w:r>
        <w:rPr>
          <w:rFonts w:ascii="Palatino Linotype" w:hAnsi="Palatino Linotype" w:cs="Times New Roman"/>
          <w:sz w:val="22"/>
        </w:rPr>
        <w:t>,</w:t>
      </w:r>
      <w:r w:rsidR="00BB6F57">
        <w:rPr>
          <w:rFonts w:ascii="Palatino Linotype" w:hAnsi="Palatino Linotype" w:cs="Times New Roman"/>
          <w:sz w:val="22"/>
        </w:rPr>
        <w:t xml:space="preserve"> </w:t>
      </w:r>
      <w:r w:rsidR="0073169B">
        <w:rPr>
          <w:rFonts w:ascii="Palatino Linotype" w:hAnsi="Palatino Linotype" w:cs="Times New Roman"/>
          <w:sz w:val="22"/>
        </w:rPr>
        <w:t>parkovací stání jsou zřízena v prostoru dvora.</w:t>
      </w:r>
    </w:p>
    <w:p w:rsidR="00F40CBA" w:rsidRPr="00026D40" w:rsidRDefault="00F40CBA" w:rsidP="00975145">
      <w:pPr>
        <w:pStyle w:val="Bezmezer"/>
        <w:jc w:val="both"/>
        <w:rPr>
          <w:rFonts w:ascii="Palatino Linotype" w:hAnsi="Palatino Linotype"/>
          <w:sz w:val="22"/>
        </w:rPr>
      </w:pPr>
    </w:p>
    <w:p w:rsidR="000646DB" w:rsidRDefault="00975145" w:rsidP="00975145">
      <w:pPr>
        <w:pStyle w:val="Bezmezer"/>
        <w:jc w:val="both"/>
        <w:rPr>
          <w:rFonts w:ascii="Palatino Linotype" w:hAnsi="Palatino Linotype"/>
          <w:b/>
          <w:i/>
          <w:sz w:val="22"/>
        </w:rPr>
      </w:pPr>
      <w:r w:rsidRPr="00E650EC">
        <w:rPr>
          <w:rFonts w:ascii="Palatino Linotype" w:hAnsi="Palatino Linotype"/>
          <w:b/>
          <w:i/>
          <w:sz w:val="22"/>
        </w:rPr>
        <w:t>d)</w:t>
      </w:r>
      <w:r w:rsidRPr="00E650EC">
        <w:rPr>
          <w:rFonts w:ascii="Palatino Linotype" w:hAnsi="Palatino Linotype"/>
          <w:b/>
          <w:i/>
          <w:sz w:val="22"/>
        </w:rPr>
        <w:tab/>
        <w:t>pěší a cyklistické stezky</w:t>
      </w:r>
    </w:p>
    <w:p w:rsidR="00DA0D3B" w:rsidRDefault="000646DB" w:rsidP="00F0535F">
      <w:pPr>
        <w:pStyle w:val="Bezmezer"/>
        <w:jc w:val="both"/>
        <w:rPr>
          <w:rFonts w:ascii="Palatino Linotype" w:hAnsi="Palatino Linotype"/>
          <w:sz w:val="22"/>
        </w:rPr>
      </w:pPr>
      <w:r>
        <w:rPr>
          <w:rFonts w:ascii="Palatino Linotype" w:hAnsi="Palatino Linotype"/>
          <w:b/>
          <w:i/>
          <w:sz w:val="22"/>
        </w:rPr>
        <w:tab/>
      </w:r>
      <w:r w:rsidR="00975145">
        <w:rPr>
          <w:rFonts w:ascii="Palatino Linotype" w:hAnsi="Palatino Linotype"/>
          <w:sz w:val="22"/>
        </w:rPr>
        <w:t>Neřeší se.</w:t>
      </w:r>
    </w:p>
    <w:p w:rsidR="00682DA1" w:rsidRPr="00A66DD5" w:rsidRDefault="00682DA1" w:rsidP="00F0535F">
      <w:pPr>
        <w:pStyle w:val="Bezmezer"/>
        <w:jc w:val="both"/>
        <w:rPr>
          <w:rFonts w:ascii="Palatino Linotype" w:hAnsi="Palatino Linotype"/>
          <w:b/>
          <w:i/>
          <w:sz w:val="22"/>
        </w:rPr>
      </w:pPr>
    </w:p>
    <w:p w:rsidR="00975145" w:rsidRDefault="00975145" w:rsidP="00975145">
      <w:pPr>
        <w:pStyle w:val="Bezmezer"/>
        <w:jc w:val="both"/>
        <w:rPr>
          <w:rFonts w:ascii="Palatino Linotype" w:hAnsi="Palatino Linotype"/>
          <w:b/>
          <w:sz w:val="22"/>
        </w:rPr>
      </w:pPr>
      <w:proofErr w:type="gramStart"/>
      <w:r w:rsidRPr="00AA4C75">
        <w:rPr>
          <w:rFonts w:ascii="Palatino Linotype" w:hAnsi="Palatino Linotype"/>
          <w:b/>
          <w:sz w:val="22"/>
        </w:rPr>
        <w:t>B.5</w:t>
      </w:r>
      <w:r w:rsidRPr="00AA4C75">
        <w:rPr>
          <w:rFonts w:ascii="Palatino Linotype" w:hAnsi="Palatino Linotype"/>
          <w:b/>
          <w:sz w:val="22"/>
        </w:rPr>
        <w:tab/>
      </w:r>
      <w:r>
        <w:rPr>
          <w:rFonts w:ascii="Palatino Linotype" w:hAnsi="Palatino Linotype"/>
          <w:b/>
          <w:sz w:val="22"/>
        </w:rPr>
        <w:t>ŘEŠENÍ</w:t>
      </w:r>
      <w:proofErr w:type="gramEnd"/>
      <w:r>
        <w:rPr>
          <w:rFonts w:ascii="Palatino Linotype" w:hAnsi="Palatino Linotype"/>
          <w:b/>
          <w:sz w:val="22"/>
        </w:rPr>
        <w:t xml:space="preserve"> VEGETACE A SOUVISEJÍCÍCH TERÉNNÍCH ÚPRAV</w:t>
      </w:r>
    </w:p>
    <w:p w:rsidR="00682DA1" w:rsidRDefault="00682DA1" w:rsidP="00975145">
      <w:pPr>
        <w:pStyle w:val="Bezmezer"/>
        <w:jc w:val="both"/>
        <w:rPr>
          <w:rFonts w:ascii="Palatino Linotype" w:hAnsi="Palatino Linotype"/>
          <w:b/>
          <w:i/>
          <w:sz w:val="22"/>
        </w:rPr>
      </w:pPr>
    </w:p>
    <w:p w:rsidR="00975145" w:rsidRPr="00080023" w:rsidRDefault="00975145" w:rsidP="00975145">
      <w:pPr>
        <w:pStyle w:val="Bezmezer"/>
        <w:jc w:val="both"/>
        <w:rPr>
          <w:rFonts w:ascii="Palatino Linotype" w:hAnsi="Palatino Linotype"/>
          <w:b/>
          <w:i/>
          <w:color w:val="000000" w:themeColor="text1"/>
          <w:sz w:val="22"/>
        </w:rPr>
      </w:pPr>
      <w:r w:rsidRPr="00080023">
        <w:rPr>
          <w:rFonts w:ascii="Palatino Linotype" w:hAnsi="Palatino Linotype"/>
          <w:b/>
          <w:i/>
          <w:color w:val="000000" w:themeColor="text1"/>
          <w:sz w:val="22"/>
        </w:rPr>
        <w:t xml:space="preserve">a) </w:t>
      </w:r>
      <w:r w:rsidRPr="00080023">
        <w:rPr>
          <w:rFonts w:ascii="Palatino Linotype" w:hAnsi="Palatino Linotype"/>
          <w:b/>
          <w:i/>
          <w:color w:val="000000" w:themeColor="text1"/>
          <w:sz w:val="22"/>
        </w:rPr>
        <w:tab/>
        <w:t>terénní úpravy</w:t>
      </w:r>
    </w:p>
    <w:p w:rsidR="004E0695" w:rsidRDefault="0073169B" w:rsidP="00C220F6">
      <w:pPr>
        <w:pStyle w:val="Bezmezer"/>
        <w:jc w:val="both"/>
        <w:rPr>
          <w:rFonts w:ascii="Palatino Linotype" w:hAnsi="Palatino Linotype"/>
          <w:color w:val="000000" w:themeColor="text1"/>
          <w:sz w:val="22"/>
        </w:rPr>
      </w:pPr>
      <w:r>
        <w:rPr>
          <w:rFonts w:ascii="Palatino Linotype" w:hAnsi="Palatino Linotype"/>
          <w:color w:val="000000" w:themeColor="text1"/>
          <w:sz w:val="22"/>
        </w:rPr>
        <w:tab/>
        <w:t xml:space="preserve">V rámci stavebních úprav domu </w:t>
      </w:r>
      <w:proofErr w:type="spellStart"/>
      <w:r>
        <w:rPr>
          <w:rFonts w:ascii="Palatino Linotype" w:hAnsi="Palatino Linotype"/>
          <w:color w:val="000000" w:themeColor="text1"/>
          <w:sz w:val="22"/>
        </w:rPr>
        <w:t>čp</w:t>
      </w:r>
      <w:proofErr w:type="spellEnd"/>
      <w:r>
        <w:rPr>
          <w:rFonts w:ascii="Palatino Linotype" w:hAnsi="Palatino Linotype"/>
          <w:color w:val="000000" w:themeColor="text1"/>
          <w:sz w:val="22"/>
        </w:rPr>
        <w:t>. 1</w:t>
      </w:r>
      <w:r w:rsidR="00C220F6">
        <w:rPr>
          <w:rFonts w:ascii="Palatino Linotype" w:hAnsi="Palatino Linotype"/>
          <w:color w:val="000000" w:themeColor="text1"/>
          <w:sz w:val="22"/>
        </w:rPr>
        <w:t>3</w:t>
      </w:r>
      <w:r>
        <w:rPr>
          <w:rFonts w:ascii="Palatino Linotype" w:hAnsi="Palatino Linotype"/>
          <w:color w:val="000000" w:themeColor="text1"/>
          <w:sz w:val="22"/>
        </w:rPr>
        <w:t xml:space="preserve"> nedojde k terénním úpravám v jeho okolí</w:t>
      </w:r>
      <w:r w:rsidR="003D1B2B" w:rsidRPr="00080023">
        <w:rPr>
          <w:rFonts w:ascii="Palatino Linotype" w:hAnsi="Palatino Linotype"/>
          <w:color w:val="000000" w:themeColor="text1"/>
          <w:sz w:val="22"/>
        </w:rPr>
        <w:t xml:space="preserve"> </w:t>
      </w:r>
    </w:p>
    <w:p w:rsidR="00C220F6" w:rsidRPr="00080023" w:rsidRDefault="00C220F6" w:rsidP="00C220F6">
      <w:pPr>
        <w:pStyle w:val="Bezmezer"/>
        <w:jc w:val="both"/>
        <w:rPr>
          <w:rFonts w:ascii="Palatino Linotype" w:hAnsi="Palatino Linotype"/>
          <w:color w:val="000000" w:themeColor="text1"/>
          <w:sz w:val="22"/>
        </w:rPr>
      </w:pPr>
    </w:p>
    <w:p w:rsidR="00975145" w:rsidRPr="00080023" w:rsidRDefault="00975145" w:rsidP="00975145">
      <w:pPr>
        <w:pStyle w:val="Bezmezer"/>
        <w:jc w:val="both"/>
        <w:rPr>
          <w:rFonts w:ascii="Palatino Linotype" w:hAnsi="Palatino Linotype"/>
          <w:b/>
          <w:i/>
          <w:color w:val="000000" w:themeColor="text1"/>
          <w:sz w:val="22"/>
        </w:rPr>
      </w:pPr>
      <w:r w:rsidRPr="00080023">
        <w:rPr>
          <w:rFonts w:ascii="Palatino Linotype" w:hAnsi="Palatino Linotype"/>
          <w:b/>
          <w:i/>
          <w:color w:val="000000" w:themeColor="text1"/>
          <w:sz w:val="22"/>
        </w:rPr>
        <w:t>b)</w:t>
      </w:r>
      <w:r w:rsidRPr="00080023">
        <w:rPr>
          <w:rFonts w:ascii="Palatino Linotype" w:hAnsi="Palatino Linotype"/>
          <w:b/>
          <w:i/>
          <w:color w:val="000000" w:themeColor="text1"/>
          <w:sz w:val="22"/>
        </w:rPr>
        <w:tab/>
        <w:t>použité vegetační prvky</w:t>
      </w:r>
    </w:p>
    <w:p w:rsidR="00C220F6" w:rsidRDefault="00975145" w:rsidP="00975145">
      <w:pPr>
        <w:pStyle w:val="Bezmezer"/>
        <w:jc w:val="both"/>
        <w:rPr>
          <w:rFonts w:ascii="Palatino Linotype" w:hAnsi="Palatino Linotype"/>
          <w:color w:val="000000" w:themeColor="text1"/>
          <w:sz w:val="22"/>
        </w:rPr>
      </w:pPr>
      <w:r w:rsidRPr="00080023">
        <w:rPr>
          <w:rFonts w:ascii="Palatino Linotype" w:hAnsi="Palatino Linotype"/>
          <w:color w:val="000000" w:themeColor="text1"/>
          <w:sz w:val="22"/>
        </w:rPr>
        <w:tab/>
      </w:r>
      <w:r w:rsidR="0035427D" w:rsidRPr="00080023">
        <w:rPr>
          <w:rFonts w:ascii="Palatino Linotype" w:hAnsi="Palatino Linotype"/>
          <w:color w:val="000000" w:themeColor="text1"/>
          <w:sz w:val="22"/>
        </w:rPr>
        <w:t>Před zahájení stavby ani v jejím průběhu nebudou na místě sta</w:t>
      </w:r>
      <w:r w:rsidR="0073169B">
        <w:rPr>
          <w:rFonts w:ascii="Palatino Linotype" w:hAnsi="Palatino Linotype"/>
          <w:color w:val="000000" w:themeColor="text1"/>
          <w:sz w:val="22"/>
        </w:rPr>
        <w:t>vby odstraňovány žádné dřeviny. Z</w:t>
      </w:r>
      <w:r w:rsidR="0035427D" w:rsidRPr="00080023">
        <w:rPr>
          <w:rFonts w:ascii="Palatino Linotype" w:hAnsi="Palatino Linotype"/>
          <w:color w:val="000000" w:themeColor="text1"/>
          <w:sz w:val="22"/>
        </w:rPr>
        <w:t xml:space="preserve">áměrem </w:t>
      </w:r>
      <w:r w:rsidR="0073169B">
        <w:rPr>
          <w:rFonts w:ascii="Palatino Linotype" w:hAnsi="Palatino Linotype"/>
          <w:color w:val="000000" w:themeColor="text1"/>
          <w:sz w:val="22"/>
        </w:rPr>
        <w:t xml:space="preserve">stavebníka je zachování původního </w:t>
      </w:r>
      <w:r w:rsidR="00AB2D3E">
        <w:rPr>
          <w:rFonts w:ascii="Palatino Linotype" w:hAnsi="Palatino Linotype"/>
          <w:color w:val="000000" w:themeColor="text1"/>
          <w:sz w:val="22"/>
        </w:rPr>
        <w:t xml:space="preserve">charakteru </w:t>
      </w:r>
      <w:r w:rsidR="00C220F6">
        <w:rPr>
          <w:rFonts w:ascii="Palatino Linotype" w:hAnsi="Palatino Linotype"/>
          <w:color w:val="000000" w:themeColor="text1"/>
          <w:sz w:val="22"/>
        </w:rPr>
        <w:t>objektu</w:t>
      </w:r>
    </w:p>
    <w:p w:rsidR="000F362E" w:rsidRDefault="000F362E" w:rsidP="00975145">
      <w:pPr>
        <w:pStyle w:val="Bezmezer"/>
        <w:jc w:val="both"/>
        <w:rPr>
          <w:rFonts w:ascii="Palatino Linotype" w:hAnsi="Palatino Linotype"/>
          <w:sz w:val="22"/>
        </w:rPr>
      </w:pPr>
    </w:p>
    <w:p w:rsidR="00975145" w:rsidRPr="00AC6085" w:rsidRDefault="00975145" w:rsidP="00975145">
      <w:pPr>
        <w:pStyle w:val="Bezmezer"/>
        <w:jc w:val="both"/>
        <w:rPr>
          <w:rFonts w:ascii="Palatino Linotype" w:hAnsi="Palatino Linotype"/>
          <w:b/>
          <w:i/>
          <w:sz w:val="22"/>
        </w:rPr>
      </w:pPr>
      <w:r w:rsidRPr="00AC6085">
        <w:rPr>
          <w:rFonts w:ascii="Palatino Linotype" w:hAnsi="Palatino Linotype"/>
          <w:b/>
          <w:i/>
          <w:sz w:val="22"/>
        </w:rPr>
        <w:t>c)</w:t>
      </w:r>
      <w:r w:rsidRPr="00AC6085">
        <w:rPr>
          <w:rFonts w:ascii="Palatino Linotype" w:hAnsi="Palatino Linotype"/>
          <w:b/>
          <w:i/>
          <w:sz w:val="22"/>
        </w:rPr>
        <w:tab/>
        <w:t>biotechnická opatření</w:t>
      </w:r>
    </w:p>
    <w:p w:rsidR="00736BE2" w:rsidRDefault="00975145" w:rsidP="00F0535F">
      <w:pPr>
        <w:pStyle w:val="Bezmezer"/>
        <w:jc w:val="both"/>
        <w:rPr>
          <w:rFonts w:ascii="Palatino Linotype" w:hAnsi="Palatino Linotype"/>
          <w:sz w:val="22"/>
        </w:rPr>
      </w:pPr>
      <w:r>
        <w:rPr>
          <w:rFonts w:ascii="Palatino Linotype" w:hAnsi="Palatino Linotype"/>
          <w:sz w:val="22"/>
        </w:rPr>
        <w:tab/>
        <w:t>Neřeší se.</w:t>
      </w:r>
    </w:p>
    <w:p w:rsidR="00AB2D3E" w:rsidRDefault="00AB2D3E" w:rsidP="00F0535F">
      <w:pPr>
        <w:pStyle w:val="Bezmezer"/>
        <w:jc w:val="both"/>
        <w:rPr>
          <w:rFonts w:ascii="Palatino Linotype" w:hAnsi="Palatino Linotype"/>
          <w:sz w:val="22"/>
        </w:rPr>
      </w:pPr>
    </w:p>
    <w:p w:rsidR="009120EA" w:rsidRDefault="009120EA" w:rsidP="009120EA">
      <w:pPr>
        <w:pStyle w:val="Bezmezer"/>
        <w:jc w:val="both"/>
        <w:rPr>
          <w:rFonts w:ascii="Palatino Linotype" w:hAnsi="Palatino Linotype"/>
          <w:b/>
          <w:sz w:val="22"/>
        </w:rPr>
      </w:pPr>
      <w:proofErr w:type="gramStart"/>
      <w:r>
        <w:rPr>
          <w:rFonts w:ascii="Palatino Linotype" w:hAnsi="Palatino Linotype"/>
          <w:b/>
          <w:sz w:val="22"/>
        </w:rPr>
        <w:t>B.6</w:t>
      </w:r>
      <w:r>
        <w:rPr>
          <w:rFonts w:ascii="Palatino Linotype" w:hAnsi="Palatino Linotype"/>
          <w:b/>
          <w:sz w:val="22"/>
        </w:rPr>
        <w:tab/>
        <w:t>POPIS</w:t>
      </w:r>
      <w:proofErr w:type="gramEnd"/>
      <w:r>
        <w:rPr>
          <w:rFonts w:ascii="Palatino Linotype" w:hAnsi="Palatino Linotype"/>
          <w:b/>
          <w:sz w:val="22"/>
        </w:rPr>
        <w:t xml:space="preserve"> VLIVŮ STAVBY NA ŽIVOTNÍ PROSTŘEDÍ A JEHO OCHRANA</w:t>
      </w:r>
    </w:p>
    <w:p w:rsidR="009120EA" w:rsidRDefault="009120EA" w:rsidP="009120EA">
      <w:pPr>
        <w:pStyle w:val="Bezmezer"/>
        <w:jc w:val="both"/>
        <w:rPr>
          <w:rFonts w:ascii="Palatino Linotype" w:hAnsi="Palatino Linotype"/>
          <w:b/>
          <w:sz w:val="22"/>
        </w:rPr>
      </w:pPr>
    </w:p>
    <w:p w:rsidR="009120EA" w:rsidRPr="009745E6" w:rsidRDefault="009120EA" w:rsidP="009120EA">
      <w:pPr>
        <w:pStyle w:val="Bezmezer"/>
        <w:jc w:val="both"/>
        <w:rPr>
          <w:rFonts w:ascii="Palatino Linotype" w:hAnsi="Palatino Linotype"/>
          <w:b/>
          <w:i/>
          <w:sz w:val="22"/>
        </w:rPr>
      </w:pPr>
      <w:r w:rsidRPr="00613681">
        <w:rPr>
          <w:rFonts w:ascii="Palatino Linotype" w:hAnsi="Palatino Linotype"/>
          <w:b/>
          <w:i/>
          <w:sz w:val="22"/>
        </w:rPr>
        <w:t>a)</w:t>
      </w:r>
      <w:r w:rsidRPr="00613681">
        <w:rPr>
          <w:rFonts w:ascii="Palatino Linotype" w:hAnsi="Palatino Linotype"/>
          <w:b/>
          <w:i/>
          <w:sz w:val="22"/>
        </w:rPr>
        <w:tab/>
        <w:t xml:space="preserve"> vliv na životní prostředí – ovzduší, hluk, voda, odpady a půda</w:t>
      </w:r>
    </w:p>
    <w:p w:rsidR="009F2982" w:rsidRPr="009F2982" w:rsidRDefault="009120EA" w:rsidP="009F2982">
      <w:pPr>
        <w:pStyle w:val="Bezmezer"/>
        <w:jc w:val="both"/>
        <w:rPr>
          <w:rFonts w:ascii="Palatino Linotype" w:hAnsi="Palatino Linotype" w:cs="Times New Roman"/>
          <w:sz w:val="22"/>
        </w:rPr>
      </w:pPr>
      <w:r>
        <w:rPr>
          <w:rFonts w:ascii="Palatino Linotype" w:hAnsi="Palatino Linotype"/>
          <w:sz w:val="22"/>
        </w:rPr>
        <w:tab/>
      </w:r>
      <w:r w:rsidR="009F2982" w:rsidRPr="009F2982">
        <w:rPr>
          <w:rFonts w:ascii="Palatino Linotype" w:hAnsi="Palatino Linotype" w:cs="Times New Roman"/>
          <w:sz w:val="22"/>
        </w:rPr>
        <w:t>V průběhu realizace stavby může dojít k určitému negativnímu ovlivnění životního</w:t>
      </w:r>
    </w:p>
    <w:p w:rsidR="009F2982" w:rsidRDefault="009F2982" w:rsidP="009F2982">
      <w:pPr>
        <w:pStyle w:val="Bezmezer"/>
        <w:jc w:val="both"/>
        <w:rPr>
          <w:rFonts w:ascii="Palatino Linotype" w:hAnsi="Palatino Linotype" w:cs="Times New Roman"/>
          <w:sz w:val="22"/>
        </w:rPr>
      </w:pPr>
      <w:r w:rsidRPr="009F2982">
        <w:rPr>
          <w:rFonts w:ascii="Palatino Linotype" w:hAnsi="Palatino Linotype" w:cs="Times New Roman"/>
          <w:sz w:val="22"/>
        </w:rPr>
        <w:t>prostředí bezprostředního okolí staveniště,</w:t>
      </w:r>
      <w:r>
        <w:rPr>
          <w:rFonts w:ascii="Palatino Linotype" w:hAnsi="Palatino Linotype" w:cs="Times New Roman"/>
          <w:sz w:val="22"/>
        </w:rPr>
        <w:t xml:space="preserve"> zvýšení nákladní dopravy apod. </w:t>
      </w:r>
      <w:r w:rsidRPr="009F2982">
        <w:rPr>
          <w:rFonts w:ascii="Palatino Linotype" w:hAnsi="Palatino Linotype" w:cs="Times New Roman"/>
          <w:sz w:val="22"/>
        </w:rPr>
        <w:t>Po ukončení výstavby se stav životního prostředí vrátí k současnému stavu.</w:t>
      </w:r>
    </w:p>
    <w:p w:rsidR="009120EA" w:rsidRDefault="009F2982" w:rsidP="009120EA">
      <w:pPr>
        <w:pStyle w:val="Bezmezer"/>
        <w:jc w:val="both"/>
        <w:rPr>
          <w:rFonts w:ascii="Palatino Linotype" w:hAnsi="Palatino Linotype"/>
          <w:sz w:val="22"/>
        </w:rPr>
      </w:pPr>
      <w:r>
        <w:rPr>
          <w:rFonts w:ascii="Palatino Linotype" w:eastAsia="Calibri" w:hAnsi="Palatino Linotype" w:cs="Times New Roman"/>
          <w:sz w:val="22"/>
        </w:rPr>
        <w:tab/>
      </w:r>
      <w:r w:rsidR="009120EA" w:rsidRPr="005F23F6">
        <w:rPr>
          <w:rFonts w:ascii="Palatino Linotype" w:eastAsia="Calibri" w:hAnsi="Palatino Linotype" w:cs="Times New Roman"/>
          <w:sz w:val="22"/>
        </w:rPr>
        <w:t xml:space="preserve">Při výstavbě budou zdroje znečištění vzduchu především stavební stroje a nákladní automobily a dále emise polétavého prachu z prováděných prací. Tyto projevy zvýšené prašnosti jsou však přirozeným projevem pro každou stavební činnost. Je předpoklad, že </w:t>
      </w:r>
      <w:r w:rsidR="009120EA" w:rsidRPr="005F23F6">
        <w:rPr>
          <w:rFonts w:ascii="Palatino Linotype" w:eastAsia="Calibri" w:hAnsi="Palatino Linotype" w:cs="Times New Roman"/>
          <w:sz w:val="22"/>
        </w:rPr>
        <w:lastRenderedPageBreak/>
        <w:t>vznik prašnosti bude nepravidelný. Prašnost ze stavební činnosti je relativně snadno redukovatelná včasným čištěním a kropením staveniště.</w:t>
      </w:r>
    </w:p>
    <w:p w:rsidR="009120EA" w:rsidRPr="005F23F6" w:rsidRDefault="009120EA" w:rsidP="009120EA">
      <w:pPr>
        <w:pStyle w:val="Bezmezer"/>
        <w:jc w:val="both"/>
        <w:rPr>
          <w:rFonts w:ascii="Palatino Linotype" w:eastAsia="Calibri" w:hAnsi="Palatino Linotype" w:cs="Times New Roman"/>
          <w:sz w:val="22"/>
        </w:rPr>
      </w:pPr>
      <w:r>
        <w:rPr>
          <w:rFonts w:ascii="Palatino Linotype" w:hAnsi="Palatino Linotype"/>
          <w:sz w:val="22"/>
        </w:rPr>
        <w:tab/>
        <w:t>P</w:t>
      </w:r>
      <w:r w:rsidRPr="00EE481E">
        <w:rPr>
          <w:rFonts w:ascii="Palatino Linotype" w:hAnsi="Palatino Linotype"/>
          <w:sz w:val="22"/>
        </w:rPr>
        <w:t>oužívané komunikace musí být po dobu stavby udržovány v pořádku a čistotě. Při</w:t>
      </w:r>
      <w:r>
        <w:rPr>
          <w:rFonts w:ascii="Palatino Linotype" w:hAnsi="Palatino Linotype"/>
          <w:sz w:val="22"/>
        </w:rPr>
        <w:t xml:space="preserve"> </w:t>
      </w:r>
      <w:r w:rsidRPr="00EE481E">
        <w:rPr>
          <w:rFonts w:ascii="Palatino Linotype" w:hAnsi="Palatino Linotype"/>
          <w:sz w:val="22"/>
        </w:rPr>
        <w:t>znečištění komunikací vozidly stavby je nutné v souladu s §</w:t>
      </w:r>
      <w:r>
        <w:rPr>
          <w:rFonts w:ascii="Palatino Linotype" w:hAnsi="Palatino Linotype"/>
          <w:sz w:val="22"/>
        </w:rPr>
        <w:t xml:space="preserve"> </w:t>
      </w:r>
      <w:r w:rsidRPr="00EE481E">
        <w:rPr>
          <w:rFonts w:ascii="Palatino Linotype" w:hAnsi="Palatino Linotype"/>
          <w:sz w:val="22"/>
        </w:rPr>
        <w:t>28 odst. 1 zákona č. 13/1997</w:t>
      </w:r>
      <w:r>
        <w:rPr>
          <w:rFonts w:ascii="Palatino Linotype" w:hAnsi="Palatino Linotype"/>
          <w:sz w:val="22"/>
        </w:rPr>
        <w:t xml:space="preserve"> </w:t>
      </w:r>
      <w:r w:rsidRPr="00EE481E">
        <w:rPr>
          <w:rFonts w:ascii="Palatino Linotype" w:hAnsi="Palatino Linotype"/>
          <w:sz w:val="22"/>
        </w:rPr>
        <w:t>Sb., o pozemních komunikacích v platném znění znečištění bez průtahů odstranit a uvést</w:t>
      </w:r>
      <w:r>
        <w:rPr>
          <w:rFonts w:ascii="Palatino Linotype" w:hAnsi="Palatino Linotype"/>
          <w:sz w:val="22"/>
        </w:rPr>
        <w:t xml:space="preserve"> komunikaci do původního stavu.</w:t>
      </w:r>
    </w:p>
    <w:p w:rsidR="009F2982" w:rsidRDefault="009F2982" w:rsidP="009F2982">
      <w:pPr>
        <w:pStyle w:val="Bezmezer"/>
        <w:jc w:val="both"/>
        <w:rPr>
          <w:rFonts w:ascii="Palatino Linotype" w:hAnsi="Palatino Linotype" w:cs="Times New Roman"/>
          <w:sz w:val="22"/>
        </w:rPr>
      </w:pPr>
      <w:r>
        <w:rPr>
          <w:rFonts w:ascii="Palatino Linotype" w:hAnsi="Palatino Linotype" w:cs="Times New Roman"/>
          <w:sz w:val="22"/>
        </w:rPr>
        <w:tab/>
      </w:r>
      <w:r w:rsidRPr="009F2982">
        <w:rPr>
          <w:rFonts w:ascii="Palatino Linotype" w:hAnsi="Palatino Linotype" w:cs="Times New Roman"/>
          <w:sz w:val="22"/>
        </w:rPr>
        <w:t>Při výstavbě budou dodržovány hygienické limity hluku a vibrací ze stavební</w:t>
      </w:r>
      <w:r>
        <w:rPr>
          <w:rFonts w:ascii="Palatino Linotype" w:hAnsi="Palatino Linotype" w:cs="Times New Roman"/>
          <w:sz w:val="22"/>
        </w:rPr>
        <w:t xml:space="preserve"> </w:t>
      </w:r>
      <w:r w:rsidRPr="009F2982">
        <w:rPr>
          <w:rFonts w:ascii="Palatino Linotype" w:hAnsi="Palatino Linotype" w:cs="Times New Roman"/>
          <w:sz w:val="22"/>
        </w:rPr>
        <w:t>činnosti ve venkovním a vnitřním prostoru dle NV č. 272/2011 Sb. O ochraně před</w:t>
      </w:r>
      <w:r>
        <w:rPr>
          <w:rFonts w:ascii="Palatino Linotype" w:hAnsi="Palatino Linotype" w:cs="Times New Roman"/>
          <w:sz w:val="22"/>
        </w:rPr>
        <w:t xml:space="preserve"> </w:t>
      </w:r>
      <w:r w:rsidRPr="009F2982">
        <w:rPr>
          <w:rFonts w:ascii="Palatino Linotype" w:hAnsi="Palatino Linotype" w:cs="Times New Roman"/>
          <w:sz w:val="22"/>
        </w:rPr>
        <w:t>nepříznivými účinky hluku a vibrací.</w:t>
      </w:r>
    </w:p>
    <w:p w:rsidR="009F2982" w:rsidRPr="0064426A" w:rsidRDefault="009F2982" w:rsidP="009120EA">
      <w:pPr>
        <w:pStyle w:val="Bezmezer"/>
        <w:jc w:val="both"/>
        <w:rPr>
          <w:rFonts w:ascii="Palatino Linotype" w:hAnsi="Palatino Linotype" w:cs="Times New Roman"/>
          <w:sz w:val="22"/>
        </w:rPr>
      </w:pPr>
    </w:p>
    <w:p w:rsidR="009120EA" w:rsidRDefault="009120EA" w:rsidP="009120EA">
      <w:pPr>
        <w:pStyle w:val="Bezmezer"/>
        <w:jc w:val="both"/>
        <w:rPr>
          <w:rFonts w:ascii="Palatino Linotype" w:hAnsi="Palatino Linotype"/>
          <w:b/>
          <w:i/>
          <w:sz w:val="22"/>
        </w:rPr>
      </w:pPr>
      <w:r w:rsidRPr="009120EA">
        <w:rPr>
          <w:rFonts w:ascii="Palatino Linotype" w:hAnsi="Palatino Linotype"/>
          <w:b/>
          <w:i/>
          <w:sz w:val="22"/>
        </w:rPr>
        <w:t xml:space="preserve">b) </w:t>
      </w:r>
      <w:r>
        <w:rPr>
          <w:rFonts w:ascii="Palatino Linotype" w:hAnsi="Palatino Linotype"/>
          <w:b/>
          <w:i/>
          <w:sz w:val="22"/>
        </w:rPr>
        <w:tab/>
      </w:r>
      <w:r w:rsidRPr="009120EA">
        <w:rPr>
          <w:rFonts w:ascii="Palatino Linotype" w:hAnsi="Palatino Linotype"/>
          <w:b/>
          <w:i/>
          <w:sz w:val="22"/>
        </w:rPr>
        <w:t>vliv na přírodu a krajinu - ochrana dřevin, ochrana památných stromů, ochrana rostlin a živočichů, zachování ekologických funkcí a vazeb v krajině apod.</w:t>
      </w:r>
      <w:r>
        <w:rPr>
          <w:rFonts w:ascii="Palatino Linotype" w:hAnsi="Palatino Linotype"/>
          <w:b/>
          <w:i/>
          <w:sz w:val="22"/>
        </w:rPr>
        <w:t xml:space="preserve"> </w:t>
      </w:r>
    </w:p>
    <w:p w:rsidR="009120EA" w:rsidRPr="00D66C36" w:rsidRDefault="009120EA" w:rsidP="009120EA">
      <w:pPr>
        <w:pStyle w:val="Bezmezer"/>
        <w:jc w:val="both"/>
        <w:rPr>
          <w:rFonts w:ascii="Palatino Linotype" w:hAnsi="Palatino Linotype"/>
          <w:b/>
          <w:i/>
          <w:sz w:val="22"/>
        </w:rPr>
      </w:pPr>
      <w:r>
        <w:rPr>
          <w:rFonts w:ascii="Palatino Linotype" w:hAnsi="Palatino Linotype"/>
          <w:b/>
          <w:i/>
          <w:sz w:val="22"/>
        </w:rPr>
        <w:tab/>
      </w:r>
      <w:r>
        <w:rPr>
          <w:rFonts w:ascii="Palatino Linotype" w:hAnsi="Palatino Linotype"/>
          <w:sz w:val="22"/>
        </w:rPr>
        <w:t>Neřeší se.</w:t>
      </w:r>
    </w:p>
    <w:p w:rsidR="009120EA" w:rsidRPr="00613681" w:rsidRDefault="009120EA" w:rsidP="009120EA">
      <w:pPr>
        <w:pStyle w:val="Bezmezer"/>
        <w:jc w:val="both"/>
        <w:rPr>
          <w:rFonts w:ascii="Palatino Linotype" w:hAnsi="Palatino Linotype"/>
          <w:sz w:val="22"/>
        </w:rPr>
      </w:pPr>
    </w:p>
    <w:p w:rsidR="000D6244" w:rsidRDefault="009120EA" w:rsidP="009120EA">
      <w:pPr>
        <w:pStyle w:val="Bezmezer"/>
        <w:jc w:val="both"/>
        <w:rPr>
          <w:rFonts w:ascii="Palatino Linotype" w:hAnsi="Palatino Linotype"/>
          <w:b/>
          <w:i/>
          <w:sz w:val="22"/>
        </w:rPr>
      </w:pPr>
      <w:r w:rsidRPr="009120EA">
        <w:rPr>
          <w:rFonts w:ascii="Palatino Linotype" w:hAnsi="Palatino Linotype"/>
          <w:b/>
          <w:i/>
          <w:sz w:val="22"/>
        </w:rPr>
        <w:t xml:space="preserve">c) </w:t>
      </w:r>
      <w:r>
        <w:rPr>
          <w:rFonts w:ascii="Palatino Linotype" w:hAnsi="Palatino Linotype"/>
          <w:b/>
          <w:i/>
          <w:sz w:val="22"/>
        </w:rPr>
        <w:tab/>
      </w:r>
      <w:r w:rsidRPr="009120EA">
        <w:rPr>
          <w:rFonts w:ascii="Palatino Linotype" w:hAnsi="Palatino Linotype"/>
          <w:b/>
          <w:i/>
          <w:sz w:val="22"/>
        </w:rPr>
        <w:t>vliv na sousta</w:t>
      </w:r>
      <w:r>
        <w:rPr>
          <w:rFonts w:ascii="Palatino Linotype" w:hAnsi="Palatino Linotype"/>
          <w:b/>
          <w:i/>
          <w:sz w:val="22"/>
        </w:rPr>
        <w:t>vu chráněných území Natura 2000</w:t>
      </w:r>
    </w:p>
    <w:p w:rsidR="009120EA" w:rsidRPr="00F40CBA" w:rsidRDefault="000D6244" w:rsidP="000E1598">
      <w:pPr>
        <w:pStyle w:val="Bezmezer"/>
        <w:jc w:val="both"/>
        <w:rPr>
          <w:rFonts w:ascii="Palatino Linotype" w:hAnsi="Palatino Linotype"/>
          <w:sz w:val="22"/>
        </w:rPr>
      </w:pPr>
      <w:r w:rsidRPr="00080023">
        <w:rPr>
          <w:rFonts w:ascii="Palatino Linotype" w:hAnsi="Palatino Linotype"/>
          <w:b/>
          <w:i/>
          <w:color w:val="FF0000"/>
          <w:sz w:val="22"/>
        </w:rPr>
        <w:tab/>
      </w:r>
      <w:r w:rsidR="00AB2D3E">
        <w:rPr>
          <w:rFonts w:ascii="Palatino Linotype" w:hAnsi="Palatino Linotype"/>
          <w:sz w:val="22"/>
        </w:rPr>
        <w:t>Neřeší se</w:t>
      </w:r>
      <w:r w:rsidR="00F40CBA">
        <w:rPr>
          <w:rFonts w:ascii="Palatino Linotype" w:hAnsi="Palatino Linotype"/>
          <w:sz w:val="22"/>
        </w:rPr>
        <w:t>.</w:t>
      </w:r>
    </w:p>
    <w:p w:rsidR="00736BE2" w:rsidRPr="00017511" w:rsidRDefault="00736BE2" w:rsidP="009120EA">
      <w:pPr>
        <w:pStyle w:val="Bezmezer"/>
        <w:jc w:val="both"/>
        <w:rPr>
          <w:rFonts w:ascii="Palatino Linotype" w:hAnsi="Palatino Linotype"/>
          <w:sz w:val="22"/>
        </w:rPr>
      </w:pPr>
    </w:p>
    <w:p w:rsidR="000D6244" w:rsidRDefault="009120EA" w:rsidP="009120EA">
      <w:pPr>
        <w:pStyle w:val="Bezmezer"/>
        <w:jc w:val="both"/>
        <w:rPr>
          <w:rFonts w:ascii="Palatino Linotype" w:hAnsi="Palatino Linotype"/>
          <w:b/>
          <w:i/>
          <w:sz w:val="22"/>
        </w:rPr>
      </w:pPr>
      <w:r w:rsidRPr="009120EA">
        <w:rPr>
          <w:rFonts w:ascii="Palatino Linotype" w:hAnsi="Palatino Linotype"/>
          <w:b/>
          <w:i/>
          <w:sz w:val="22"/>
        </w:rPr>
        <w:t xml:space="preserve">d) </w:t>
      </w:r>
      <w:r>
        <w:rPr>
          <w:rFonts w:ascii="Palatino Linotype" w:hAnsi="Palatino Linotype"/>
          <w:b/>
          <w:i/>
          <w:sz w:val="22"/>
        </w:rPr>
        <w:tab/>
      </w:r>
      <w:r w:rsidRPr="009120EA">
        <w:rPr>
          <w:rFonts w:ascii="Palatino Linotype" w:hAnsi="Palatino Linotype"/>
          <w:b/>
          <w:i/>
          <w:sz w:val="22"/>
        </w:rPr>
        <w:t>způsob zohlednění podmínek závazného stanoviska posouzení vlivu záměru na živ</w:t>
      </w:r>
      <w:r>
        <w:rPr>
          <w:rFonts w:ascii="Palatino Linotype" w:hAnsi="Palatino Linotype"/>
          <w:b/>
          <w:i/>
          <w:sz w:val="22"/>
        </w:rPr>
        <w:t>otní prostředí, je-li podkladem</w:t>
      </w:r>
      <w:r>
        <w:rPr>
          <w:rFonts w:ascii="Palatino Linotype" w:hAnsi="Palatino Linotype"/>
          <w:b/>
          <w:i/>
          <w:sz w:val="22"/>
        </w:rPr>
        <w:tab/>
      </w:r>
    </w:p>
    <w:p w:rsidR="00F40CBA" w:rsidRPr="00F40CBA" w:rsidRDefault="000D6244" w:rsidP="00F40CBA">
      <w:pPr>
        <w:pStyle w:val="Bezmezer"/>
        <w:jc w:val="both"/>
        <w:rPr>
          <w:rFonts w:ascii="Palatino Linotype" w:hAnsi="Palatino Linotype"/>
          <w:sz w:val="22"/>
        </w:rPr>
      </w:pPr>
      <w:r w:rsidRPr="00080023">
        <w:rPr>
          <w:rFonts w:ascii="Palatino Linotype" w:hAnsi="Palatino Linotype"/>
          <w:b/>
          <w:i/>
          <w:color w:val="FF0000"/>
          <w:sz w:val="22"/>
        </w:rPr>
        <w:tab/>
      </w:r>
      <w:r w:rsidR="00AB2D3E">
        <w:rPr>
          <w:rFonts w:ascii="Palatino Linotype" w:hAnsi="Palatino Linotype"/>
          <w:sz w:val="22"/>
        </w:rPr>
        <w:t>Neřeší se.</w:t>
      </w:r>
    </w:p>
    <w:p w:rsidR="009120EA" w:rsidRPr="00017511" w:rsidRDefault="009120EA" w:rsidP="009120EA">
      <w:pPr>
        <w:pStyle w:val="Bezmezer"/>
        <w:jc w:val="both"/>
        <w:rPr>
          <w:rFonts w:ascii="Palatino Linotype" w:hAnsi="Palatino Linotype"/>
          <w:sz w:val="22"/>
        </w:rPr>
      </w:pPr>
    </w:p>
    <w:p w:rsidR="000D6244" w:rsidRDefault="009120EA" w:rsidP="009120EA">
      <w:pPr>
        <w:pStyle w:val="Bezmezer"/>
        <w:jc w:val="both"/>
        <w:rPr>
          <w:rFonts w:ascii="Palatino Linotype" w:hAnsi="Palatino Linotype"/>
          <w:b/>
          <w:i/>
          <w:sz w:val="22"/>
        </w:rPr>
      </w:pPr>
      <w:r w:rsidRPr="009120EA">
        <w:rPr>
          <w:rFonts w:ascii="Palatino Linotype" w:hAnsi="Palatino Linotype"/>
          <w:b/>
          <w:i/>
          <w:sz w:val="22"/>
        </w:rPr>
        <w:t xml:space="preserve">e) </w:t>
      </w:r>
      <w:r>
        <w:rPr>
          <w:rFonts w:ascii="Palatino Linotype" w:hAnsi="Palatino Linotype"/>
          <w:b/>
          <w:i/>
          <w:sz w:val="22"/>
        </w:rPr>
        <w:tab/>
      </w:r>
      <w:r w:rsidRPr="009120EA">
        <w:rPr>
          <w:rFonts w:ascii="Palatino Linotype" w:hAnsi="Palatino Linotype"/>
          <w:b/>
          <w:i/>
          <w:sz w:val="22"/>
        </w:rPr>
        <w:t>v případě záměrů spadajících do režimu zákona o integrované prevenci základní parametry způsobu naplnění závěrů o nejlepších dostupných technikách nebo integ</w:t>
      </w:r>
      <w:r>
        <w:rPr>
          <w:rFonts w:ascii="Palatino Linotype" w:hAnsi="Palatino Linotype"/>
          <w:b/>
          <w:i/>
          <w:sz w:val="22"/>
        </w:rPr>
        <w:t>rované povolení, bylo-li vydáno</w:t>
      </w:r>
      <w:r>
        <w:rPr>
          <w:rFonts w:ascii="Palatino Linotype" w:hAnsi="Palatino Linotype"/>
          <w:b/>
          <w:i/>
          <w:sz w:val="22"/>
        </w:rPr>
        <w:tab/>
      </w:r>
      <w:r>
        <w:rPr>
          <w:rFonts w:ascii="Palatino Linotype" w:hAnsi="Palatino Linotype"/>
          <w:b/>
          <w:i/>
          <w:sz w:val="22"/>
        </w:rPr>
        <w:tab/>
      </w:r>
    </w:p>
    <w:p w:rsidR="009120EA" w:rsidRDefault="000D6244" w:rsidP="009120EA">
      <w:pPr>
        <w:pStyle w:val="Bezmezer"/>
        <w:jc w:val="both"/>
        <w:rPr>
          <w:rFonts w:ascii="Palatino Linotype" w:hAnsi="Palatino Linotype"/>
          <w:sz w:val="22"/>
        </w:rPr>
      </w:pPr>
      <w:r>
        <w:rPr>
          <w:rFonts w:ascii="Palatino Linotype" w:hAnsi="Palatino Linotype"/>
          <w:b/>
          <w:i/>
          <w:sz w:val="22"/>
        </w:rPr>
        <w:tab/>
      </w:r>
      <w:r w:rsidR="009120EA" w:rsidRPr="0008020C">
        <w:rPr>
          <w:rFonts w:ascii="Palatino Linotype" w:hAnsi="Palatino Linotype"/>
          <w:sz w:val="22"/>
        </w:rPr>
        <w:t>Neřeší se.</w:t>
      </w:r>
      <w:r w:rsidR="009120EA">
        <w:rPr>
          <w:rFonts w:ascii="Palatino Linotype" w:hAnsi="Palatino Linotype"/>
          <w:sz w:val="22"/>
        </w:rPr>
        <w:tab/>
      </w:r>
      <w:r w:rsidR="009120EA">
        <w:rPr>
          <w:rFonts w:ascii="Palatino Linotype" w:hAnsi="Palatino Linotype"/>
          <w:sz w:val="22"/>
        </w:rPr>
        <w:tab/>
      </w:r>
    </w:p>
    <w:p w:rsidR="00EA38AF" w:rsidRPr="009120EA" w:rsidRDefault="00EA38AF" w:rsidP="009120EA">
      <w:pPr>
        <w:pStyle w:val="Bezmezer"/>
        <w:jc w:val="both"/>
        <w:rPr>
          <w:rFonts w:ascii="Palatino Linotype" w:hAnsi="Palatino Linotype"/>
          <w:b/>
          <w:i/>
          <w:sz w:val="22"/>
        </w:rPr>
      </w:pPr>
    </w:p>
    <w:p w:rsidR="009120EA" w:rsidRPr="009120EA" w:rsidRDefault="009120EA" w:rsidP="009120EA">
      <w:pPr>
        <w:pStyle w:val="Bezmezer"/>
        <w:jc w:val="both"/>
        <w:rPr>
          <w:rFonts w:ascii="Palatino Linotype" w:hAnsi="Palatino Linotype"/>
          <w:b/>
          <w:i/>
          <w:sz w:val="22"/>
        </w:rPr>
      </w:pPr>
      <w:r>
        <w:rPr>
          <w:rFonts w:ascii="Palatino Linotype" w:hAnsi="Palatino Linotype"/>
          <w:b/>
          <w:i/>
          <w:sz w:val="22"/>
        </w:rPr>
        <w:t>f)</w:t>
      </w:r>
      <w:r>
        <w:rPr>
          <w:rFonts w:ascii="Palatino Linotype" w:hAnsi="Palatino Linotype"/>
          <w:b/>
          <w:i/>
          <w:sz w:val="22"/>
        </w:rPr>
        <w:tab/>
      </w:r>
      <w:r w:rsidRPr="009120EA">
        <w:rPr>
          <w:rFonts w:ascii="Palatino Linotype" w:hAnsi="Palatino Linotype"/>
          <w:b/>
          <w:i/>
          <w:sz w:val="22"/>
        </w:rPr>
        <w:t>navrhovaná ochranná a bezpečnostní pásma, rozsah omezení a podmínky ochrany podle jiných právních předpisů.</w:t>
      </w:r>
    </w:p>
    <w:p w:rsidR="009120EA" w:rsidRPr="004A5640" w:rsidRDefault="009120EA" w:rsidP="00AB2D3E">
      <w:pPr>
        <w:pStyle w:val="Bezmezer"/>
        <w:jc w:val="both"/>
        <w:rPr>
          <w:rFonts w:ascii="Palatino Linotype" w:hAnsi="Palatino Linotype"/>
          <w:sz w:val="22"/>
        </w:rPr>
      </w:pPr>
      <w:r w:rsidRPr="0008020C">
        <w:rPr>
          <w:rFonts w:ascii="Palatino Linotype" w:hAnsi="Palatino Linotype"/>
          <w:sz w:val="22"/>
        </w:rPr>
        <w:tab/>
      </w:r>
      <w:r w:rsidR="00CD6F62" w:rsidRPr="004A5640">
        <w:rPr>
          <w:rFonts w:ascii="Palatino Linotype" w:hAnsi="Palatino Linotype"/>
          <w:sz w:val="22"/>
        </w:rPr>
        <w:t xml:space="preserve"> </w:t>
      </w:r>
      <w:r w:rsidR="00AB2D3E">
        <w:rPr>
          <w:rFonts w:ascii="Palatino Linotype" w:hAnsi="Palatino Linotype"/>
          <w:sz w:val="22"/>
        </w:rPr>
        <w:t>Neřeší se.</w:t>
      </w:r>
    </w:p>
    <w:p w:rsidR="00F03166" w:rsidRDefault="00F03166" w:rsidP="00F0535F">
      <w:pPr>
        <w:pStyle w:val="Bezmezer"/>
        <w:jc w:val="both"/>
        <w:rPr>
          <w:rFonts w:ascii="Palatino Linotype" w:hAnsi="Palatino Linotype"/>
          <w:sz w:val="22"/>
        </w:rPr>
      </w:pPr>
    </w:p>
    <w:p w:rsidR="00CD6F62" w:rsidRDefault="00CD6F62" w:rsidP="00CD6F62">
      <w:pPr>
        <w:pStyle w:val="Bezmezer"/>
        <w:jc w:val="both"/>
        <w:rPr>
          <w:rFonts w:ascii="Palatino Linotype" w:hAnsi="Palatino Linotype"/>
          <w:b/>
          <w:sz w:val="22"/>
        </w:rPr>
      </w:pPr>
      <w:proofErr w:type="gramStart"/>
      <w:r w:rsidRPr="0074280E">
        <w:rPr>
          <w:rFonts w:ascii="Palatino Linotype" w:hAnsi="Palatino Linotype"/>
          <w:b/>
          <w:sz w:val="22"/>
        </w:rPr>
        <w:t>B.7</w:t>
      </w:r>
      <w:r w:rsidRPr="0074280E">
        <w:rPr>
          <w:rFonts w:ascii="Palatino Linotype" w:hAnsi="Palatino Linotype"/>
          <w:b/>
          <w:sz w:val="22"/>
        </w:rPr>
        <w:tab/>
      </w:r>
      <w:r>
        <w:rPr>
          <w:rFonts w:ascii="Palatino Linotype" w:hAnsi="Palatino Linotype"/>
          <w:b/>
          <w:sz w:val="22"/>
        </w:rPr>
        <w:t>OCHRANA</w:t>
      </w:r>
      <w:proofErr w:type="gramEnd"/>
      <w:r>
        <w:rPr>
          <w:rFonts w:ascii="Palatino Linotype" w:hAnsi="Palatino Linotype"/>
          <w:b/>
          <w:sz w:val="22"/>
        </w:rPr>
        <w:t xml:space="preserve"> OBYVATELSTVA</w:t>
      </w:r>
    </w:p>
    <w:p w:rsidR="00CD6F62" w:rsidRPr="0074280E" w:rsidRDefault="00CD6F62" w:rsidP="00CD6F62">
      <w:pPr>
        <w:pStyle w:val="Bezmezer"/>
        <w:jc w:val="both"/>
        <w:rPr>
          <w:rFonts w:ascii="Palatino Linotype" w:hAnsi="Palatino Linotype"/>
          <w:i/>
          <w:sz w:val="22"/>
        </w:rPr>
      </w:pPr>
      <w:r w:rsidRPr="00CD6F62">
        <w:rPr>
          <w:rFonts w:ascii="Palatino Linotype" w:hAnsi="Palatino Linotype"/>
          <w:i/>
          <w:sz w:val="22"/>
        </w:rPr>
        <w:t>Splnění základních požadavků z hlediska plnění úkolů ochrany obyvatelstva.</w:t>
      </w:r>
    </w:p>
    <w:p w:rsidR="00CD6F62" w:rsidRDefault="00CD6F62" w:rsidP="00CD6F62">
      <w:pPr>
        <w:pStyle w:val="Bezmezer"/>
        <w:jc w:val="both"/>
        <w:rPr>
          <w:rFonts w:ascii="Palatino Linotype" w:hAnsi="Palatino Linotype"/>
          <w:sz w:val="22"/>
        </w:rPr>
      </w:pPr>
      <w:r>
        <w:rPr>
          <w:rFonts w:ascii="Palatino Linotype" w:hAnsi="Palatino Linotype"/>
          <w:sz w:val="22"/>
        </w:rPr>
        <w:tab/>
      </w:r>
      <w:r w:rsidRPr="0074280E">
        <w:rPr>
          <w:rFonts w:ascii="Palatino Linotype" w:hAnsi="Palatino Linotype"/>
          <w:sz w:val="22"/>
        </w:rPr>
        <w:t>Stavba nebude mít žádné negativní vlivy na hygienu, ochranu zdraví a životního prostředí.</w:t>
      </w:r>
    </w:p>
    <w:p w:rsidR="000D6244" w:rsidRPr="00DD2FD8" w:rsidRDefault="000D6244" w:rsidP="00CD6F62">
      <w:pPr>
        <w:pStyle w:val="Bezmezer"/>
        <w:jc w:val="both"/>
        <w:rPr>
          <w:rFonts w:ascii="Palatino Linotype" w:hAnsi="Palatino Linotype"/>
          <w:sz w:val="22"/>
        </w:rPr>
      </w:pPr>
    </w:p>
    <w:p w:rsidR="00CD6F62" w:rsidRDefault="00CD6F62" w:rsidP="00CD6F62">
      <w:pPr>
        <w:pStyle w:val="Bezmezer"/>
        <w:jc w:val="both"/>
        <w:rPr>
          <w:rFonts w:ascii="Palatino Linotype" w:hAnsi="Palatino Linotype"/>
          <w:b/>
          <w:sz w:val="22"/>
        </w:rPr>
      </w:pPr>
      <w:proofErr w:type="gramStart"/>
      <w:r>
        <w:rPr>
          <w:rFonts w:ascii="Palatino Linotype" w:hAnsi="Palatino Linotype"/>
          <w:b/>
          <w:sz w:val="22"/>
        </w:rPr>
        <w:t>B.8</w:t>
      </w:r>
      <w:r>
        <w:rPr>
          <w:rFonts w:ascii="Palatino Linotype" w:hAnsi="Palatino Linotype"/>
          <w:b/>
          <w:sz w:val="22"/>
        </w:rPr>
        <w:tab/>
        <w:t>ZÁSADY</w:t>
      </w:r>
      <w:proofErr w:type="gramEnd"/>
      <w:r>
        <w:rPr>
          <w:rFonts w:ascii="Palatino Linotype" w:hAnsi="Palatino Linotype"/>
          <w:b/>
          <w:sz w:val="22"/>
        </w:rPr>
        <w:t xml:space="preserve"> ORGANIZACE VÝSTAVBY</w:t>
      </w:r>
    </w:p>
    <w:p w:rsidR="00F03166" w:rsidRDefault="00F03166" w:rsidP="00F0535F">
      <w:pPr>
        <w:pStyle w:val="Bezmezer"/>
        <w:jc w:val="both"/>
        <w:rPr>
          <w:rFonts w:ascii="Palatino Linotype" w:hAnsi="Palatino Linotype"/>
          <w:sz w:val="22"/>
        </w:rPr>
      </w:pPr>
    </w:p>
    <w:p w:rsidR="00CD6F62" w:rsidRPr="00CD6F62" w:rsidRDefault="00CD6F62" w:rsidP="00CD6F62">
      <w:pPr>
        <w:pStyle w:val="Bezmezer"/>
        <w:jc w:val="both"/>
        <w:rPr>
          <w:rFonts w:ascii="Palatino Linotype" w:hAnsi="Palatino Linotype"/>
          <w:b/>
          <w:i/>
          <w:sz w:val="22"/>
        </w:rPr>
      </w:pPr>
      <w:r w:rsidRPr="00CD6F62">
        <w:rPr>
          <w:rFonts w:ascii="Palatino Linotype" w:hAnsi="Palatino Linotype"/>
          <w:b/>
          <w:i/>
          <w:sz w:val="22"/>
        </w:rPr>
        <w:t xml:space="preserve">a) </w:t>
      </w:r>
      <w:r>
        <w:rPr>
          <w:rFonts w:ascii="Palatino Linotype" w:hAnsi="Palatino Linotype"/>
          <w:b/>
          <w:i/>
          <w:sz w:val="22"/>
        </w:rPr>
        <w:tab/>
      </w:r>
      <w:r w:rsidRPr="00CD6F62">
        <w:rPr>
          <w:rFonts w:ascii="Palatino Linotype" w:hAnsi="Palatino Linotype"/>
          <w:b/>
          <w:i/>
          <w:sz w:val="22"/>
        </w:rPr>
        <w:t>potřeby a spotřeby rozhodujících mé</w:t>
      </w:r>
      <w:r>
        <w:rPr>
          <w:rFonts w:ascii="Palatino Linotype" w:hAnsi="Palatino Linotype"/>
          <w:b/>
          <w:i/>
          <w:sz w:val="22"/>
        </w:rPr>
        <w:t>dií a hmot, jejich zajištění</w:t>
      </w:r>
    </w:p>
    <w:p w:rsidR="000B23C7" w:rsidRDefault="00CD6F62" w:rsidP="00CD6F62">
      <w:pPr>
        <w:pStyle w:val="Bezmezer"/>
        <w:jc w:val="both"/>
        <w:rPr>
          <w:rFonts w:ascii="Palatino Linotype" w:hAnsi="Palatino Linotype"/>
          <w:sz w:val="22"/>
        </w:rPr>
      </w:pPr>
      <w:r w:rsidRPr="00B34AB7">
        <w:rPr>
          <w:rFonts w:ascii="Palatino Linotype" w:hAnsi="Palatino Linotype"/>
          <w:sz w:val="22"/>
        </w:rPr>
        <w:tab/>
      </w:r>
      <w:r w:rsidR="000B23C7" w:rsidRPr="00B34AB7">
        <w:rPr>
          <w:rFonts w:ascii="Palatino Linotype" w:hAnsi="Palatino Linotype"/>
          <w:sz w:val="22"/>
        </w:rPr>
        <w:t xml:space="preserve">Odběr elektrické energie </w:t>
      </w:r>
      <w:r w:rsidR="000B23C7">
        <w:rPr>
          <w:rFonts w:ascii="Palatino Linotype" w:hAnsi="Palatino Linotype"/>
          <w:sz w:val="22"/>
        </w:rPr>
        <w:t xml:space="preserve">a vody pro potřeby stavby </w:t>
      </w:r>
      <w:r w:rsidR="000B23C7" w:rsidRPr="00B34AB7">
        <w:rPr>
          <w:rFonts w:ascii="Palatino Linotype" w:hAnsi="Palatino Linotype"/>
          <w:sz w:val="22"/>
        </w:rPr>
        <w:t>řešen z</w:t>
      </w:r>
      <w:r w:rsidR="000B23C7">
        <w:rPr>
          <w:rFonts w:ascii="Palatino Linotype" w:hAnsi="Palatino Linotype"/>
          <w:sz w:val="22"/>
        </w:rPr>
        <w:t xml:space="preserve">e stávajících rozvodů </w:t>
      </w:r>
      <w:r w:rsidR="005F214E">
        <w:rPr>
          <w:rFonts w:ascii="Palatino Linotype" w:hAnsi="Palatino Linotype"/>
          <w:sz w:val="22"/>
        </w:rPr>
        <w:t>objektu</w:t>
      </w:r>
      <w:r w:rsidR="00382313">
        <w:rPr>
          <w:rFonts w:ascii="Palatino Linotype" w:hAnsi="Palatino Linotype"/>
          <w:sz w:val="22"/>
        </w:rPr>
        <w:t xml:space="preserve"> </w:t>
      </w:r>
      <w:proofErr w:type="spellStart"/>
      <w:r w:rsidR="000B23C7">
        <w:rPr>
          <w:rFonts w:ascii="Palatino Linotype" w:hAnsi="Palatino Linotype"/>
          <w:sz w:val="22"/>
        </w:rPr>
        <w:t>čp</w:t>
      </w:r>
      <w:proofErr w:type="spellEnd"/>
      <w:r w:rsidR="000B23C7">
        <w:rPr>
          <w:rFonts w:ascii="Palatino Linotype" w:hAnsi="Palatino Linotype"/>
          <w:sz w:val="22"/>
        </w:rPr>
        <w:t>. 1</w:t>
      </w:r>
      <w:r w:rsidR="005F214E">
        <w:rPr>
          <w:rFonts w:ascii="Palatino Linotype" w:hAnsi="Palatino Linotype"/>
          <w:sz w:val="22"/>
        </w:rPr>
        <w:t>3</w:t>
      </w:r>
      <w:r w:rsidR="000B23C7">
        <w:rPr>
          <w:rFonts w:ascii="Palatino Linotype" w:hAnsi="Palatino Linotype"/>
          <w:sz w:val="22"/>
        </w:rPr>
        <w:t>.</w:t>
      </w:r>
    </w:p>
    <w:p w:rsidR="00CD6F62" w:rsidRDefault="000B23C7" w:rsidP="00CD6F62">
      <w:pPr>
        <w:pStyle w:val="Bezmezer"/>
        <w:jc w:val="both"/>
        <w:rPr>
          <w:rFonts w:ascii="Palatino Linotype" w:hAnsi="Palatino Linotype"/>
          <w:b/>
          <w:i/>
          <w:sz w:val="22"/>
        </w:rPr>
      </w:pPr>
      <w:r>
        <w:rPr>
          <w:rFonts w:ascii="Palatino Linotype" w:hAnsi="Palatino Linotype"/>
          <w:b/>
          <w:i/>
          <w:sz w:val="22"/>
        </w:rPr>
        <w:t xml:space="preserve"> </w:t>
      </w:r>
    </w:p>
    <w:p w:rsidR="00CD6F62" w:rsidRDefault="00CD6F62" w:rsidP="00CD6F62">
      <w:pPr>
        <w:pStyle w:val="Bezmezer"/>
        <w:jc w:val="both"/>
        <w:rPr>
          <w:rFonts w:ascii="Palatino Linotype" w:hAnsi="Palatino Linotype"/>
          <w:b/>
          <w:i/>
          <w:sz w:val="22"/>
        </w:rPr>
      </w:pPr>
      <w:r>
        <w:rPr>
          <w:rFonts w:ascii="Palatino Linotype" w:hAnsi="Palatino Linotype"/>
          <w:b/>
          <w:i/>
          <w:sz w:val="22"/>
        </w:rPr>
        <w:t>b)</w:t>
      </w:r>
      <w:r>
        <w:rPr>
          <w:rFonts w:ascii="Palatino Linotype" w:hAnsi="Palatino Linotype"/>
          <w:b/>
          <w:i/>
          <w:sz w:val="22"/>
        </w:rPr>
        <w:tab/>
        <w:t>odvodnění staveniště</w:t>
      </w:r>
    </w:p>
    <w:p w:rsidR="00CD6F62" w:rsidRDefault="00CD6F62" w:rsidP="00CD6F62">
      <w:pPr>
        <w:pStyle w:val="Bezmezer"/>
        <w:jc w:val="both"/>
        <w:rPr>
          <w:rFonts w:ascii="Palatino Linotype" w:hAnsi="Palatino Linotype"/>
          <w:sz w:val="22"/>
        </w:rPr>
      </w:pPr>
      <w:r>
        <w:rPr>
          <w:rFonts w:ascii="Palatino Linotype" w:hAnsi="Palatino Linotype"/>
          <w:sz w:val="22"/>
        </w:rPr>
        <w:tab/>
      </w:r>
      <w:r w:rsidRPr="005470DA">
        <w:rPr>
          <w:rFonts w:ascii="Palatino Linotype" w:hAnsi="Palatino Linotype"/>
          <w:sz w:val="22"/>
        </w:rPr>
        <w:t xml:space="preserve">Staveniště se nachází </w:t>
      </w:r>
      <w:r w:rsidR="00D818D3">
        <w:rPr>
          <w:rFonts w:ascii="Palatino Linotype" w:hAnsi="Palatino Linotype"/>
          <w:sz w:val="22"/>
        </w:rPr>
        <w:t xml:space="preserve">na pozemku </w:t>
      </w:r>
      <w:proofErr w:type="spellStart"/>
      <w:proofErr w:type="gramStart"/>
      <w:r w:rsidR="000B23C7">
        <w:rPr>
          <w:rFonts w:ascii="Palatino Linotype" w:hAnsi="Palatino Linotype"/>
          <w:sz w:val="22"/>
        </w:rPr>
        <w:t>st.p.</w:t>
      </w:r>
      <w:proofErr w:type="gramEnd"/>
      <w:r w:rsidR="000B23C7">
        <w:rPr>
          <w:rFonts w:ascii="Palatino Linotype" w:hAnsi="Palatino Linotype"/>
          <w:sz w:val="22"/>
        </w:rPr>
        <w:t>č</w:t>
      </w:r>
      <w:proofErr w:type="spellEnd"/>
      <w:r w:rsidR="000B23C7">
        <w:rPr>
          <w:rFonts w:ascii="Palatino Linotype" w:hAnsi="Palatino Linotype"/>
          <w:sz w:val="22"/>
        </w:rPr>
        <w:t xml:space="preserve">. </w:t>
      </w:r>
      <w:r w:rsidR="005F214E">
        <w:rPr>
          <w:rFonts w:ascii="Palatino Linotype" w:hAnsi="Palatino Linotype"/>
          <w:sz w:val="22"/>
        </w:rPr>
        <w:t>269</w:t>
      </w:r>
      <w:r w:rsidR="000B23C7">
        <w:rPr>
          <w:rFonts w:ascii="Palatino Linotype" w:hAnsi="Palatino Linotype"/>
          <w:sz w:val="22"/>
        </w:rPr>
        <w:t>, které jsou</w:t>
      </w:r>
      <w:r w:rsidR="00D818D3">
        <w:rPr>
          <w:rFonts w:ascii="Palatino Linotype" w:hAnsi="Palatino Linotype"/>
          <w:sz w:val="22"/>
        </w:rPr>
        <w:t xml:space="preserve"> v současnosti využíván</w:t>
      </w:r>
      <w:r w:rsidR="000B23C7">
        <w:rPr>
          <w:rFonts w:ascii="Palatino Linotype" w:hAnsi="Palatino Linotype"/>
          <w:sz w:val="22"/>
        </w:rPr>
        <w:t>y</w:t>
      </w:r>
      <w:r>
        <w:rPr>
          <w:rFonts w:ascii="Palatino Linotype" w:hAnsi="Palatino Linotype"/>
          <w:sz w:val="22"/>
        </w:rPr>
        <w:t xml:space="preserve"> jako </w:t>
      </w:r>
      <w:r w:rsidR="000B23C7">
        <w:rPr>
          <w:rFonts w:ascii="Palatino Linotype" w:hAnsi="Palatino Linotype"/>
          <w:sz w:val="22"/>
        </w:rPr>
        <w:t>dvůr a</w:t>
      </w:r>
      <w:r w:rsidR="00382313">
        <w:rPr>
          <w:rFonts w:ascii="Palatino Linotype" w:hAnsi="Palatino Linotype"/>
          <w:sz w:val="22"/>
        </w:rPr>
        <w:t xml:space="preserve"> </w:t>
      </w:r>
      <w:r>
        <w:rPr>
          <w:rFonts w:ascii="Palatino Linotype" w:hAnsi="Palatino Linotype"/>
          <w:sz w:val="22"/>
        </w:rPr>
        <w:t xml:space="preserve">Předpokládá se </w:t>
      </w:r>
      <w:r w:rsidR="005F214E">
        <w:rPr>
          <w:rFonts w:ascii="Palatino Linotype" w:hAnsi="Palatino Linotype"/>
          <w:sz w:val="22"/>
        </w:rPr>
        <w:t xml:space="preserve">odvod </w:t>
      </w:r>
      <w:r>
        <w:rPr>
          <w:rFonts w:ascii="Palatino Linotype" w:hAnsi="Palatino Linotype"/>
          <w:sz w:val="22"/>
        </w:rPr>
        <w:t xml:space="preserve">užitkové vody pro potřeby stavby do </w:t>
      </w:r>
      <w:r w:rsidR="005F214E">
        <w:rPr>
          <w:rFonts w:ascii="Palatino Linotype" w:hAnsi="Palatino Linotype"/>
          <w:sz w:val="22"/>
        </w:rPr>
        <w:t>stávající kanalizace</w:t>
      </w:r>
      <w:r>
        <w:rPr>
          <w:rFonts w:ascii="Palatino Linotype" w:hAnsi="Palatino Linotype"/>
          <w:sz w:val="22"/>
        </w:rPr>
        <w:t>.</w:t>
      </w:r>
    </w:p>
    <w:p w:rsidR="00FF628E" w:rsidRDefault="00FF628E" w:rsidP="00CD6F62">
      <w:pPr>
        <w:pStyle w:val="Bezmezer"/>
        <w:jc w:val="both"/>
        <w:rPr>
          <w:rFonts w:ascii="Palatino Linotype" w:hAnsi="Palatino Linotype"/>
          <w:sz w:val="22"/>
        </w:rPr>
      </w:pPr>
    </w:p>
    <w:p w:rsidR="00CD6F62" w:rsidRPr="00F01D0E" w:rsidRDefault="00CD6F62" w:rsidP="00CD6F62">
      <w:pPr>
        <w:pStyle w:val="Bezmezer"/>
        <w:jc w:val="both"/>
        <w:rPr>
          <w:rFonts w:ascii="Palatino Linotype" w:hAnsi="Palatino Linotype"/>
          <w:b/>
          <w:i/>
          <w:sz w:val="22"/>
        </w:rPr>
      </w:pPr>
      <w:r>
        <w:rPr>
          <w:rFonts w:ascii="Palatino Linotype" w:hAnsi="Palatino Linotype"/>
          <w:b/>
          <w:i/>
          <w:sz w:val="22"/>
        </w:rPr>
        <w:t>c)</w:t>
      </w:r>
      <w:r>
        <w:rPr>
          <w:rFonts w:ascii="Palatino Linotype" w:hAnsi="Palatino Linotype"/>
          <w:b/>
          <w:i/>
          <w:sz w:val="22"/>
        </w:rPr>
        <w:tab/>
        <w:t>napojení staveniště na stávající dopravní a technickou infrastrukturu</w:t>
      </w:r>
    </w:p>
    <w:p w:rsidR="00D818D3" w:rsidRDefault="00D818D3" w:rsidP="00CD6F62">
      <w:pPr>
        <w:pStyle w:val="Bezmezer"/>
        <w:jc w:val="both"/>
        <w:rPr>
          <w:rFonts w:ascii="Palatino Linotype" w:hAnsi="Palatino Linotype"/>
          <w:sz w:val="22"/>
        </w:rPr>
      </w:pPr>
      <w:r>
        <w:rPr>
          <w:rFonts w:ascii="Palatino Linotype" w:hAnsi="Palatino Linotype"/>
          <w:sz w:val="22"/>
        </w:rPr>
        <w:lastRenderedPageBreak/>
        <w:tab/>
      </w:r>
      <w:r w:rsidR="00CD6F62" w:rsidRPr="004C4E4C">
        <w:rPr>
          <w:rFonts w:ascii="Palatino Linotype" w:hAnsi="Palatino Linotype"/>
          <w:sz w:val="22"/>
        </w:rPr>
        <w:t>Přístup na</w:t>
      </w:r>
      <w:r w:rsidR="00CD6F62">
        <w:rPr>
          <w:rFonts w:ascii="Palatino Linotype" w:hAnsi="Palatino Linotype"/>
          <w:sz w:val="22"/>
        </w:rPr>
        <w:t xml:space="preserve"> místní pozemní komunikaci</w:t>
      </w:r>
      <w:r w:rsidR="00CD6F62" w:rsidRPr="004C4E4C">
        <w:rPr>
          <w:rFonts w:ascii="Palatino Linotype" w:hAnsi="Palatino Linotype"/>
          <w:sz w:val="22"/>
        </w:rPr>
        <w:t xml:space="preserve"> tvo</w:t>
      </w:r>
      <w:r w:rsidR="00CD6F62">
        <w:rPr>
          <w:rFonts w:ascii="Palatino Linotype" w:hAnsi="Palatino Linotype"/>
          <w:sz w:val="22"/>
        </w:rPr>
        <w:t xml:space="preserve">řen </w:t>
      </w:r>
      <w:r w:rsidR="000B23C7">
        <w:rPr>
          <w:rFonts w:ascii="Palatino Linotype" w:hAnsi="Palatino Linotype"/>
          <w:sz w:val="22"/>
        </w:rPr>
        <w:t>původním</w:t>
      </w:r>
      <w:r w:rsidR="00CD6F62" w:rsidRPr="004C4E4C">
        <w:rPr>
          <w:rFonts w:ascii="Palatino Linotype" w:hAnsi="Palatino Linotype"/>
          <w:sz w:val="22"/>
        </w:rPr>
        <w:t xml:space="preserve"> z</w:t>
      </w:r>
      <w:r w:rsidR="00CD6F62">
        <w:rPr>
          <w:rFonts w:ascii="Palatino Linotype" w:hAnsi="Palatino Linotype"/>
          <w:sz w:val="22"/>
        </w:rPr>
        <w:t>pevněným sjezdem z </w:t>
      </w:r>
      <w:proofErr w:type="spellStart"/>
      <w:proofErr w:type="gramStart"/>
      <w:r w:rsidR="00CD6F62">
        <w:rPr>
          <w:rFonts w:ascii="Palatino Linotype" w:hAnsi="Palatino Linotype"/>
          <w:sz w:val="22"/>
        </w:rPr>
        <w:t>p.p.</w:t>
      </w:r>
      <w:proofErr w:type="gramEnd"/>
      <w:r w:rsidR="00CD6F62">
        <w:rPr>
          <w:rFonts w:ascii="Palatino Linotype" w:hAnsi="Palatino Linotype"/>
          <w:sz w:val="22"/>
        </w:rPr>
        <w:t>č</w:t>
      </w:r>
      <w:proofErr w:type="spellEnd"/>
      <w:r w:rsidR="00CD6F62">
        <w:rPr>
          <w:rFonts w:ascii="Palatino Linotype" w:hAnsi="Palatino Linotype"/>
          <w:sz w:val="22"/>
        </w:rPr>
        <w:t xml:space="preserve">. </w:t>
      </w:r>
      <w:r w:rsidR="005F214E">
        <w:rPr>
          <w:rFonts w:ascii="Palatino Linotype" w:hAnsi="Palatino Linotype"/>
          <w:sz w:val="22"/>
        </w:rPr>
        <w:t>269</w:t>
      </w:r>
      <w:r w:rsidR="000B23C7">
        <w:rPr>
          <w:rFonts w:ascii="Palatino Linotype" w:hAnsi="Palatino Linotype"/>
          <w:sz w:val="22"/>
        </w:rPr>
        <w:t>.</w:t>
      </w:r>
      <w:r w:rsidR="00CD6F62">
        <w:rPr>
          <w:rFonts w:ascii="Palatino Linotype" w:hAnsi="Palatino Linotype"/>
          <w:sz w:val="22"/>
        </w:rPr>
        <w:t xml:space="preserve"> Provoz v lokalitě </w:t>
      </w:r>
      <w:r w:rsidR="00CD6F62" w:rsidRPr="004C4E4C">
        <w:rPr>
          <w:rFonts w:ascii="Palatino Linotype" w:hAnsi="Palatino Linotype"/>
          <w:sz w:val="22"/>
        </w:rPr>
        <w:t>nebude po dobu výstavby nijak narušen</w:t>
      </w:r>
      <w:r w:rsidR="00CD6F62">
        <w:rPr>
          <w:rFonts w:ascii="Palatino Linotype" w:hAnsi="Palatino Linotype"/>
          <w:sz w:val="22"/>
        </w:rPr>
        <w:t>, stavebník je při výjezdu ze staveniště povinen dodržovat veškerá ustanovení bezpečnosti provozu na pozemních komunikacích.</w:t>
      </w:r>
      <w:r w:rsidR="000B23C7">
        <w:rPr>
          <w:rFonts w:ascii="Palatino Linotype" w:hAnsi="Palatino Linotype"/>
          <w:sz w:val="22"/>
        </w:rPr>
        <w:t xml:space="preserve"> </w:t>
      </w:r>
      <w:r w:rsidR="000B23C7" w:rsidRPr="00B34AB7">
        <w:rPr>
          <w:rFonts w:ascii="Palatino Linotype" w:hAnsi="Palatino Linotype"/>
          <w:sz w:val="22"/>
        </w:rPr>
        <w:t xml:space="preserve">Odběr elektrické energie </w:t>
      </w:r>
      <w:r w:rsidR="000B23C7">
        <w:rPr>
          <w:rFonts w:ascii="Palatino Linotype" w:hAnsi="Palatino Linotype"/>
          <w:sz w:val="22"/>
        </w:rPr>
        <w:t xml:space="preserve">a vody pro potřeby stavby </w:t>
      </w:r>
      <w:r w:rsidR="000B23C7" w:rsidRPr="00B34AB7">
        <w:rPr>
          <w:rFonts w:ascii="Palatino Linotype" w:hAnsi="Palatino Linotype"/>
          <w:sz w:val="22"/>
        </w:rPr>
        <w:t>řešen z</w:t>
      </w:r>
      <w:r w:rsidR="000B23C7">
        <w:rPr>
          <w:rFonts w:ascii="Palatino Linotype" w:hAnsi="Palatino Linotype"/>
          <w:sz w:val="22"/>
        </w:rPr>
        <w:t xml:space="preserve">e stávajících rozvodů rodinného domu </w:t>
      </w:r>
      <w:proofErr w:type="spellStart"/>
      <w:r w:rsidR="000B23C7">
        <w:rPr>
          <w:rFonts w:ascii="Palatino Linotype" w:hAnsi="Palatino Linotype"/>
          <w:sz w:val="22"/>
        </w:rPr>
        <w:t>čp</w:t>
      </w:r>
      <w:proofErr w:type="spellEnd"/>
      <w:r w:rsidR="000B23C7">
        <w:rPr>
          <w:rFonts w:ascii="Palatino Linotype" w:hAnsi="Palatino Linotype"/>
          <w:sz w:val="22"/>
        </w:rPr>
        <w:t xml:space="preserve">. </w:t>
      </w:r>
      <w:r w:rsidR="005F214E">
        <w:rPr>
          <w:rFonts w:ascii="Palatino Linotype" w:hAnsi="Palatino Linotype"/>
          <w:sz w:val="22"/>
        </w:rPr>
        <w:t>13</w:t>
      </w:r>
      <w:r w:rsidR="000B23C7">
        <w:rPr>
          <w:rFonts w:ascii="Palatino Linotype" w:hAnsi="Palatino Linotype"/>
          <w:sz w:val="22"/>
        </w:rPr>
        <w:t>.</w:t>
      </w:r>
    </w:p>
    <w:p w:rsidR="00CD6F62" w:rsidRPr="00D66C36" w:rsidRDefault="00CD6F62" w:rsidP="00CD6F62">
      <w:pPr>
        <w:pStyle w:val="Bezmezer"/>
        <w:jc w:val="both"/>
        <w:rPr>
          <w:rFonts w:ascii="Palatino Linotype" w:hAnsi="Palatino Linotype"/>
          <w:sz w:val="22"/>
        </w:rPr>
      </w:pPr>
      <w:r>
        <w:rPr>
          <w:rFonts w:ascii="Palatino Linotype" w:hAnsi="Palatino Linotype"/>
          <w:sz w:val="22"/>
        </w:rPr>
        <w:tab/>
      </w:r>
    </w:p>
    <w:p w:rsidR="00CD6F62" w:rsidRDefault="00CD6F62" w:rsidP="00CD6F62">
      <w:pPr>
        <w:pStyle w:val="Bezmezer"/>
        <w:jc w:val="both"/>
        <w:rPr>
          <w:rFonts w:ascii="Palatino Linotype" w:hAnsi="Palatino Linotype"/>
          <w:b/>
          <w:i/>
          <w:sz w:val="22"/>
        </w:rPr>
      </w:pPr>
      <w:r>
        <w:rPr>
          <w:rFonts w:ascii="Palatino Linotype" w:hAnsi="Palatino Linotype"/>
          <w:b/>
          <w:i/>
          <w:sz w:val="22"/>
        </w:rPr>
        <w:t>d)</w:t>
      </w:r>
      <w:r>
        <w:rPr>
          <w:rFonts w:ascii="Palatino Linotype" w:hAnsi="Palatino Linotype"/>
          <w:b/>
          <w:i/>
          <w:sz w:val="22"/>
        </w:rPr>
        <w:tab/>
        <w:t xml:space="preserve">vliv provádění stavby na okolní </w:t>
      </w:r>
      <w:r w:rsidR="00EF44FC">
        <w:rPr>
          <w:rFonts w:ascii="Palatino Linotype" w:hAnsi="Palatino Linotype"/>
          <w:b/>
          <w:i/>
          <w:sz w:val="22"/>
        </w:rPr>
        <w:t>stavby a pozemky</w:t>
      </w:r>
    </w:p>
    <w:p w:rsidR="00D818D3" w:rsidRDefault="00CD6F62" w:rsidP="00F0535F">
      <w:pPr>
        <w:pStyle w:val="Bezmezer"/>
        <w:jc w:val="both"/>
        <w:rPr>
          <w:rFonts w:ascii="Palatino Linotype" w:hAnsi="Palatino Linotype"/>
          <w:sz w:val="22"/>
          <w:lang w:eastAsia="cs-CZ"/>
        </w:rPr>
      </w:pPr>
      <w:r>
        <w:rPr>
          <w:rFonts w:ascii="Palatino Linotype" w:hAnsi="Palatino Linotype"/>
          <w:sz w:val="22"/>
          <w:lang w:eastAsia="cs-CZ"/>
        </w:rPr>
        <w:tab/>
        <w:t>Zařízení staveniště</w:t>
      </w:r>
      <w:r w:rsidRPr="00C51D83">
        <w:rPr>
          <w:rFonts w:ascii="Palatino Linotype" w:hAnsi="Palatino Linotype"/>
          <w:sz w:val="22"/>
          <w:lang w:eastAsia="cs-CZ"/>
        </w:rPr>
        <w:t xml:space="preserve"> umístěno</w:t>
      </w:r>
      <w:r>
        <w:rPr>
          <w:rFonts w:ascii="Palatino Linotype" w:hAnsi="Palatino Linotype"/>
          <w:sz w:val="22"/>
          <w:lang w:eastAsia="cs-CZ"/>
        </w:rPr>
        <w:t xml:space="preserve"> pouze</w:t>
      </w:r>
      <w:r w:rsidRPr="004A4E6E">
        <w:rPr>
          <w:rFonts w:ascii="Palatino Linotype" w:hAnsi="Palatino Linotype"/>
          <w:sz w:val="22"/>
        </w:rPr>
        <w:t xml:space="preserve"> </w:t>
      </w:r>
      <w:r w:rsidR="000B23C7">
        <w:rPr>
          <w:rFonts w:ascii="Palatino Linotype" w:hAnsi="Palatino Linotype"/>
          <w:sz w:val="22"/>
        </w:rPr>
        <w:t>na pozemcích stavebníka</w:t>
      </w:r>
      <w:r w:rsidRPr="00C51D83">
        <w:rPr>
          <w:rFonts w:ascii="Palatino Linotype" w:hAnsi="Palatino Linotype"/>
          <w:sz w:val="22"/>
          <w:lang w:eastAsia="cs-CZ"/>
        </w:rPr>
        <w:t xml:space="preserve">, tak aby nezasahovalo do veřejných komunikací ani sousedních pozemků. Při odjezdu techniky ze stavby musí dodavatel dbát na její očištění před vjezdem na veřejné komunikace. Dodavatel musí provádět každodenní úklid staveniště. </w:t>
      </w:r>
    </w:p>
    <w:p w:rsidR="000B23C7" w:rsidRDefault="000B23C7" w:rsidP="00F0535F">
      <w:pPr>
        <w:pStyle w:val="Bezmezer"/>
        <w:jc w:val="both"/>
        <w:rPr>
          <w:rFonts w:ascii="Palatino Linotype" w:hAnsi="Palatino Linotype"/>
          <w:sz w:val="22"/>
          <w:lang w:eastAsia="cs-CZ"/>
        </w:rPr>
      </w:pPr>
    </w:p>
    <w:p w:rsidR="00EF44FC" w:rsidRDefault="00EF44FC" w:rsidP="00EF44FC">
      <w:pPr>
        <w:pStyle w:val="Bezmezer"/>
        <w:jc w:val="both"/>
        <w:rPr>
          <w:rFonts w:ascii="Palatino Linotype" w:hAnsi="Palatino Linotype"/>
          <w:b/>
          <w:i/>
          <w:sz w:val="22"/>
        </w:rPr>
      </w:pPr>
      <w:r>
        <w:rPr>
          <w:rFonts w:ascii="Palatino Linotype" w:hAnsi="Palatino Linotype"/>
          <w:b/>
          <w:i/>
          <w:sz w:val="22"/>
        </w:rPr>
        <w:t>e)</w:t>
      </w:r>
      <w:r>
        <w:rPr>
          <w:rFonts w:ascii="Palatino Linotype" w:hAnsi="Palatino Linotype"/>
          <w:b/>
          <w:i/>
          <w:sz w:val="22"/>
        </w:rPr>
        <w:tab/>
        <w:t>ochrana okolí staveniště a požadavky související asanace, demolice, kácení dřevin</w:t>
      </w:r>
    </w:p>
    <w:p w:rsidR="00EF44FC" w:rsidRPr="00633E5C" w:rsidRDefault="00EF44FC" w:rsidP="00EF44FC">
      <w:pPr>
        <w:pStyle w:val="Bezmezer"/>
        <w:jc w:val="both"/>
        <w:rPr>
          <w:rFonts w:ascii="Palatino Linotype" w:hAnsi="Palatino Linotype"/>
          <w:sz w:val="22"/>
        </w:rPr>
      </w:pPr>
      <w:r>
        <w:rPr>
          <w:rFonts w:ascii="Palatino Linotype" w:hAnsi="Palatino Linotype"/>
          <w:sz w:val="22"/>
        </w:rPr>
        <w:tab/>
      </w:r>
      <w:r w:rsidRPr="00633E5C">
        <w:rPr>
          <w:rFonts w:ascii="Palatino Linotype" w:hAnsi="Palatino Linotype"/>
          <w:sz w:val="22"/>
        </w:rPr>
        <w:t>S</w:t>
      </w:r>
      <w:r>
        <w:rPr>
          <w:rFonts w:ascii="Palatino Linotype" w:hAnsi="Palatino Linotype"/>
          <w:sz w:val="22"/>
        </w:rPr>
        <w:t>taveništěm budou</w:t>
      </w:r>
      <w:r w:rsidRPr="00633E5C">
        <w:rPr>
          <w:rFonts w:ascii="Palatino Linotype" w:hAnsi="Palatino Linotype"/>
          <w:sz w:val="22"/>
        </w:rPr>
        <w:t xml:space="preserve"> pouze vlastní po</w:t>
      </w:r>
      <w:r>
        <w:rPr>
          <w:rFonts w:ascii="Palatino Linotype" w:hAnsi="Palatino Linotype"/>
          <w:sz w:val="22"/>
        </w:rPr>
        <w:t>zemky</w:t>
      </w:r>
      <w:r w:rsidRPr="00633E5C">
        <w:rPr>
          <w:rFonts w:ascii="Palatino Linotype" w:hAnsi="Palatino Linotype"/>
          <w:sz w:val="22"/>
        </w:rPr>
        <w:t xml:space="preserve"> b</w:t>
      </w:r>
      <w:r>
        <w:rPr>
          <w:rFonts w:ascii="Palatino Linotype" w:hAnsi="Palatino Linotype"/>
          <w:sz w:val="22"/>
        </w:rPr>
        <w:t>ez dalších záborů ploch</w:t>
      </w:r>
      <w:r w:rsidRPr="00633E5C">
        <w:rPr>
          <w:rFonts w:ascii="Palatino Linotype" w:hAnsi="Palatino Linotype"/>
          <w:sz w:val="22"/>
        </w:rPr>
        <w:t>. Vstupy do objektu budou po skončení pracovní směny uzamčeny proti vniknutí nepovolaných osob. Všichni pracovníci zhotovitele musí být k dané práci proškoleni a musí být dodržovány zásady BOZP.</w:t>
      </w:r>
    </w:p>
    <w:p w:rsidR="000F362E" w:rsidRPr="00D81E54" w:rsidRDefault="000F362E" w:rsidP="00EF44FC">
      <w:pPr>
        <w:pStyle w:val="Bezmezer"/>
        <w:jc w:val="both"/>
        <w:rPr>
          <w:rFonts w:ascii="Palatino Linotype" w:hAnsi="Palatino Linotype"/>
          <w:sz w:val="22"/>
        </w:rPr>
      </w:pPr>
    </w:p>
    <w:p w:rsidR="00EF44FC" w:rsidRPr="00EF44FC" w:rsidRDefault="00EF44FC" w:rsidP="00EF44FC">
      <w:pPr>
        <w:pStyle w:val="Bezmezer"/>
        <w:jc w:val="both"/>
        <w:rPr>
          <w:rFonts w:ascii="Palatino Linotype" w:hAnsi="Palatino Linotype"/>
          <w:b/>
          <w:i/>
          <w:sz w:val="22"/>
        </w:rPr>
      </w:pPr>
      <w:r w:rsidRPr="00EF44FC">
        <w:rPr>
          <w:rFonts w:ascii="Palatino Linotype" w:hAnsi="Palatino Linotype"/>
          <w:b/>
          <w:i/>
          <w:sz w:val="22"/>
        </w:rPr>
        <w:t xml:space="preserve">f) </w:t>
      </w:r>
      <w:r>
        <w:rPr>
          <w:rFonts w:ascii="Palatino Linotype" w:hAnsi="Palatino Linotype"/>
          <w:b/>
          <w:i/>
          <w:sz w:val="22"/>
        </w:rPr>
        <w:tab/>
      </w:r>
      <w:r w:rsidRPr="00EF44FC">
        <w:rPr>
          <w:rFonts w:ascii="Palatino Linotype" w:hAnsi="Palatino Linotype"/>
          <w:b/>
          <w:i/>
          <w:sz w:val="22"/>
        </w:rPr>
        <w:t>maximální dočasné</w:t>
      </w:r>
      <w:r>
        <w:rPr>
          <w:rFonts w:ascii="Palatino Linotype" w:hAnsi="Palatino Linotype"/>
          <w:b/>
          <w:i/>
          <w:sz w:val="22"/>
        </w:rPr>
        <w:t xml:space="preserve"> a trvalé zábory pro staveniště</w:t>
      </w:r>
    </w:p>
    <w:p w:rsidR="00EF44FC" w:rsidRDefault="00EF44FC" w:rsidP="00D9767D">
      <w:pPr>
        <w:pStyle w:val="Bezmezer"/>
        <w:jc w:val="both"/>
        <w:rPr>
          <w:rFonts w:ascii="Palatino Linotype" w:hAnsi="Palatino Linotype"/>
          <w:sz w:val="22"/>
        </w:rPr>
      </w:pPr>
      <w:r>
        <w:rPr>
          <w:rFonts w:ascii="Palatino Linotype" w:hAnsi="Palatino Linotype"/>
          <w:sz w:val="22"/>
        </w:rPr>
        <w:tab/>
        <w:t>Staveniště zřízeno na pozemku</w:t>
      </w:r>
      <w:r w:rsidRPr="008E2589">
        <w:rPr>
          <w:rFonts w:ascii="Palatino Linotype" w:hAnsi="Palatino Linotype"/>
          <w:sz w:val="22"/>
        </w:rPr>
        <w:t xml:space="preserve"> stavby, další zábory nebudou provedeny.</w:t>
      </w:r>
      <w:r w:rsidR="00D9767D">
        <w:t xml:space="preserve"> </w:t>
      </w:r>
      <w:r w:rsidR="00D9767D" w:rsidRPr="00D9767D">
        <w:rPr>
          <w:rFonts w:ascii="Palatino Linotype" w:hAnsi="Palatino Linotype"/>
          <w:sz w:val="22"/>
        </w:rPr>
        <w:t>Po provedení stavby</w:t>
      </w:r>
      <w:r w:rsidR="00D9767D">
        <w:rPr>
          <w:rFonts w:ascii="Palatino Linotype" w:hAnsi="Palatino Linotype"/>
          <w:sz w:val="22"/>
        </w:rPr>
        <w:t xml:space="preserve"> </w:t>
      </w:r>
      <w:r w:rsidR="00D9767D" w:rsidRPr="00D9767D">
        <w:rPr>
          <w:rFonts w:ascii="Palatino Linotype" w:hAnsi="Palatino Linotype"/>
          <w:sz w:val="22"/>
        </w:rPr>
        <w:t>budou zpevněné i zatravněné plochy uvedeny do původního stavu.</w:t>
      </w:r>
    </w:p>
    <w:p w:rsidR="00EF44FC" w:rsidRDefault="00EF44FC" w:rsidP="00EF44FC">
      <w:pPr>
        <w:pStyle w:val="Bezmezer"/>
        <w:jc w:val="both"/>
        <w:rPr>
          <w:rFonts w:ascii="Palatino Linotype" w:hAnsi="Palatino Linotype"/>
          <w:sz w:val="22"/>
        </w:rPr>
      </w:pPr>
    </w:p>
    <w:p w:rsidR="00EF44FC" w:rsidRDefault="00EF44FC" w:rsidP="00EF44FC">
      <w:pPr>
        <w:pStyle w:val="Bezmezer"/>
        <w:jc w:val="both"/>
        <w:rPr>
          <w:rFonts w:ascii="Palatino Linotype" w:hAnsi="Palatino Linotype"/>
          <w:b/>
          <w:i/>
          <w:sz w:val="22"/>
        </w:rPr>
      </w:pPr>
      <w:r w:rsidRPr="00EF44FC">
        <w:rPr>
          <w:rFonts w:ascii="Palatino Linotype" w:hAnsi="Palatino Linotype"/>
          <w:b/>
          <w:i/>
          <w:sz w:val="22"/>
        </w:rPr>
        <w:t xml:space="preserve">g) </w:t>
      </w:r>
      <w:r w:rsidRPr="00EF44FC">
        <w:rPr>
          <w:rFonts w:ascii="Palatino Linotype" w:hAnsi="Palatino Linotype"/>
          <w:b/>
          <w:i/>
          <w:sz w:val="22"/>
        </w:rPr>
        <w:tab/>
        <w:t xml:space="preserve">požadavky na bezbariérové </w:t>
      </w:r>
      <w:proofErr w:type="spellStart"/>
      <w:r w:rsidRPr="00EF44FC">
        <w:rPr>
          <w:rFonts w:ascii="Palatino Linotype" w:hAnsi="Palatino Linotype"/>
          <w:b/>
          <w:i/>
          <w:sz w:val="22"/>
        </w:rPr>
        <w:t>obchozí</w:t>
      </w:r>
      <w:proofErr w:type="spellEnd"/>
      <w:r w:rsidRPr="00EF44FC">
        <w:rPr>
          <w:rFonts w:ascii="Palatino Linotype" w:hAnsi="Palatino Linotype"/>
          <w:b/>
          <w:i/>
          <w:sz w:val="22"/>
        </w:rPr>
        <w:t xml:space="preserve"> trasy</w:t>
      </w:r>
    </w:p>
    <w:p w:rsidR="00FF628E" w:rsidRPr="00FF628E" w:rsidRDefault="00FF628E" w:rsidP="00EF44FC">
      <w:pPr>
        <w:pStyle w:val="Bezmezer"/>
        <w:jc w:val="both"/>
        <w:rPr>
          <w:rFonts w:ascii="Palatino Linotype" w:hAnsi="Palatino Linotype"/>
          <w:sz w:val="22"/>
        </w:rPr>
      </w:pPr>
      <w:r>
        <w:rPr>
          <w:rFonts w:ascii="Palatino Linotype" w:hAnsi="Palatino Linotype"/>
          <w:b/>
          <w:i/>
          <w:sz w:val="22"/>
        </w:rPr>
        <w:tab/>
      </w:r>
      <w:r w:rsidRPr="00FF628E">
        <w:rPr>
          <w:rFonts w:ascii="Palatino Linotype" w:hAnsi="Palatino Linotype"/>
          <w:sz w:val="22"/>
        </w:rPr>
        <w:t>Neřeší se.</w:t>
      </w:r>
    </w:p>
    <w:p w:rsidR="00EF44FC" w:rsidRPr="008E2589" w:rsidRDefault="00EF44FC" w:rsidP="00EF44FC">
      <w:pPr>
        <w:pStyle w:val="Bezmezer"/>
        <w:jc w:val="both"/>
        <w:rPr>
          <w:rFonts w:ascii="Palatino Linotype" w:hAnsi="Palatino Linotype"/>
          <w:sz w:val="22"/>
        </w:rPr>
      </w:pPr>
    </w:p>
    <w:p w:rsidR="00EF44FC" w:rsidRPr="004A4E6E" w:rsidRDefault="00EF44FC" w:rsidP="00EF44FC">
      <w:pPr>
        <w:pStyle w:val="Bezmezer"/>
        <w:jc w:val="both"/>
        <w:rPr>
          <w:rFonts w:ascii="Palatino Linotype" w:hAnsi="Palatino Linotype"/>
          <w:b/>
          <w:i/>
          <w:sz w:val="22"/>
        </w:rPr>
      </w:pPr>
      <w:r>
        <w:rPr>
          <w:rFonts w:ascii="Palatino Linotype" w:hAnsi="Palatino Linotype"/>
          <w:b/>
          <w:i/>
          <w:sz w:val="22"/>
        </w:rPr>
        <w:t>h)</w:t>
      </w:r>
      <w:r>
        <w:rPr>
          <w:rFonts w:ascii="Palatino Linotype" w:hAnsi="Palatino Linotype"/>
          <w:b/>
          <w:i/>
          <w:sz w:val="22"/>
        </w:rPr>
        <w:tab/>
        <w:t>maximální produkovaná množství a druhy odpadů a emisí při výstavbě, jejich likvidace</w:t>
      </w:r>
    </w:p>
    <w:p w:rsidR="00EF44FC" w:rsidRPr="008E2589" w:rsidRDefault="00EF44FC" w:rsidP="00EF44FC">
      <w:pPr>
        <w:pStyle w:val="Bezmezer"/>
        <w:jc w:val="both"/>
        <w:rPr>
          <w:rFonts w:ascii="Palatino Linotype" w:hAnsi="Palatino Linotype"/>
          <w:sz w:val="22"/>
        </w:rPr>
      </w:pPr>
      <w:r>
        <w:rPr>
          <w:rFonts w:ascii="Palatino Linotype" w:hAnsi="Palatino Linotype"/>
          <w:sz w:val="22"/>
        </w:rPr>
        <w:tab/>
        <w:t>Co největší množství vznikajících odpadů</w:t>
      </w:r>
      <w:r w:rsidRPr="008E2589">
        <w:rPr>
          <w:rFonts w:ascii="Palatino Linotype" w:hAnsi="Palatino Linotype"/>
          <w:sz w:val="22"/>
        </w:rPr>
        <w:t xml:space="preserve"> (zejména obalových</w:t>
      </w:r>
      <w:r>
        <w:rPr>
          <w:rFonts w:ascii="Palatino Linotype" w:hAnsi="Palatino Linotype"/>
          <w:sz w:val="22"/>
        </w:rPr>
        <w:t xml:space="preserve"> materiálů) se doporučuje tř</w:t>
      </w:r>
      <w:r w:rsidRPr="008E2589">
        <w:rPr>
          <w:rFonts w:ascii="Palatino Linotype" w:hAnsi="Palatino Linotype"/>
          <w:sz w:val="22"/>
        </w:rPr>
        <w:t>ídit, recyklovat a využívat jako druhotnou surovinu. Pro</w:t>
      </w:r>
      <w:r>
        <w:rPr>
          <w:rFonts w:ascii="Palatino Linotype" w:hAnsi="Palatino Linotype"/>
          <w:sz w:val="22"/>
        </w:rPr>
        <w:t xml:space="preserve"> </w:t>
      </w:r>
      <w:r w:rsidRPr="008E2589">
        <w:rPr>
          <w:rFonts w:ascii="Palatino Linotype" w:hAnsi="Palatino Linotype"/>
          <w:sz w:val="22"/>
        </w:rPr>
        <w:t>odpady, které takto nemohou bý</w:t>
      </w:r>
      <w:r>
        <w:rPr>
          <w:rFonts w:ascii="Palatino Linotype" w:hAnsi="Palatino Linotype"/>
          <w:sz w:val="22"/>
        </w:rPr>
        <w:t>t využity, je v regionu dostateč</w:t>
      </w:r>
      <w:r w:rsidRPr="008E2589">
        <w:rPr>
          <w:rFonts w:ascii="Palatino Linotype" w:hAnsi="Palatino Linotype"/>
          <w:sz w:val="22"/>
        </w:rPr>
        <w:t>ná kapacita pro</w:t>
      </w:r>
      <w:r>
        <w:rPr>
          <w:rFonts w:ascii="Palatino Linotype" w:hAnsi="Palatino Linotype"/>
          <w:sz w:val="22"/>
        </w:rPr>
        <w:t xml:space="preserve"> </w:t>
      </w:r>
      <w:r w:rsidRPr="008E2589">
        <w:rPr>
          <w:rFonts w:ascii="Palatino Linotype" w:hAnsi="Palatino Linotype"/>
          <w:sz w:val="22"/>
        </w:rPr>
        <w:t xml:space="preserve">uložení na odpovídající skládku. </w:t>
      </w:r>
    </w:p>
    <w:p w:rsidR="00EF44FC" w:rsidRDefault="00EF44FC" w:rsidP="00EF44FC">
      <w:pPr>
        <w:pStyle w:val="Bezmezer"/>
        <w:jc w:val="both"/>
        <w:rPr>
          <w:rFonts w:ascii="Palatino Linotype" w:hAnsi="Palatino Linotype"/>
          <w:sz w:val="22"/>
        </w:rPr>
      </w:pPr>
      <w:r>
        <w:rPr>
          <w:rFonts w:ascii="Palatino Linotype" w:hAnsi="Palatino Linotype"/>
          <w:sz w:val="22"/>
        </w:rPr>
        <w:tab/>
      </w:r>
      <w:r w:rsidRPr="008E2589">
        <w:rPr>
          <w:rFonts w:ascii="Palatino Linotype" w:hAnsi="Palatino Linotype"/>
          <w:sz w:val="22"/>
        </w:rPr>
        <w:t>Stano</w:t>
      </w:r>
      <w:r>
        <w:rPr>
          <w:rFonts w:ascii="Palatino Linotype" w:hAnsi="Palatino Linotype"/>
          <w:sz w:val="22"/>
        </w:rPr>
        <w:t>vení produkce jednotlivých druhů</w:t>
      </w:r>
      <w:r w:rsidRPr="008E2589">
        <w:rPr>
          <w:rFonts w:ascii="Palatino Linotype" w:hAnsi="Palatino Linotype"/>
          <w:sz w:val="22"/>
        </w:rPr>
        <w:t xml:space="preserve"> odpadu je provedeno na úrovni znalostí</w:t>
      </w:r>
      <w:r>
        <w:rPr>
          <w:rFonts w:ascii="Palatino Linotype" w:hAnsi="Palatino Linotype"/>
          <w:sz w:val="22"/>
        </w:rPr>
        <w:t xml:space="preserve"> </w:t>
      </w:r>
      <w:r w:rsidRPr="008E2589">
        <w:rPr>
          <w:rFonts w:ascii="Palatino Linotype" w:hAnsi="Palatino Linotype"/>
          <w:sz w:val="22"/>
        </w:rPr>
        <w:t>zpracovávané dokum</w:t>
      </w:r>
      <w:r>
        <w:rPr>
          <w:rFonts w:ascii="Palatino Linotype" w:hAnsi="Palatino Linotype"/>
          <w:sz w:val="22"/>
        </w:rPr>
        <w:t>entace. Přesné vyč</w:t>
      </w:r>
      <w:r w:rsidRPr="008E2589">
        <w:rPr>
          <w:rFonts w:ascii="Palatino Linotype" w:hAnsi="Palatino Linotype"/>
          <w:sz w:val="22"/>
        </w:rPr>
        <w:t>íslení produkce</w:t>
      </w:r>
      <w:r>
        <w:rPr>
          <w:rFonts w:ascii="Palatino Linotype" w:hAnsi="Palatino Linotype"/>
          <w:sz w:val="22"/>
        </w:rPr>
        <w:t xml:space="preserve"> jednotlivých druhů</w:t>
      </w:r>
      <w:r w:rsidRPr="008E2589">
        <w:rPr>
          <w:rFonts w:ascii="Palatino Linotype" w:hAnsi="Palatino Linotype"/>
          <w:sz w:val="22"/>
        </w:rPr>
        <w:t xml:space="preserve"> od</w:t>
      </w:r>
      <w:r>
        <w:rPr>
          <w:rFonts w:ascii="Palatino Linotype" w:hAnsi="Palatino Linotype"/>
          <w:sz w:val="22"/>
        </w:rPr>
        <w:t>padu a stanovení konkrétního způ</w:t>
      </w:r>
      <w:r w:rsidRPr="008E2589">
        <w:rPr>
          <w:rFonts w:ascii="Palatino Linotype" w:hAnsi="Palatino Linotype"/>
          <w:sz w:val="22"/>
        </w:rPr>
        <w:t xml:space="preserve">sobu nakládání </w:t>
      </w:r>
      <w:r>
        <w:rPr>
          <w:rFonts w:ascii="Palatino Linotype" w:hAnsi="Palatino Linotype"/>
          <w:sz w:val="22"/>
        </w:rPr>
        <w:t>vyplyne až po ukončení stavebních prací.</w:t>
      </w:r>
    </w:p>
    <w:p w:rsidR="00EF44FC" w:rsidRPr="0058177A" w:rsidRDefault="00EF44FC" w:rsidP="00EF44FC">
      <w:pPr>
        <w:pStyle w:val="Bezmezer"/>
        <w:jc w:val="both"/>
        <w:rPr>
          <w:rFonts w:ascii="Palatino Linotype" w:hAnsi="Palatino Linotype"/>
          <w:sz w:val="22"/>
        </w:rPr>
      </w:pPr>
    </w:p>
    <w:p w:rsidR="00EF44FC" w:rsidRDefault="00EF44FC" w:rsidP="00EF44FC">
      <w:pPr>
        <w:pStyle w:val="Bezmezer"/>
        <w:jc w:val="both"/>
        <w:rPr>
          <w:rFonts w:ascii="Palatino Linotype" w:hAnsi="Palatino Linotype"/>
          <w:b/>
          <w:i/>
          <w:sz w:val="22"/>
        </w:rPr>
      </w:pPr>
      <w:r>
        <w:rPr>
          <w:rFonts w:ascii="Palatino Linotype" w:hAnsi="Palatino Linotype"/>
          <w:b/>
          <w:i/>
          <w:sz w:val="22"/>
        </w:rPr>
        <w:t>i</w:t>
      </w:r>
      <w:r w:rsidRPr="00285702">
        <w:rPr>
          <w:rFonts w:ascii="Palatino Linotype" w:hAnsi="Palatino Linotype"/>
          <w:b/>
          <w:i/>
          <w:sz w:val="22"/>
        </w:rPr>
        <w:t>)</w:t>
      </w:r>
      <w:r w:rsidRPr="00285702">
        <w:rPr>
          <w:rFonts w:ascii="Palatino Linotype" w:hAnsi="Palatino Linotype"/>
          <w:b/>
          <w:i/>
          <w:sz w:val="22"/>
        </w:rPr>
        <w:tab/>
        <w:t xml:space="preserve">bilance zemních prací, požadavky na přísun a </w:t>
      </w:r>
      <w:proofErr w:type="spellStart"/>
      <w:r w:rsidRPr="00285702">
        <w:rPr>
          <w:rFonts w:ascii="Palatino Linotype" w:hAnsi="Palatino Linotype"/>
          <w:b/>
          <w:i/>
          <w:sz w:val="22"/>
        </w:rPr>
        <w:t>deponie</w:t>
      </w:r>
      <w:proofErr w:type="spellEnd"/>
      <w:r w:rsidRPr="00285702">
        <w:rPr>
          <w:rFonts w:ascii="Palatino Linotype" w:hAnsi="Palatino Linotype"/>
          <w:b/>
          <w:i/>
          <w:sz w:val="22"/>
        </w:rPr>
        <w:t xml:space="preserve"> zemin</w:t>
      </w:r>
    </w:p>
    <w:p w:rsidR="00EF44FC" w:rsidRDefault="00D9767D" w:rsidP="00EF44FC">
      <w:pPr>
        <w:pStyle w:val="Bezmezer"/>
        <w:jc w:val="both"/>
        <w:rPr>
          <w:rFonts w:ascii="Palatino Linotype" w:hAnsi="Palatino Linotype"/>
          <w:sz w:val="22"/>
        </w:rPr>
      </w:pPr>
      <w:r>
        <w:rPr>
          <w:rFonts w:ascii="Palatino Linotype" w:hAnsi="Palatino Linotype"/>
          <w:sz w:val="22"/>
        </w:rPr>
        <w:tab/>
      </w:r>
      <w:r w:rsidR="000B23C7">
        <w:rPr>
          <w:rFonts w:ascii="Palatino Linotype" w:hAnsi="Palatino Linotype"/>
          <w:sz w:val="22"/>
        </w:rPr>
        <w:t>Neřeší se.</w:t>
      </w:r>
    </w:p>
    <w:p w:rsidR="00736BE2" w:rsidRDefault="00736BE2" w:rsidP="00EF44FC">
      <w:pPr>
        <w:pStyle w:val="Bezmezer"/>
        <w:jc w:val="both"/>
        <w:rPr>
          <w:rFonts w:ascii="Palatino Linotype" w:hAnsi="Palatino Linotype"/>
          <w:b/>
          <w:i/>
          <w:sz w:val="22"/>
        </w:rPr>
      </w:pPr>
    </w:p>
    <w:p w:rsidR="00EF44FC" w:rsidRDefault="00EF44FC" w:rsidP="00EF44FC">
      <w:pPr>
        <w:pStyle w:val="Bezmezer"/>
        <w:jc w:val="both"/>
        <w:rPr>
          <w:rFonts w:ascii="Palatino Linotype" w:hAnsi="Palatino Linotype"/>
          <w:b/>
          <w:i/>
          <w:sz w:val="22"/>
        </w:rPr>
      </w:pPr>
      <w:r>
        <w:rPr>
          <w:rFonts w:ascii="Palatino Linotype" w:hAnsi="Palatino Linotype"/>
          <w:b/>
          <w:i/>
          <w:sz w:val="22"/>
        </w:rPr>
        <w:t>j)</w:t>
      </w:r>
      <w:r>
        <w:rPr>
          <w:rFonts w:ascii="Palatino Linotype" w:hAnsi="Palatino Linotype"/>
          <w:b/>
          <w:i/>
          <w:sz w:val="22"/>
        </w:rPr>
        <w:tab/>
        <w:t>ochrana životního prostředí při výstavbě</w:t>
      </w:r>
    </w:p>
    <w:p w:rsidR="00EF44FC" w:rsidRPr="00C51D83" w:rsidRDefault="00EF44FC" w:rsidP="00EF44FC">
      <w:pPr>
        <w:pStyle w:val="Bezmezer"/>
        <w:jc w:val="both"/>
        <w:rPr>
          <w:rFonts w:ascii="Palatino Linotype" w:hAnsi="Palatino Linotype"/>
          <w:sz w:val="22"/>
        </w:rPr>
      </w:pPr>
      <w:r>
        <w:rPr>
          <w:rFonts w:ascii="Palatino Linotype" w:hAnsi="Palatino Linotype"/>
          <w:sz w:val="22"/>
        </w:rPr>
        <w:tab/>
      </w:r>
      <w:r w:rsidRPr="00C51D83">
        <w:rPr>
          <w:rFonts w:ascii="Palatino Linotype" w:hAnsi="Palatino Linotype"/>
          <w:sz w:val="22"/>
        </w:rPr>
        <w:t xml:space="preserve">Je předpoklad, že vznik prašnosti bude nepravidelný. Největším zdrojem případné prašnosti </w:t>
      </w:r>
      <w:r>
        <w:rPr>
          <w:rFonts w:ascii="Palatino Linotype" w:hAnsi="Palatino Linotype"/>
          <w:sz w:val="22"/>
        </w:rPr>
        <w:t xml:space="preserve">budou zemní práce. </w:t>
      </w:r>
      <w:r w:rsidRPr="00C51D83">
        <w:rPr>
          <w:rFonts w:ascii="Palatino Linotype" w:hAnsi="Palatino Linotype"/>
          <w:sz w:val="22"/>
        </w:rPr>
        <w:t>Prašnost ze stavební činnosti je relativně snadno redukovatelná včasným čištěním a kropením staveniště.</w:t>
      </w:r>
    </w:p>
    <w:p w:rsidR="00EF44FC" w:rsidRDefault="00EF44FC" w:rsidP="00EF44FC">
      <w:pPr>
        <w:pStyle w:val="Bezmezer"/>
        <w:jc w:val="both"/>
        <w:rPr>
          <w:rFonts w:ascii="Palatino Linotype" w:hAnsi="Palatino Linotype"/>
          <w:sz w:val="22"/>
        </w:rPr>
      </w:pPr>
      <w:r w:rsidRPr="00C51D83">
        <w:rPr>
          <w:rFonts w:ascii="Palatino Linotype" w:hAnsi="Palatino Linotype"/>
          <w:sz w:val="22"/>
        </w:rPr>
        <w:tab/>
        <w:t>S veškerými odpady bude náležitě nakládáno ve smyslu ustanovení záko</w:t>
      </w:r>
      <w:r>
        <w:rPr>
          <w:rFonts w:ascii="Palatino Linotype" w:hAnsi="Palatino Linotype"/>
          <w:sz w:val="22"/>
        </w:rPr>
        <w:t xml:space="preserve">na č. 185/2001 Sb., o odpadech. Odpady </w:t>
      </w:r>
      <w:r w:rsidRPr="00C51D83">
        <w:rPr>
          <w:rFonts w:ascii="Palatino Linotype" w:hAnsi="Palatino Linotype"/>
          <w:sz w:val="22"/>
        </w:rPr>
        <w:t xml:space="preserve">lze ukládat pouze na skládky, které svým technickým provedením splňují požadavky pro ukládání těchto odpadů. </w:t>
      </w:r>
    </w:p>
    <w:p w:rsidR="00EF44FC" w:rsidRDefault="00EF44FC" w:rsidP="00EF44FC">
      <w:pPr>
        <w:pStyle w:val="Bezmezer"/>
        <w:jc w:val="both"/>
        <w:rPr>
          <w:rFonts w:ascii="Palatino Linotype" w:hAnsi="Palatino Linotype"/>
          <w:sz w:val="22"/>
        </w:rPr>
      </w:pPr>
    </w:p>
    <w:p w:rsidR="009F749B" w:rsidRDefault="009F749B" w:rsidP="00EF44FC">
      <w:pPr>
        <w:pStyle w:val="Bezmezer"/>
        <w:jc w:val="both"/>
        <w:rPr>
          <w:rFonts w:ascii="Palatino Linotype" w:hAnsi="Palatino Linotype"/>
          <w:sz w:val="22"/>
        </w:rPr>
      </w:pPr>
    </w:p>
    <w:p w:rsidR="009F749B" w:rsidRPr="00D66C36" w:rsidRDefault="009F749B" w:rsidP="00EF44FC">
      <w:pPr>
        <w:pStyle w:val="Bezmezer"/>
        <w:jc w:val="both"/>
        <w:rPr>
          <w:rFonts w:ascii="Palatino Linotype" w:hAnsi="Palatino Linotype"/>
          <w:sz w:val="22"/>
        </w:rPr>
      </w:pPr>
    </w:p>
    <w:p w:rsidR="00EF44FC" w:rsidRDefault="00EF44FC" w:rsidP="00EF44FC">
      <w:pPr>
        <w:pStyle w:val="Bezmezer"/>
        <w:jc w:val="both"/>
        <w:rPr>
          <w:rFonts w:ascii="Palatino Linotype" w:hAnsi="Palatino Linotype"/>
          <w:b/>
          <w:i/>
          <w:sz w:val="22"/>
        </w:rPr>
      </w:pPr>
      <w:r>
        <w:rPr>
          <w:rFonts w:ascii="Palatino Linotype" w:hAnsi="Palatino Linotype"/>
          <w:b/>
          <w:i/>
          <w:sz w:val="22"/>
        </w:rPr>
        <w:lastRenderedPageBreak/>
        <w:t>k)</w:t>
      </w:r>
      <w:r>
        <w:rPr>
          <w:rFonts w:ascii="Palatino Linotype" w:hAnsi="Palatino Linotype"/>
          <w:b/>
          <w:i/>
          <w:sz w:val="22"/>
        </w:rPr>
        <w:tab/>
        <w:t>zásady bezpečnosti a ochrany zdraví při práci na staveništi</w:t>
      </w:r>
    </w:p>
    <w:p w:rsidR="00EF44FC" w:rsidRPr="00C51D83" w:rsidRDefault="00EF44FC" w:rsidP="00EF44FC">
      <w:pPr>
        <w:pStyle w:val="Bezmezer"/>
        <w:ind w:firstLine="705"/>
        <w:jc w:val="both"/>
        <w:rPr>
          <w:rFonts w:ascii="Palatino Linotype" w:hAnsi="Palatino Linotype"/>
          <w:sz w:val="22"/>
        </w:rPr>
      </w:pPr>
      <w:r w:rsidRPr="00C51D83">
        <w:rPr>
          <w:rFonts w:ascii="Palatino Linotype" w:hAnsi="Palatino Linotype"/>
          <w:sz w:val="22"/>
        </w:rPr>
        <w:t>Pro eliminaci vzniku možných havarijních situací je nutno dodržet bezpečnostní opatření vyplývající z příslušných právních opatření a norem.</w:t>
      </w:r>
    </w:p>
    <w:p w:rsidR="00EF44FC" w:rsidRPr="00C51D83" w:rsidRDefault="00EF44FC" w:rsidP="00EF44FC">
      <w:pPr>
        <w:pStyle w:val="Bezmezer"/>
        <w:ind w:firstLine="705"/>
        <w:jc w:val="both"/>
        <w:rPr>
          <w:rFonts w:ascii="Palatino Linotype" w:hAnsi="Palatino Linotype"/>
          <w:sz w:val="22"/>
        </w:rPr>
      </w:pPr>
      <w:r w:rsidRPr="00C51D83">
        <w:rPr>
          <w:rFonts w:ascii="Palatino Linotype" w:hAnsi="Palatino Linotype"/>
          <w:sz w:val="22"/>
        </w:rPr>
        <w:t>Veškeré navržené stavební objekty a technologická zařízení budou navrženy a provedeny v souladu s technologickými předpisy výrobců a opatřeny certifikačními listy o bezpečnosti provozu instalovaných zařízení.</w:t>
      </w:r>
    </w:p>
    <w:p w:rsidR="00EF44FC" w:rsidRPr="00C51D83" w:rsidRDefault="00EF44FC" w:rsidP="00EF44FC">
      <w:pPr>
        <w:pStyle w:val="Bezmezer"/>
        <w:ind w:firstLine="705"/>
        <w:jc w:val="both"/>
        <w:rPr>
          <w:rFonts w:ascii="Palatino Linotype" w:hAnsi="Palatino Linotype"/>
          <w:sz w:val="22"/>
        </w:rPr>
      </w:pPr>
      <w:r w:rsidRPr="00C51D83">
        <w:rPr>
          <w:rFonts w:ascii="Palatino Linotype" w:hAnsi="Palatino Linotype"/>
          <w:sz w:val="22"/>
        </w:rPr>
        <w:t>Na stavbě bude veden stavební deník, do kterého budou zapisovány prováděné práce, dodávky materiálu, počasí a zápisy o přejímání prací.</w:t>
      </w:r>
    </w:p>
    <w:p w:rsidR="00EF44FC" w:rsidRPr="00C51D83" w:rsidRDefault="00EF44FC" w:rsidP="00EF44FC">
      <w:pPr>
        <w:pStyle w:val="Bezmezer"/>
        <w:jc w:val="both"/>
        <w:rPr>
          <w:rFonts w:ascii="Palatino Linotype" w:hAnsi="Palatino Linotype"/>
          <w:sz w:val="22"/>
        </w:rPr>
      </w:pPr>
      <w:r>
        <w:rPr>
          <w:rFonts w:ascii="Palatino Linotype" w:hAnsi="Palatino Linotype"/>
          <w:sz w:val="22"/>
        </w:rPr>
        <w:tab/>
      </w:r>
      <w:r w:rsidRPr="00C51D83">
        <w:rPr>
          <w:rFonts w:ascii="Palatino Linotype" w:hAnsi="Palatino Linotype"/>
          <w:sz w:val="22"/>
        </w:rPr>
        <w:t>Veškeré stavební práce spojené s výstavbou budou z hlediska bezpečnosti práce prováděny v souladu se zákonem č.</w:t>
      </w:r>
      <w:r>
        <w:rPr>
          <w:rFonts w:ascii="Palatino Linotype" w:hAnsi="Palatino Linotype"/>
          <w:sz w:val="22"/>
        </w:rPr>
        <w:t xml:space="preserve"> </w:t>
      </w:r>
      <w:r w:rsidRPr="00C51D83">
        <w:rPr>
          <w:rFonts w:ascii="Palatino Linotype" w:hAnsi="Palatino Linotype"/>
          <w:sz w:val="22"/>
        </w:rPr>
        <w:t>591/2006 Sb. O bližších minimálních požadavcích na bezpečnost a ochranu zdraví při práci na staveništích, dále zákonem č.</w:t>
      </w:r>
      <w:r>
        <w:rPr>
          <w:rFonts w:ascii="Palatino Linotype" w:hAnsi="Palatino Linotype"/>
          <w:sz w:val="22"/>
        </w:rPr>
        <w:t xml:space="preserve"> </w:t>
      </w:r>
      <w:r w:rsidRPr="00C51D83">
        <w:rPr>
          <w:rFonts w:ascii="Palatino Linotype" w:hAnsi="Palatino Linotype"/>
          <w:sz w:val="22"/>
        </w:rPr>
        <w:t xml:space="preserve">309/2006 Sb., kterým se upravují další požadavky na bezpečnost a ochranu zdraví při práci v pracovněprávních vztazích. </w:t>
      </w:r>
    </w:p>
    <w:p w:rsidR="00EF44FC" w:rsidRDefault="00EF44FC" w:rsidP="00EF44FC">
      <w:pPr>
        <w:pStyle w:val="Bezmezer"/>
        <w:jc w:val="both"/>
        <w:rPr>
          <w:rFonts w:ascii="Palatino Linotype" w:hAnsi="Palatino Linotype"/>
          <w:sz w:val="22"/>
        </w:rPr>
      </w:pPr>
      <w:r w:rsidRPr="00C51D83">
        <w:rPr>
          <w:rFonts w:ascii="Palatino Linotype" w:hAnsi="Palatino Linotype"/>
          <w:sz w:val="22"/>
        </w:rPr>
        <w:tab/>
        <w:t>Je nutné dbát na ochranu zdraví obyvatel v okolí staveniště. Staveniště je nutné řádně ohradit a zabránit tak možným úrazům. Při technologických procesech, které vyvolávají zvýšenou prašnost, je nutné provádět je ve vhodnou denní dobu, bez časového přesahu do doby nočního klidu.</w:t>
      </w:r>
    </w:p>
    <w:p w:rsidR="000F362E" w:rsidRPr="004E0695" w:rsidRDefault="000F362E" w:rsidP="00EF44FC">
      <w:pPr>
        <w:pStyle w:val="Bezmezer"/>
        <w:jc w:val="both"/>
        <w:rPr>
          <w:rFonts w:ascii="Palatino Linotype" w:hAnsi="Palatino Linotype"/>
          <w:sz w:val="22"/>
        </w:rPr>
      </w:pPr>
    </w:p>
    <w:p w:rsidR="00EF44FC" w:rsidRDefault="00EF44FC" w:rsidP="00EF44FC">
      <w:pPr>
        <w:pStyle w:val="Bezmezer"/>
        <w:jc w:val="both"/>
        <w:rPr>
          <w:rFonts w:ascii="Palatino Linotype" w:hAnsi="Palatino Linotype"/>
          <w:b/>
          <w:i/>
          <w:sz w:val="22"/>
        </w:rPr>
      </w:pPr>
      <w:r>
        <w:rPr>
          <w:rFonts w:ascii="Palatino Linotype" w:hAnsi="Palatino Linotype"/>
          <w:b/>
          <w:i/>
          <w:sz w:val="22"/>
        </w:rPr>
        <w:t>l)</w:t>
      </w:r>
      <w:r>
        <w:rPr>
          <w:rFonts w:ascii="Palatino Linotype" w:hAnsi="Palatino Linotype"/>
          <w:b/>
          <w:i/>
          <w:sz w:val="22"/>
        </w:rPr>
        <w:tab/>
        <w:t>úpravy pro bezbariérové užívání výstavbou dotčených staveb</w:t>
      </w:r>
    </w:p>
    <w:p w:rsidR="00EF44FC" w:rsidRPr="0018767B" w:rsidRDefault="00EF44FC" w:rsidP="00EF44FC">
      <w:pPr>
        <w:pStyle w:val="Bezmezer"/>
        <w:jc w:val="both"/>
        <w:rPr>
          <w:rFonts w:ascii="Palatino Linotype" w:hAnsi="Palatino Linotype"/>
          <w:sz w:val="22"/>
        </w:rPr>
      </w:pPr>
      <w:r>
        <w:rPr>
          <w:rFonts w:ascii="Palatino Linotype" w:hAnsi="Palatino Linotype"/>
          <w:sz w:val="22"/>
        </w:rPr>
        <w:tab/>
      </w:r>
      <w:r w:rsidRPr="00E9764D">
        <w:rPr>
          <w:rFonts w:ascii="Palatino Linotype" w:hAnsi="Palatino Linotype"/>
          <w:sz w:val="22"/>
        </w:rPr>
        <w:t xml:space="preserve">Neřeší se. </w:t>
      </w:r>
      <w:r w:rsidRPr="00C51D83">
        <w:rPr>
          <w:rFonts w:ascii="Palatino Linotype" w:hAnsi="Palatino Linotype"/>
          <w:sz w:val="22"/>
        </w:rPr>
        <w:t>Práce na stavbě budou prováděny pouze v denních hodinách a po ukončení směny bude staveniště řádně zabezpečeno a uzamčeno. Pohyb osob s omezenou schopností pohybu a orientace v okolí staveniště se vylučuje.</w:t>
      </w:r>
    </w:p>
    <w:p w:rsidR="00EF44FC" w:rsidRDefault="00EF44FC" w:rsidP="00EF44FC">
      <w:pPr>
        <w:pStyle w:val="Bezmezer"/>
        <w:jc w:val="both"/>
        <w:rPr>
          <w:rFonts w:ascii="Palatino Linotype" w:hAnsi="Palatino Linotype"/>
          <w:b/>
          <w:i/>
          <w:sz w:val="22"/>
        </w:rPr>
      </w:pPr>
    </w:p>
    <w:p w:rsidR="00EF44FC" w:rsidRDefault="00EF44FC" w:rsidP="00EF44FC">
      <w:pPr>
        <w:pStyle w:val="Bezmezer"/>
        <w:jc w:val="both"/>
        <w:rPr>
          <w:rFonts w:ascii="Palatino Linotype" w:hAnsi="Palatino Linotype"/>
          <w:b/>
          <w:i/>
          <w:sz w:val="22"/>
        </w:rPr>
      </w:pPr>
      <w:r>
        <w:rPr>
          <w:rFonts w:ascii="Palatino Linotype" w:hAnsi="Palatino Linotype"/>
          <w:b/>
          <w:i/>
          <w:sz w:val="22"/>
        </w:rPr>
        <w:t>m)</w:t>
      </w:r>
      <w:r>
        <w:rPr>
          <w:rFonts w:ascii="Palatino Linotype" w:hAnsi="Palatino Linotype"/>
          <w:b/>
          <w:i/>
          <w:sz w:val="22"/>
        </w:rPr>
        <w:tab/>
        <w:t>zásady pro dopravní inženýrská opatření</w:t>
      </w:r>
    </w:p>
    <w:p w:rsidR="00EF44FC" w:rsidRPr="00E9764D" w:rsidRDefault="00EF44FC" w:rsidP="00EF44FC">
      <w:pPr>
        <w:pStyle w:val="Bezmezer"/>
        <w:jc w:val="both"/>
        <w:rPr>
          <w:rFonts w:ascii="Palatino Linotype" w:hAnsi="Palatino Linotype"/>
          <w:sz w:val="22"/>
        </w:rPr>
      </w:pPr>
      <w:r>
        <w:rPr>
          <w:rFonts w:ascii="Palatino Linotype" w:hAnsi="Palatino Linotype"/>
          <w:sz w:val="22"/>
        </w:rPr>
        <w:tab/>
        <w:t xml:space="preserve">Stavební práce neomezí provoz na přilehlých pozemních komunikacích. </w:t>
      </w:r>
    </w:p>
    <w:p w:rsidR="00EF44FC" w:rsidRPr="00E9764D" w:rsidRDefault="00EF44FC" w:rsidP="00EF44FC">
      <w:pPr>
        <w:pStyle w:val="Bezmezer"/>
        <w:jc w:val="both"/>
        <w:rPr>
          <w:rFonts w:ascii="Palatino Linotype" w:hAnsi="Palatino Linotype"/>
          <w:sz w:val="22"/>
        </w:rPr>
      </w:pPr>
      <w:r>
        <w:rPr>
          <w:rFonts w:ascii="Palatino Linotype" w:hAnsi="Palatino Linotype"/>
          <w:sz w:val="22"/>
        </w:rPr>
        <w:t>P</w:t>
      </w:r>
      <w:r w:rsidRPr="00E9764D">
        <w:rPr>
          <w:rFonts w:ascii="Palatino Linotype" w:hAnsi="Palatino Linotype"/>
          <w:sz w:val="22"/>
        </w:rPr>
        <w:t xml:space="preserve">o celou dobu stavebních prací je nutné zachovat přístup </w:t>
      </w:r>
      <w:r>
        <w:rPr>
          <w:rFonts w:ascii="Palatino Linotype" w:hAnsi="Palatino Linotype"/>
          <w:sz w:val="22"/>
        </w:rPr>
        <w:t>vozidlům IZS či svozu komunálního odpadu.</w:t>
      </w:r>
    </w:p>
    <w:p w:rsidR="00EF44FC" w:rsidRDefault="00EF44FC" w:rsidP="00EF44FC">
      <w:pPr>
        <w:pStyle w:val="Bezmezer"/>
        <w:jc w:val="both"/>
        <w:rPr>
          <w:rFonts w:ascii="Palatino Linotype" w:hAnsi="Palatino Linotype"/>
          <w:sz w:val="22"/>
        </w:rPr>
      </w:pPr>
    </w:p>
    <w:p w:rsidR="00EF44FC" w:rsidRDefault="00EF44FC" w:rsidP="00EF44FC">
      <w:pPr>
        <w:pStyle w:val="Bezmezer"/>
        <w:jc w:val="both"/>
        <w:rPr>
          <w:rFonts w:ascii="Palatino Linotype" w:hAnsi="Palatino Linotype"/>
          <w:b/>
          <w:i/>
          <w:sz w:val="22"/>
        </w:rPr>
      </w:pPr>
      <w:r w:rsidRPr="00EF44FC">
        <w:rPr>
          <w:rFonts w:ascii="Palatino Linotype" w:hAnsi="Palatino Linotype"/>
          <w:b/>
          <w:i/>
          <w:sz w:val="22"/>
        </w:rPr>
        <w:t xml:space="preserve">n) </w:t>
      </w:r>
      <w:r w:rsidRPr="00EF44FC">
        <w:rPr>
          <w:rFonts w:ascii="Palatino Linotype" w:hAnsi="Palatino Linotype"/>
          <w:b/>
          <w:i/>
          <w:sz w:val="22"/>
        </w:rPr>
        <w:tab/>
        <w:t>stanovení speciálních podmínek pro provádění stavby - provádění stavby za provozu, opatření proti účinkům vnější</w:t>
      </w:r>
      <w:r>
        <w:rPr>
          <w:rFonts w:ascii="Palatino Linotype" w:hAnsi="Palatino Linotype"/>
          <w:b/>
          <w:i/>
          <w:sz w:val="22"/>
        </w:rPr>
        <w:t>ho prostředí při výstavbě apod.</w:t>
      </w:r>
    </w:p>
    <w:p w:rsidR="00EF44FC" w:rsidRPr="00017511" w:rsidRDefault="00EF44FC" w:rsidP="00EF44FC">
      <w:pPr>
        <w:pStyle w:val="Bezmezer"/>
        <w:jc w:val="both"/>
        <w:rPr>
          <w:rFonts w:ascii="Palatino Linotype" w:hAnsi="Palatino Linotype"/>
          <w:sz w:val="22"/>
        </w:rPr>
      </w:pPr>
      <w:r>
        <w:rPr>
          <w:rFonts w:ascii="Palatino Linotype" w:hAnsi="Palatino Linotype"/>
          <w:sz w:val="22"/>
        </w:rPr>
        <w:tab/>
        <w:t>Prostor stavby bude zajištěn pr</w:t>
      </w:r>
      <w:r w:rsidR="00D818D3">
        <w:rPr>
          <w:rFonts w:ascii="Palatino Linotype" w:hAnsi="Palatino Linotype"/>
          <w:sz w:val="22"/>
        </w:rPr>
        <w:t>oti vniknutí nepovolaných osob.</w:t>
      </w:r>
    </w:p>
    <w:p w:rsidR="00EF44FC" w:rsidRPr="00E9764D" w:rsidRDefault="00EF44FC" w:rsidP="00EF44FC">
      <w:pPr>
        <w:pStyle w:val="Bezmezer"/>
        <w:jc w:val="both"/>
        <w:rPr>
          <w:rFonts w:ascii="Palatino Linotype" w:hAnsi="Palatino Linotype"/>
          <w:sz w:val="22"/>
        </w:rPr>
      </w:pPr>
    </w:p>
    <w:p w:rsidR="00EF44FC" w:rsidRPr="006E791C" w:rsidRDefault="00EF44FC" w:rsidP="00EF44FC">
      <w:pPr>
        <w:pStyle w:val="Bezmezer"/>
        <w:jc w:val="both"/>
        <w:rPr>
          <w:rFonts w:ascii="Palatino Linotype" w:hAnsi="Palatino Linotype"/>
          <w:b/>
          <w:i/>
          <w:sz w:val="22"/>
        </w:rPr>
      </w:pPr>
      <w:r>
        <w:rPr>
          <w:rFonts w:ascii="Palatino Linotype" w:hAnsi="Palatino Linotype"/>
          <w:b/>
          <w:i/>
          <w:sz w:val="22"/>
        </w:rPr>
        <w:t>o)</w:t>
      </w:r>
      <w:r>
        <w:rPr>
          <w:rFonts w:ascii="Palatino Linotype" w:hAnsi="Palatino Linotype"/>
          <w:b/>
          <w:i/>
          <w:sz w:val="22"/>
        </w:rPr>
        <w:tab/>
        <w:t>postup výstavby, rozhodující dílčí termíny</w:t>
      </w:r>
    </w:p>
    <w:p w:rsidR="00EF44FC" w:rsidRDefault="00EF44FC" w:rsidP="00EF44FC">
      <w:pPr>
        <w:pStyle w:val="Bezmezer"/>
        <w:jc w:val="both"/>
        <w:rPr>
          <w:rFonts w:ascii="Palatino Linotype" w:hAnsi="Palatino Linotype"/>
          <w:sz w:val="22"/>
        </w:rPr>
      </w:pPr>
      <w:r>
        <w:rPr>
          <w:rFonts w:ascii="Palatino Linotype" w:hAnsi="Palatino Linotype"/>
          <w:sz w:val="22"/>
        </w:rPr>
        <w:tab/>
      </w:r>
      <w:r w:rsidRPr="00DD1D85">
        <w:rPr>
          <w:rFonts w:ascii="Palatino Linotype" w:hAnsi="Palatino Linotype"/>
          <w:sz w:val="22"/>
        </w:rPr>
        <w:t>Zahájení výstavby je podmíněno projednáním a povolením stavby, které harmonogram zahajuje a od něhož se datum zahájení stavby dá předběžně stanovit následovně:</w:t>
      </w:r>
    </w:p>
    <w:p w:rsidR="000B23C7" w:rsidRDefault="000B23C7" w:rsidP="00EF44FC">
      <w:pPr>
        <w:pStyle w:val="Bezmezer"/>
        <w:jc w:val="both"/>
        <w:rPr>
          <w:rFonts w:ascii="Palatino Linotype" w:hAnsi="Palatino Linotype"/>
          <w:sz w:val="22"/>
        </w:rPr>
      </w:pPr>
    </w:p>
    <w:p w:rsidR="000B23C7" w:rsidRDefault="000B23C7" w:rsidP="000B23C7">
      <w:pPr>
        <w:pStyle w:val="Bezmezer"/>
        <w:jc w:val="both"/>
        <w:rPr>
          <w:rFonts w:ascii="Palatino Linotype" w:hAnsi="Palatino Linotype"/>
          <w:sz w:val="22"/>
        </w:rPr>
      </w:pPr>
      <w:r>
        <w:rPr>
          <w:rFonts w:ascii="Palatino Linotype" w:hAnsi="Palatino Linotype"/>
          <w:sz w:val="22"/>
        </w:rPr>
        <w:tab/>
      </w:r>
      <w:r w:rsidRPr="00DD1D85">
        <w:rPr>
          <w:rFonts w:ascii="Palatino Linotype" w:hAnsi="Palatino Linotype"/>
          <w:sz w:val="22"/>
        </w:rPr>
        <w:t>Vyd</w:t>
      </w:r>
      <w:r>
        <w:rPr>
          <w:rFonts w:ascii="Palatino Linotype" w:hAnsi="Palatino Linotype"/>
          <w:sz w:val="22"/>
        </w:rPr>
        <w:t>ání souhlasu se stavbou:</w:t>
      </w:r>
      <w:r>
        <w:rPr>
          <w:rFonts w:ascii="Palatino Linotype" w:hAnsi="Palatino Linotype"/>
          <w:sz w:val="22"/>
        </w:rPr>
        <w:tab/>
      </w:r>
      <w:r>
        <w:rPr>
          <w:rFonts w:ascii="Palatino Linotype" w:hAnsi="Palatino Linotype"/>
          <w:sz w:val="22"/>
        </w:rPr>
        <w:tab/>
      </w:r>
      <w:r>
        <w:rPr>
          <w:rFonts w:ascii="Palatino Linotype" w:hAnsi="Palatino Linotype"/>
          <w:sz w:val="22"/>
        </w:rPr>
        <w:tab/>
      </w:r>
      <w:r>
        <w:rPr>
          <w:rFonts w:ascii="Palatino Linotype" w:hAnsi="Palatino Linotype"/>
          <w:sz w:val="22"/>
        </w:rPr>
        <w:tab/>
      </w:r>
      <w:r>
        <w:rPr>
          <w:rFonts w:ascii="Palatino Linotype" w:hAnsi="Palatino Linotype"/>
          <w:sz w:val="22"/>
        </w:rPr>
        <w:tab/>
      </w:r>
      <w:r>
        <w:rPr>
          <w:rFonts w:ascii="Palatino Linotype" w:hAnsi="Palatino Linotype"/>
          <w:sz w:val="22"/>
        </w:rPr>
        <w:tab/>
        <w:t>03/2019</w:t>
      </w:r>
    </w:p>
    <w:p w:rsidR="000B23C7" w:rsidRPr="00DD1D85" w:rsidRDefault="000B23C7" w:rsidP="000B23C7">
      <w:pPr>
        <w:pStyle w:val="Bezmezer"/>
        <w:jc w:val="both"/>
        <w:rPr>
          <w:rFonts w:ascii="Palatino Linotype" w:hAnsi="Palatino Linotype"/>
          <w:sz w:val="22"/>
        </w:rPr>
      </w:pPr>
      <w:r>
        <w:rPr>
          <w:rFonts w:ascii="Palatino Linotype" w:hAnsi="Palatino Linotype"/>
          <w:sz w:val="22"/>
        </w:rPr>
        <w:tab/>
        <w:t>Z</w:t>
      </w:r>
      <w:r w:rsidRPr="00DD1D85">
        <w:rPr>
          <w:rFonts w:ascii="Palatino Linotype" w:hAnsi="Palatino Linotype"/>
          <w:sz w:val="22"/>
        </w:rPr>
        <w:t>ahájení sta</w:t>
      </w:r>
      <w:r>
        <w:rPr>
          <w:rFonts w:ascii="Palatino Linotype" w:hAnsi="Palatino Linotype"/>
          <w:sz w:val="22"/>
        </w:rPr>
        <w:t>vby:</w:t>
      </w:r>
      <w:r>
        <w:rPr>
          <w:rFonts w:ascii="Palatino Linotype" w:hAnsi="Palatino Linotype"/>
          <w:sz w:val="22"/>
        </w:rPr>
        <w:tab/>
      </w:r>
      <w:r>
        <w:rPr>
          <w:rFonts w:ascii="Palatino Linotype" w:hAnsi="Palatino Linotype"/>
          <w:sz w:val="22"/>
        </w:rPr>
        <w:tab/>
      </w:r>
      <w:r>
        <w:rPr>
          <w:rFonts w:ascii="Palatino Linotype" w:hAnsi="Palatino Linotype"/>
          <w:sz w:val="22"/>
        </w:rPr>
        <w:tab/>
      </w:r>
      <w:r>
        <w:rPr>
          <w:rFonts w:ascii="Palatino Linotype" w:hAnsi="Palatino Linotype"/>
          <w:sz w:val="22"/>
        </w:rPr>
        <w:tab/>
      </w:r>
      <w:r>
        <w:rPr>
          <w:rFonts w:ascii="Palatino Linotype" w:hAnsi="Palatino Linotype"/>
          <w:sz w:val="22"/>
        </w:rPr>
        <w:tab/>
      </w:r>
      <w:r>
        <w:rPr>
          <w:rFonts w:ascii="Palatino Linotype" w:hAnsi="Palatino Linotype"/>
          <w:sz w:val="22"/>
        </w:rPr>
        <w:tab/>
      </w:r>
      <w:r>
        <w:rPr>
          <w:rFonts w:ascii="Palatino Linotype" w:hAnsi="Palatino Linotype"/>
          <w:sz w:val="22"/>
        </w:rPr>
        <w:tab/>
        <w:t>04/2019</w:t>
      </w:r>
    </w:p>
    <w:p w:rsidR="000B23C7" w:rsidRDefault="000B23C7" w:rsidP="000B23C7">
      <w:pPr>
        <w:pStyle w:val="Bezmezer"/>
        <w:jc w:val="both"/>
        <w:rPr>
          <w:rFonts w:ascii="Palatino Linotype" w:hAnsi="Palatino Linotype"/>
          <w:sz w:val="22"/>
        </w:rPr>
      </w:pPr>
      <w:r>
        <w:rPr>
          <w:rFonts w:ascii="Palatino Linotype" w:hAnsi="Palatino Linotype"/>
          <w:sz w:val="22"/>
        </w:rPr>
        <w:tab/>
        <w:t>Dokončení stavby:</w:t>
      </w:r>
      <w:r>
        <w:rPr>
          <w:rFonts w:ascii="Palatino Linotype" w:hAnsi="Palatino Linotype"/>
          <w:sz w:val="22"/>
        </w:rPr>
        <w:tab/>
      </w:r>
      <w:r>
        <w:rPr>
          <w:rFonts w:ascii="Palatino Linotype" w:hAnsi="Palatino Linotype"/>
          <w:sz w:val="22"/>
        </w:rPr>
        <w:tab/>
      </w:r>
      <w:r>
        <w:rPr>
          <w:rFonts w:ascii="Palatino Linotype" w:hAnsi="Palatino Linotype"/>
          <w:sz w:val="22"/>
        </w:rPr>
        <w:tab/>
      </w:r>
      <w:r>
        <w:rPr>
          <w:rFonts w:ascii="Palatino Linotype" w:hAnsi="Palatino Linotype"/>
          <w:sz w:val="22"/>
        </w:rPr>
        <w:tab/>
      </w:r>
      <w:r>
        <w:rPr>
          <w:rFonts w:ascii="Palatino Linotype" w:hAnsi="Palatino Linotype"/>
          <w:sz w:val="22"/>
        </w:rPr>
        <w:tab/>
      </w:r>
      <w:r>
        <w:rPr>
          <w:rFonts w:ascii="Palatino Linotype" w:hAnsi="Palatino Linotype"/>
          <w:sz w:val="22"/>
        </w:rPr>
        <w:tab/>
      </w:r>
      <w:r>
        <w:rPr>
          <w:rFonts w:ascii="Palatino Linotype" w:hAnsi="Palatino Linotype"/>
          <w:sz w:val="22"/>
        </w:rPr>
        <w:tab/>
        <w:t>12/2022</w:t>
      </w:r>
    </w:p>
    <w:p w:rsidR="00906228" w:rsidRDefault="00906228" w:rsidP="00F0535F">
      <w:pPr>
        <w:pStyle w:val="Bezmezer"/>
        <w:jc w:val="both"/>
        <w:rPr>
          <w:rFonts w:ascii="Palatino Linotype" w:hAnsi="Palatino Linotype"/>
          <w:sz w:val="22"/>
        </w:rPr>
      </w:pPr>
    </w:p>
    <w:p w:rsidR="00017511" w:rsidRDefault="0039247C" w:rsidP="00017511">
      <w:pPr>
        <w:pStyle w:val="Bezmezer"/>
        <w:jc w:val="both"/>
        <w:rPr>
          <w:rFonts w:ascii="Palatino Linotype" w:hAnsi="Palatino Linotype"/>
          <w:b/>
          <w:sz w:val="22"/>
        </w:rPr>
      </w:pPr>
      <w:proofErr w:type="gramStart"/>
      <w:r w:rsidRPr="0039247C">
        <w:rPr>
          <w:rFonts w:ascii="Palatino Linotype" w:hAnsi="Palatino Linotype"/>
          <w:b/>
          <w:sz w:val="22"/>
        </w:rPr>
        <w:t>B.9</w:t>
      </w:r>
      <w:r w:rsidRPr="0039247C">
        <w:rPr>
          <w:rFonts w:ascii="Palatino Linotype" w:hAnsi="Palatino Linotype"/>
          <w:b/>
          <w:sz w:val="22"/>
        </w:rPr>
        <w:tab/>
        <w:t>CELKOVÉ</w:t>
      </w:r>
      <w:proofErr w:type="gramEnd"/>
      <w:r w:rsidRPr="0039247C">
        <w:rPr>
          <w:rFonts w:ascii="Palatino Linotype" w:hAnsi="Palatino Linotype"/>
          <w:b/>
          <w:sz w:val="22"/>
        </w:rPr>
        <w:t xml:space="preserve"> VODOHOSPODÁŘSKÉ ŘEŠENÍ</w:t>
      </w:r>
    </w:p>
    <w:p w:rsidR="0039247C" w:rsidRPr="0039247C" w:rsidRDefault="0039247C" w:rsidP="00017511">
      <w:pPr>
        <w:pStyle w:val="Bezmezer"/>
        <w:jc w:val="both"/>
        <w:rPr>
          <w:rFonts w:ascii="Palatino Linotype" w:hAnsi="Palatino Linotype"/>
          <w:b/>
          <w:sz w:val="22"/>
        </w:rPr>
      </w:pPr>
    </w:p>
    <w:p w:rsidR="000B23C7" w:rsidRDefault="0039247C" w:rsidP="000B23C7">
      <w:pPr>
        <w:autoSpaceDE w:val="0"/>
        <w:autoSpaceDN w:val="0"/>
        <w:adjustRightInd w:val="0"/>
        <w:spacing w:after="0" w:line="240" w:lineRule="auto"/>
        <w:jc w:val="both"/>
        <w:rPr>
          <w:rFonts w:ascii="Palatino Linotype" w:hAnsi="Palatino Linotype" w:cs="TimesNewRomanPSMT"/>
          <w:sz w:val="22"/>
        </w:rPr>
      </w:pPr>
      <w:r>
        <w:rPr>
          <w:rFonts w:ascii="Palatino Linotype" w:hAnsi="Palatino Linotype" w:cs="TimesNewRomanPSMT"/>
          <w:sz w:val="22"/>
        </w:rPr>
        <w:tab/>
      </w:r>
      <w:r w:rsidR="000B23C7" w:rsidRPr="002076CF">
        <w:rPr>
          <w:rFonts w:ascii="Palatino Linotype" w:hAnsi="Palatino Linotype" w:cs="TimesNewRomanPSMT"/>
          <w:sz w:val="22"/>
        </w:rPr>
        <w:t xml:space="preserve">Splaškové odpadní vody </w:t>
      </w:r>
      <w:r w:rsidR="00382313">
        <w:rPr>
          <w:rFonts w:ascii="Palatino Linotype" w:hAnsi="Palatino Linotype" w:cs="TimesNewRomanPSMT"/>
          <w:sz w:val="22"/>
        </w:rPr>
        <w:t>budou odvedeny stávající</w:t>
      </w:r>
      <w:r w:rsidR="00326DD2">
        <w:rPr>
          <w:rFonts w:ascii="Palatino Linotype" w:hAnsi="Palatino Linotype" w:cs="TimesNewRomanPSMT"/>
          <w:sz w:val="22"/>
        </w:rPr>
        <w:t xml:space="preserve"> </w:t>
      </w:r>
      <w:r w:rsidR="00382313">
        <w:rPr>
          <w:rFonts w:ascii="Palatino Linotype" w:hAnsi="Palatino Linotype" w:cs="TimesNewRomanPSMT"/>
          <w:sz w:val="22"/>
        </w:rPr>
        <w:t xml:space="preserve">kanalizací. </w:t>
      </w:r>
      <w:r w:rsidR="000B23C7">
        <w:rPr>
          <w:rFonts w:ascii="Palatino Linotype" w:hAnsi="Palatino Linotype" w:cs="TimesNewRomanPSMT"/>
          <w:sz w:val="22"/>
        </w:rPr>
        <w:t>Dešťové vody ze střechy objektu</w:t>
      </w:r>
      <w:r w:rsidR="000B23C7" w:rsidRPr="009D01B6">
        <w:rPr>
          <w:rFonts w:ascii="Palatino Linotype" w:hAnsi="Palatino Linotype" w:cs="TimesNewRomanPSMT"/>
          <w:sz w:val="22"/>
        </w:rPr>
        <w:t xml:space="preserve"> </w:t>
      </w:r>
      <w:r w:rsidR="00382313">
        <w:rPr>
          <w:rFonts w:ascii="Palatino Linotype" w:hAnsi="Palatino Linotype" w:cs="TimesNewRomanPSMT"/>
          <w:sz w:val="22"/>
        </w:rPr>
        <w:t xml:space="preserve">jsou </w:t>
      </w:r>
      <w:r w:rsidR="000B23C7" w:rsidRPr="009D01B6">
        <w:rPr>
          <w:rFonts w:ascii="Palatino Linotype" w:hAnsi="Palatino Linotype" w:cs="TimesNewRomanPSMT"/>
          <w:sz w:val="22"/>
        </w:rPr>
        <w:t xml:space="preserve">svedeny </w:t>
      </w:r>
      <w:r w:rsidR="000B23C7">
        <w:rPr>
          <w:rFonts w:ascii="Palatino Linotype" w:hAnsi="Palatino Linotype" w:cs="TimesNewRomanPSMT"/>
          <w:sz w:val="22"/>
        </w:rPr>
        <w:t xml:space="preserve">do </w:t>
      </w:r>
      <w:r w:rsidR="00382313">
        <w:rPr>
          <w:rFonts w:ascii="Palatino Linotype" w:hAnsi="Palatino Linotype" w:cs="TimesNewRomanPSMT"/>
          <w:sz w:val="22"/>
        </w:rPr>
        <w:t>s</w:t>
      </w:r>
      <w:r w:rsidR="000B23C7">
        <w:rPr>
          <w:rFonts w:ascii="Palatino Linotype" w:hAnsi="Palatino Linotype" w:cs="TimesNewRomanPSMT"/>
          <w:sz w:val="22"/>
        </w:rPr>
        <w:t>távající dešťové kanalizace</w:t>
      </w:r>
      <w:r w:rsidR="00382313">
        <w:rPr>
          <w:rFonts w:ascii="Palatino Linotype" w:hAnsi="Palatino Linotype" w:cs="TimesNewRomanPSMT"/>
          <w:sz w:val="22"/>
        </w:rPr>
        <w:t xml:space="preserve">. </w:t>
      </w:r>
      <w:r w:rsidR="000B23C7">
        <w:rPr>
          <w:rFonts w:ascii="Palatino Linotype" w:hAnsi="Palatino Linotype" w:cs="TimesNewRomanPSMT"/>
          <w:sz w:val="22"/>
        </w:rPr>
        <w:t xml:space="preserve">Původní sklonitost terénu zůstane zachována. </w:t>
      </w:r>
      <w:r w:rsidR="000B23C7" w:rsidRPr="002076CF">
        <w:rPr>
          <w:rFonts w:ascii="Palatino Linotype" w:hAnsi="Palatino Linotype" w:cs="TimesNewRomanPSMT"/>
          <w:sz w:val="22"/>
        </w:rPr>
        <w:t>Objekt svým charakterem a provedením nezmění hydrogeologické ani odtokové poměry území a neovlivní podzemní ani povrchové vody.</w:t>
      </w:r>
      <w:r w:rsidR="002F1A61">
        <w:rPr>
          <w:rFonts w:ascii="Palatino Linotype" w:hAnsi="Palatino Linotype" w:cs="TimesNewRomanPSMT"/>
          <w:sz w:val="22"/>
        </w:rPr>
        <w:t xml:space="preserve"> Navržená </w:t>
      </w:r>
      <w:proofErr w:type="gramStart"/>
      <w:r w:rsidR="002F1A61">
        <w:rPr>
          <w:rFonts w:ascii="Palatino Linotype" w:hAnsi="Palatino Linotype" w:cs="TimesNewRomanPSMT"/>
          <w:sz w:val="22"/>
        </w:rPr>
        <w:t>drenáž  je</w:t>
      </w:r>
      <w:proofErr w:type="gramEnd"/>
      <w:r w:rsidR="002F1A61">
        <w:rPr>
          <w:rFonts w:ascii="Palatino Linotype" w:hAnsi="Palatino Linotype" w:cs="TimesNewRomanPSMT"/>
          <w:sz w:val="22"/>
        </w:rPr>
        <w:t xml:space="preserve"> </w:t>
      </w:r>
      <w:r w:rsidR="002F1A61">
        <w:rPr>
          <w:rFonts w:ascii="Palatino Linotype" w:hAnsi="Palatino Linotype" w:cs="TimesNewRomanPSMT"/>
          <w:sz w:val="22"/>
        </w:rPr>
        <w:lastRenderedPageBreak/>
        <w:t xml:space="preserve">pouze pojistná a svede </w:t>
      </w:r>
      <w:proofErr w:type="spellStart"/>
      <w:r w:rsidR="002F1A61">
        <w:rPr>
          <w:rFonts w:ascii="Palatino Linotype" w:hAnsi="Palatino Linotype" w:cs="TimesNewRomanPSMT"/>
          <w:sz w:val="22"/>
        </w:rPr>
        <w:t>průskové</w:t>
      </w:r>
      <w:proofErr w:type="spellEnd"/>
      <w:r w:rsidR="002F1A61">
        <w:rPr>
          <w:rFonts w:ascii="Palatino Linotype" w:hAnsi="Palatino Linotype" w:cs="TimesNewRomanPSMT"/>
          <w:sz w:val="22"/>
        </w:rPr>
        <w:t xml:space="preserve"> vody do propustné štěrkové terasy na severním okraji. </w:t>
      </w:r>
      <w:proofErr w:type="gramStart"/>
      <w:r w:rsidR="002F1A61">
        <w:rPr>
          <w:rFonts w:ascii="Palatino Linotype" w:hAnsi="Palatino Linotype" w:cs="TimesNewRomanPSMT"/>
          <w:sz w:val="22"/>
        </w:rPr>
        <w:t>Řešení  nutno</w:t>
      </w:r>
      <w:proofErr w:type="gramEnd"/>
      <w:r w:rsidR="002F1A61">
        <w:rPr>
          <w:rFonts w:ascii="Palatino Linotype" w:hAnsi="Palatino Linotype" w:cs="TimesNewRomanPSMT"/>
          <w:sz w:val="22"/>
        </w:rPr>
        <w:t xml:space="preserve">  koordinovat  s rekonstrukcí  ulice  Horská.</w:t>
      </w:r>
    </w:p>
    <w:p w:rsidR="00017511" w:rsidRPr="00017511" w:rsidRDefault="00017511" w:rsidP="00017511">
      <w:pPr>
        <w:pStyle w:val="Bezmezer"/>
        <w:jc w:val="both"/>
        <w:rPr>
          <w:rFonts w:ascii="Palatino Linotype" w:hAnsi="Palatino Linotype"/>
          <w:sz w:val="22"/>
        </w:rPr>
      </w:pPr>
    </w:p>
    <w:sectPr w:rsidR="00017511" w:rsidRPr="00017511" w:rsidSect="00330AF1">
      <w:pgSz w:w="11906" w:h="16838"/>
      <w:pgMar w:top="1417" w:right="1417" w:bottom="1417" w:left="1417"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1D66" w:rsidRDefault="00861D66" w:rsidP="00330AF1">
      <w:pPr>
        <w:spacing w:after="0" w:line="240" w:lineRule="auto"/>
      </w:pPr>
      <w:r>
        <w:separator/>
      </w:r>
    </w:p>
  </w:endnote>
  <w:endnote w:type="continuationSeparator" w:id="0">
    <w:p w:rsidR="00861D66" w:rsidRDefault="00861D66" w:rsidP="00330A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1D66" w:rsidRDefault="00861D66" w:rsidP="00330AF1">
      <w:pPr>
        <w:spacing w:after="0" w:line="240" w:lineRule="auto"/>
      </w:pPr>
      <w:r>
        <w:separator/>
      </w:r>
    </w:p>
  </w:footnote>
  <w:footnote w:type="continuationSeparator" w:id="0">
    <w:p w:rsidR="00861D66" w:rsidRDefault="00861D66" w:rsidP="00330A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5A36BE"/>
    <w:multiLevelType w:val="multilevel"/>
    <w:tmpl w:val="CC86E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6D70A6"/>
    <w:multiLevelType w:val="hybridMultilevel"/>
    <w:tmpl w:val="9BF454D0"/>
    <w:lvl w:ilvl="0" w:tplc="3F46D5C0">
      <w:start w:val="1"/>
      <w:numFmt w:val="lowerLetter"/>
      <w:lvlText w:val="%1)"/>
      <w:lvlJc w:val="left"/>
      <w:pPr>
        <w:tabs>
          <w:tab w:val="num" w:pos="720"/>
        </w:tabs>
        <w:ind w:left="720" w:hanging="360"/>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20"/>
  <w:displayHorizontalDrawingGridEvery w:val="2"/>
  <w:characterSpacingControl w:val="doNotCompress"/>
  <w:hdrShapeDefaults>
    <o:shapedefaults v:ext="edit" spidmax="586754"/>
  </w:hdrShapeDefaults>
  <w:footnotePr>
    <w:footnote w:id="-1"/>
    <w:footnote w:id="0"/>
  </w:footnotePr>
  <w:endnotePr>
    <w:endnote w:id="-1"/>
    <w:endnote w:id="0"/>
  </w:endnotePr>
  <w:compat/>
  <w:rsids>
    <w:rsidRoot w:val="00330AF1"/>
    <w:rsid w:val="00000BA8"/>
    <w:rsid w:val="000035A2"/>
    <w:rsid w:val="00003CFF"/>
    <w:rsid w:val="00004938"/>
    <w:rsid w:val="00015B41"/>
    <w:rsid w:val="00016D31"/>
    <w:rsid w:val="00017511"/>
    <w:rsid w:val="00021CE9"/>
    <w:rsid w:val="000246C5"/>
    <w:rsid w:val="00025414"/>
    <w:rsid w:val="00026017"/>
    <w:rsid w:val="000261EF"/>
    <w:rsid w:val="0003071A"/>
    <w:rsid w:val="00032B42"/>
    <w:rsid w:val="0003708A"/>
    <w:rsid w:val="000379DD"/>
    <w:rsid w:val="00037A26"/>
    <w:rsid w:val="0004186A"/>
    <w:rsid w:val="00042BC5"/>
    <w:rsid w:val="00043EEE"/>
    <w:rsid w:val="00046837"/>
    <w:rsid w:val="00062B5E"/>
    <w:rsid w:val="00063068"/>
    <w:rsid w:val="000646DB"/>
    <w:rsid w:val="00065A41"/>
    <w:rsid w:val="00067E8F"/>
    <w:rsid w:val="00070B73"/>
    <w:rsid w:val="00071F03"/>
    <w:rsid w:val="00071F26"/>
    <w:rsid w:val="00074773"/>
    <w:rsid w:val="0007478D"/>
    <w:rsid w:val="000747F0"/>
    <w:rsid w:val="00074EF6"/>
    <w:rsid w:val="00080023"/>
    <w:rsid w:val="00084194"/>
    <w:rsid w:val="000871D2"/>
    <w:rsid w:val="00090041"/>
    <w:rsid w:val="00091B65"/>
    <w:rsid w:val="00092EA0"/>
    <w:rsid w:val="000A109B"/>
    <w:rsid w:val="000A531E"/>
    <w:rsid w:val="000A7842"/>
    <w:rsid w:val="000A7A30"/>
    <w:rsid w:val="000A7D59"/>
    <w:rsid w:val="000B23C7"/>
    <w:rsid w:val="000B4EF2"/>
    <w:rsid w:val="000B5463"/>
    <w:rsid w:val="000B7B07"/>
    <w:rsid w:val="000C072A"/>
    <w:rsid w:val="000C2905"/>
    <w:rsid w:val="000C38E6"/>
    <w:rsid w:val="000C3E76"/>
    <w:rsid w:val="000C4CA3"/>
    <w:rsid w:val="000C583F"/>
    <w:rsid w:val="000C7440"/>
    <w:rsid w:val="000C7A8D"/>
    <w:rsid w:val="000C7B37"/>
    <w:rsid w:val="000D5522"/>
    <w:rsid w:val="000D5730"/>
    <w:rsid w:val="000D5CDB"/>
    <w:rsid w:val="000D6244"/>
    <w:rsid w:val="000E1598"/>
    <w:rsid w:val="000E3FF5"/>
    <w:rsid w:val="000E4BDD"/>
    <w:rsid w:val="000E7554"/>
    <w:rsid w:val="000E7C49"/>
    <w:rsid w:val="000F362E"/>
    <w:rsid w:val="000F7527"/>
    <w:rsid w:val="000F7902"/>
    <w:rsid w:val="00104004"/>
    <w:rsid w:val="00104729"/>
    <w:rsid w:val="00104E71"/>
    <w:rsid w:val="001053D1"/>
    <w:rsid w:val="00110352"/>
    <w:rsid w:val="00116F74"/>
    <w:rsid w:val="00117240"/>
    <w:rsid w:val="00117876"/>
    <w:rsid w:val="001225DF"/>
    <w:rsid w:val="00122830"/>
    <w:rsid w:val="00122AC3"/>
    <w:rsid w:val="00122DD0"/>
    <w:rsid w:val="00122FF6"/>
    <w:rsid w:val="001306C2"/>
    <w:rsid w:val="00133473"/>
    <w:rsid w:val="00133C8E"/>
    <w:rsid w:val="00134C9A"/>
    <w:rsid w:val="001358BB"/>
    <w:rsid w:val="00140E56"/>
    <w:rsid w:val="00141E03"/>
    <w:rsid w:val="00146283"/>
    <w:rsid w:val="00146300"/>
    <w:rsid w:val="001478E2"/>
    <w:rsid w:val="00147E0C"/>
    <w:rsid w:val="0015127F"/>
    <w:rsid w:val="00151485"/>
    <w:rsid w:val="001514D8"/>
    <w:rsid w:val="0015162B"/>
    <w:rsid w:val="00154DBA"/>
    <w:rsid w:val="00157778"/>
    <w:rsid w:val="00160551"/>
    <w:rsid w:val="00162170"/>
    <w:rsid w:val="00162D85"/>
    <w:rsid w:val="00163308"/>
    <w:rsid w:val="0016494D"/>
    <w:rsid w:val="001651CC"/>
    <w:rsid w:val="00171468"/>
    <w:rsid w:val="00172C3F"/>
    <w:rsid w:val="00185FB5"/>
    <w:rsid w:val="00187E5E"/>
    <w:rsid w:val="00191925"/>
    <w:rsid w:val="00192628"/>
    <w:rsid w:val="001930B7"/>
    <w:rsid w:val="00196288"/>
    <w:rsid w:val="00196428"/>
    <w:rsid w:val="0019657B"/>
    <w:rsid w:val="0019688C"/>
    <w:rsid w:val="00197452"/>
    <w:rsid w:val="001A16CF"/>
    <w:rsid w:val="001A20A4"/>
    <w:rsid w:val="001A337F"/>
    <w:rsid w:val="001A4E64"/>
    <w:rsid w:val="001A7393"/>
    <w:rsid w:val="001B1163"/>
    <w:rsid w:val="001B1EE5"/>
    <w:rsid w:val="001B2E2B"/>
    <w:rsid w:val="001B3FC6"/>
    <w:rsid w:val="001B6BD8"/>
    <w:rsid w:val="001C4610"/>
    <w:rsid w:val="001C49DE"/>
    <w:rsid w:val="001C5EFD"/>
    <w:rsid w:val="001C615F"/>
    <w:rsid w:val="001C67E1"/>
    <w:rsid w:val="001C6FAF"/>
    <w:rsid w:val="001D00A1"/>
    <w:rsid w:val="001D0B8E"/>
    <w:rsid w:val="001D3C63"/>
    <w:rsid w:val="001D473E"/>
    <w:rsid w:val="001E0965"/>
    <w:rsid w:val="001E18C2"/>
    <w:rsid w:val="001E45E2"/>
    <w:rsid w:val="001F5A54"/>
    <w:rsid w:val="001F7800"/>
    <w:rsid w:val="00200925"/>
    <w:rsid w:val="002056A0"/>
    <w:rsid w:val="002076CF"/>
    <w:rsid w:val="00207EF7"/>
    <w:rsid w:val="00210923"/>
    <w:rsid w:val="00211A92"/>
    <w:rsid w:val="002152EF"/>
    <w:rsid w:val="00216DA8"/>
    <w:rsid w:val="002170D4"/>
    <w:rsid w:val="002178E2"/>
    <w:rsid w:val="00224BD2"/>
    <w:rsid w:val="00227BFA"/>
    <w:rsid w:val="00231610"/>
    <w:rsid w:val="0023182F"/>
    <w:rsid w:val="00232159"/>
    <w:rsid w:val="00232722"/>
    <w:rsid w:val="0023311B"/>
    <w:rsid w:val="002337B2"/>
    <w:rsid w:val="00247F35"/>
    <w:rsid w:val="002503D4"/>
    <w:rsid w:val="002512EC"/>
    <w:rsid w:val="00252A36"/>
    <w:rsid w:val="00253860"/>
    <w:rsid w:val="00253ACD"/>
    <w:rsid w:val="0025642F"/>
    <w:rsid w:val="002568F2"/>
    <w:rsid w:val="00260BE2"/>
    <w:rsid w:val="0026473C"/>
    <w:rsid w:val="002719A2"/>
    <w:rsid w:val="0027346B"/>
    <w:rsid w:val="002750CF"/>
    <w:rsid w:val="0027568C"/>
    <w:rsid w:val="0027743A"/>
    <w:rsid w:val="002807A1"/>
    <w:rsid w:val="00280811"/>
    <w:rsid w:val="00280CBD"/>
    <w:rsid w:val="002821C1"/>
    <w:rsid w:val="00282B7D"/>
    <w:rsid w:val="00283C80"/>
    <w:rsid w:val="002870A6"/>
    <w:rsid w:val="0028713B"/>
    <w:rsid w:val="0028723E"/>
    <w:rsid w:val="002879B5"/>
    <w:rsid w:val="002964BF"/>
    <w:rsid w:val="002A45AD"/>
    <w:rsid w:val="002A4924"/>
    <w:rsid w:val="002A7A0E"/>
    <w:rsid w:val="002B07B3"/>
    <w:rsid w:val="002B21A1"/>
    <w:rsid w:val="002B44B2"/>
    <w:rsid w:val="002B67B3"/>
    <w:rsid w:val="002C3E6F"/>
    <w:rsid w:val="002C4CF4"/>
    <w:rsid w:val="002C672C"/>
    <w:rsid w:val="002C745C"/>
    <w:rsid w:val="002D17E4"/>
    <w:rsid w:val="002D28A3"/>
    <w:rsid w:val="002D3114"/>
    <w:rsid w:val="002D3910"/>
    <w:rsid w:val="002D5C1F"/>
    <w:rsid w:val="002D612E"/>
    <w:rsid w:val="002D6BB9"/>
    <w:rsid w:val="002E1B36"/>
    <w:rsid w:val="002E3FE5"/>
    <w:rsid w:val="002E7EF9"/>
    <w:rsid w:val="002F10BC"/>
    <w:rsid w:val="002F1A61"/>
    <w:rsid w:val="002F3714"/>
    <w:rsid w:val="002F37DE"/>
    <w:rsid w:val="002F5C6E"/>
    <w:rsid w:val="0030238C"/>
    <w:rsid w:val="003112DC"/>
    <w:rsid w:val="003130DE"/>
    <w:rsid w:val="00314CF0"/>
    <w:rsid w:val="00315B41"/>
    <w:rsid w:val="00317A6B"/>
    <w:rsid w:val="003232A0"/>
    <w:rsid w:val="003237C3"/>
    <w:rsid w:val="00323DB1"/>
    <w:rsid w:val="00324752"/>
    <w:rsid w:val="00325050"/>
    <w:rsid w:val="00326B16"/>
    <w:rsid w:val="00326DD2"/>
    <w:rsid w:val="003274C6"/>
    <w:rsid w:val="00330AF1"/>
    <w:rsid w:val="003331EB"/>
    <w:rsid w:val="0033390A"/>
    <w:rsid w:val="003356A5"/>
    <w:rsid w:val="00335BE9"/>
    <w:rsid w:val="003429BC"/>
    <w:rsid w:val="003436DD"/>
    <w:rsid w:val="00344056"/>
    <w:rsid w:val="00347E80"/>
    <w:rsid w:val="00351F3D"/>
    <w:rsid w:val="003523A9"/>
    <w:rsid w:val="003533FD"/>
    <w:rsid w:val="00353543"/>
    <w:rsid w:val="0035427D"/>
    <w:rsid w:val="00355F2C"/>
    <w:rsid w:val="00356D37"/>
    <w:rsid w:val="00357105"/>
    <w:rsid w:val="00361CA5"/>
    <w:rsid w:val="003625FE"/>
    <w:rsid w:val="00363DD1"/>
    <w:rsid w:val="00366D63"/>
    <w:rsid w:val="00367F79"/>
    <w:rsid w:val="00375489"/>
    <w:rsid w:val="003774A0"/>
    <w:rsid w:val="00382313"/>
    <w:rsid w:val="003853AF"/>
    <w:rsid w:val="0039247C"/>
    <w:rsid w:val="00393458"/>
    <w:rsid w:val="003956FB"/>
    <w:rsid w:val="003958CC"/>
    <w:rsid w:val="003A0F40"/>
    <w:rsid w:val="003A1279"/>
    <w:rsid w:val="003A2E3C"/>
    <w:rsid w:val="003B00C8"/>
    <w:rsid w:val="003B1F13"/>
    <w:rsid w:val="003B6D17"/>
    <w:rsid w:val="003C210B"/>
    <w:rsid w:val="003C2BAD"/>
    <w:rsid w:val="003C3732"/>
    <w:rsid w:val="003C4424"/>
    <w:rsid w:val="003C4C2C"/>
    <w:rsid w:val="003D1B2B"/>
    <w:rsid w:val="003D1F11"/>
    <w:rsid w:val="003D307C"/>
    <w:rsid w:val="003D31A1"/>
    <w:rsid w:val="003D4EAD"/>
    <w:rsid w:val="003D55C9"/>
    <w:rsid w:val="003D5B24"/>
    <w:rsid w:val="003D70C1"/>
    <w:rsid w:val="003D7B8B"/>
    <w:rsid w:val="003E0643"/>
    <w:rsid w:val="003E0C98"/>
    <w:rsid w:val="003E2632"/>
    <w:rsid w:val="003E2CD2"/>
    <w:rsid w:val="003E3398"/>
    <w:rsid w:val="003E762E"/>
    <w:rsid w:val="003F06E6"/>
    <w:rsid w:val="003F364D"/>
    <w:rsid w:val="003F4DEB"/>
    <w:rsid w:val="003F7535"/>
    <w:rsid w:val="003F78D6"/>
    <w:rsid w:val="003F78F7"/>
    <w:rsid w:val="004036BC"/>
    <w:rsid w:val="004055D1"/>
    <w:rsid w:val="00412025"/>
    <w:rsid w:val="0041259D"/>
    <w:rsid w:val="00414411"/>
    <w:rsid w:val="00416B04"/>
    <w:rsid w:val="00420B54"/>
    <w:rsid w:val="00425789"/>
    <w:rsid w:val="004265F4"/>
    <w:rsid w:val="00426652"/>
    <w:rsid w:val="00427C72"/>
    <w:rsid w:val="004330EC"/>
    <w:rsid w:val="00433B2B"/>
    <w:rsid w:val="00441294"/>
    <w:rsid w:val="004427D5"/>
    <w:rsid w:val="00443C70"/>
    <w:rsid w:val="00446A68"/>
    <w:rsid w:val="00454060"/>
    <w:rsid w:val="00455759"/>
    <w:rsid w:val="00460602"/>
    <w:rsid w:val="0046170D"/>
    <w:rsid w:val="0046523B"/>
    <w:rsid w:val="00470B9C"/>
    <w:rsid w:val="00472DEF"/>
    <w:rsid w:val="00474D57"/>
    <w:rsid w:val="0047526F"/>
    <w:rsid w:val="004811E3"/>
    <w:rsid w:val="00484CD5"/>
    <w:rsid w:val="00484FB2"/>
    <w:rsid w:val="00485A9D"/>
    <w:rsid w:val="00486908"/>
    <w:rsid w:val="0049411A"/>
    <w:rsid w:val="00495372"/>
    <w:rsid w:val="00495773"/>
    <w:rsid w:val="00495AD4"/>
    <w:rsid w:val="00497CC0"/>
    <w:rsid w:val="004A2122"/>
    <w:rsid w:val="004A4879"/>
    <w:rsid w:val="004A4D29"/>
    <w:rsid w:val="004A5640"/>
    <w:rsid w:val="004B0ABD"/>
    <w:rsid w:val="004B3C29"/>
    <w:rsid w:val="004B4062"/>
    <w:rsid w:val="004C1665"/>
    <w:rsid w:val="004C5ECB"/>
    <w:rsid w:val="004C6931"/>
    <w:rsid w:val="004D016F"/>
    <w:rsid w:val="004D0C59"/>
    <w:rsid w:val="004D0FCE"/>
    <w:rsid w:val="004D19C6"/>
    <w:rsid w:val="004D2A8E"/>
    <w:rsid w:val="004D3FA0"/>
    <w:rsid w:val="004D41FF"/>
    <w:rsid w:val="004D5CC4"/>
    <w:rsid w:val="004D6E60"/>
    <w:rsid w:val="004E0695"/>
    <w:rsid w:val="004E5B3F"/>
    <w:rsid w:val="004E6106"/>
    <w:rsid w:val="004F0DC0"/>
    <w:rsid w:val="004F39FF"/>
    <w:rsid w:val="004F3F67"/>
    <w:rsid w:val="004F423F"/>
    <w:rsid w:val="004F5F85"/>
    <w:rsid w:val="00501338"/>
    <w:rsid w:val="005022DB"/>
    <w:rsid w:val="005026BC"/>
    <w:rsid w:val="00503FFC"/>
    <w:rsid w:val="00504651"/>
    <w:rsid w:val="00504E27"/>
    <w:rsid w:val="005074FC"/>
    <w:rsid w:val="005110D1"/>
    <w:rsid w:val="00516330"/>
    <w:rsid w:val="00520BA1"/>
    <w:rsid w:val="00520CDF"/>
    <w:rsid w:val="00522F48"/>
    <w:rsid w:val="00523EF1"/>
    <w:rsid w:val="00524B84"/>
    <w:rsid w:val="00525D90"/>
    <w:rsid w:val="00527BB4"/>
    <w:rsid w:val="0053000C"/>
    <w:rsid w:val="0053028A"/>
    <w:rsid w:val="00532651"/>
    <w:rsid w:val="005336B9"/>
    <w:rsid w:val="00533A12"/>
    <w:rsid w:val="00533BE4"/>
    <w:rsid w:val="005370D5"/>
    <w:rsid w:val="005375F7"/>
    <w:rsid w:val="00540BBA"/>
    <w:rsid w:val="00541502"/>
    <w:rsid w:val="0054282E"/>
    <w:rsid w:val="00542969"/>
    <w:rsid w:val="00545F33"/>
    <w:rsid w:val="0055019C"/>
    <w:rsid w:val="005520F5"/>
    <w:rsid w:val="005538A0"/>
    <w:rsid w:val="00553BFE"/>
    <w:rsid w:val="00557DA5"/>
    <w:rsid w:val="005603BB"/>
    <w:rsid w:val="00562003"/>
    <w:rsid w:val="00566C62"/>
    <w:rsid w:val="005676B0"/>
    <w:rsid w:val="005677D8"/>
    <w:rsid w:val="005842A1"/>
    <w:rsid w:val="00586CFE"/>
    <w:rsid w:val="00591052"/>
    <w:rsid w:val="005914D1"/>
    <w:rsid w:val="0059199F"/>
    <w:rsid w:val="00591ED3"/>
    <w:rsid w:val="00593BA6"/>
    <w:rsid w:val="00594E5B"/>
    <w:rsid w:val="005952AC"/>
    <w:rsid w:val="0059574C"/>
    <w:rsid w:val="00596ED0"/>
    <w:rsid w:val="005A17F2"/>
    <w:rsid w:val="005A1BF2"/>
    <w:rsid w:val="005A223D"/>
    <w:rsid w:val="005A2FA9"/>
    <w:rsid w:val="005A3D69"/>
    <w:rsid w:val="005A421F"/>
    <w:rsid w:val="005A5327"/>
    <w:rsid w:val="005A6B81"/>
    <w:rsid w:val="005A6FC6"/>
    <w:rsid w:val="005B186C"/>
    <w:rsid w:val="005B3A0D"/>
    <w:rsid w:val="005B5466"/>
    <w:rsid w:val="005C38D4"/>
    <w:rsid w:val="005C5AFF"/>
    <w:rsid w:val="005C6A6E"/>
    <w:rsid w:val="005C7E66"/>
    <w:rsid w:val="005D136A"/>
    <w:rsid w:val="005D1F55"/>
    <w:rsid w:val="005D2DF7"/>
    <w:rsid w:val="005D2F56"/>
    <w:rsid w:val="005D2FA1"/>
    <w:rsid w:val="005D4B73"/>
    <w:rsid w:val="005E1778"/>
    <w:rsid w:val="005E2982"/>
    <w:rsid w:val="005E5532"/>
    <w:rsid w:val="005E65E5"/>
    <w:rsid w:val="005F0343"/>
    <w:rsid w:val="005F214E"/>
    <w:rsid w:val="005F2DF6"/>
    <w:rsid w:val="005F5EAB"/>
    <w:rsid w:val="006028D6"/>
    <w:rsid w:val="006031D0"/>
    <w:rsid w:val="0060403C"/>
    <w:rsid w:val="0060529D"/>
    <w:rsid w:val="00613F9A"/>
    <w:rsid w:val="006157A1"/>
    <w:rsid w:val="0062010E"/>
    <w:rsid w:val="0062387D"/>
    <w:rsid w:val="00625A3B"/>
    <w:rsid w:val="006308A1"/>
    <w:rsid w:val="00634F2C"/>
    <w:rsid w:val="00636686"/>
    <w:rsid w:val="00637073"/>
    <w:rsid w:val="00641B14"/>
    <w:rsid w:val="00642EEA"/>
    <w:rsid w:val="00642FD4"/>
    <w:rsid w:val="00646A4B"/>
    <w:rsid w:val="006526F4"/>
    <w:rsid w:val="00657F4C"/>
    <w:rsid w:val="00660D0F"/>
    <w:rsid w:val="00661BF7"/>
    <w:rsid w:val="006659CE"/>
    <w:rsid w:val="00667621"/>
    <w:rsid w:val="00670691"/>
    <w:rsid w:val="00670AB1"/>
    <w:rsid w:val="00674E10"/>
    <w:rsid w:val="00682DA1"/>
    <w:rsid w:val="00682E13"/>
    <w:rsid w:val="00683667"/>
    <w:rsid w:val="0068512C"/>
    <w:rsid w:val="006853FF"/>
    <w:rsid w:val="00686CBC"/>
    <w:rsid w:val="00686F6F"/>
    <w:rsid w:val="006871E0"/>
    <w:rsid w:val="00690F22"/>
    <w:rsid w:val="00690FB0"/>
    <w:rsid w:val="00694818"/>
    <w:rsid w:val="00697C91"/>
    <w:rsid w:val="006A1F45"/>
    <w:rsid w:val="006A2DF5"/>
    <w:rsid w:val="006A453E"/>
    <w:rsid w:val="006A5EA5"/>
    <w:rsid w:val="006A6261"/>
    <w:rsid w:val="006A662E"/>
    <w:rsid w:val="006A66B4"/>
    <w:rsid w:val="006B0F77"/>
    <w:rsid w:val="006B4C41"/>
    <w:rsid w:val="006B5D1B"/>
    <w:rsid w:val="006B7B3B"/>
    <w:rsid w:val="006B7CA6"/>
    <w:rsid w:val="006C54C2"/>
    <w:rsid w:val="006C752C"/>
    <w:rsid w:val="006D00F9"/>
    <w:rsid w:val="006D2011"/>
    <w:rsid w:val="006D321D"/>
    <w:rsid w:val="006D6E68"/>
    <w:rsid w:val="006D70E8"/>
    <w:rsid w:val="006D75D9"/>
    <w:rsid w:val="006E02DB"/>
    <w:rsid w:val="006E03D1"/>
    <w:rsid w:val="006E1E54"/>
    <w:rsid w:val="006E720D"/>
    <w:rsid w:val="006F0A85"/>
    <w:rsid w:val="006F2A35"/>
    <w:rsid w:val="006F364A"/>
    <w:rsid w:val="006F40BD"/>
    <w:rsid w:val="007017DE"/>
    <w:rsid w:val="0070351B"/>
    <w:rsid w:val="00703656"/>
    <w:rsid w:val="00704F61"/>
    <w:rsid w:val="00715681"/>
    <w:rsid w:val="00715E36"/>
    <w:rsid w:val="0072346D"/>
    <w:rsid w:val="00723C7C"/>
    <w:rsid w:val="00724EF4"/>
    <w:rsid w:val="00727878"/>
    <w:rsid w:val="00727FC0"/>
    <w:rsid w:val="0073169B"/>
    <w:rsid w:val="0073186C"/>
    <w:rsid w:val="00733D34"/>
    <w:rsid w:val="00734AED"/>
    <w:rsid w:val="00736BE2"/>
    <w:rsid w:val="00740038"/>
    <w:rsid w:val="00743142"/>
    <w:rsid w:val="00743CD9"/>
    <w:rsid w:val="00747F33"/>
    <w:rsid w:val="00751A81"/>
    <w:rsid w:val="00751C82"/>
    <w:rsid w:val="00751F91"/>
    <w:rsid w:val="007549FA"/>
    <w:rsid w:val="007554FC"/>
    <w:rsid w:val="00755D7E"/>
    <w:rsid w:val="0076211A"/>
    <w:rsid w:val="00762DCC"/>
    <w:rsid w:val="00765B84"/>
    <w:rsid w:val="0076682B"/>
    <w:rsid w:val="007672C1"/>
    <w:rsid w:val="0077137D"/>
    <w:rsid w:val="00771858"/>
    <w:rsid w:val="00773CB6"/>
    <w:rsid w:val="007740D6"/>
    <w:rsid w:val="00775DCA"/>
    <w:rsid w:val="00776B00"/>
    <w:rsid w:val="007826BE"/>
    <w:rsid w:val="00782743"/>
    <w:rsid w:val="007865DD"/>
    <w:rsid w:val="007868C1"/>
    <w:rsid w:val="007909BB"/>
    <w:rsid w:val="00792020"/>
    <w:rsid w:val="007920FC"/>
    <w:rsid w:val="007943A6"/>
    <w:rsid w:val="007960CD"/>
    <w:rsid w:val="007A3396"/>
    <w:rsid w:val="007A44AB"/>
    <w:rsid w:val="007A5DD0"/>
    <w:rsid w:val="007A5EB9"/>
    <w:rsid w:val="007A6D67"/>
    <w:rsid w:val="007B0138"/>
    <w:rsid w:val="007C2879"/>
    <w:rsid w:val="007C4AAA"/>
    <w:rsid w:val="007C5CDA"/>
    <w:rsid w:val="007C6976"/>
    <w:rsid w:val="007C6D02"/>
    <w:rsid w:val="007C7FA3"/>
    <w:rsid w:val="007D4986"/>
    <w:rsid w:val="007D54F1"/>
    <w:rsid w:val="007E099B"/>
    <w:rsid w:val="007F06E6"/>
    <w:rsid w:val="007F17A6"/>
    <w:rsid w:val="007F43CF"/>
    <w:rsid w:val="007F4835"/>
    <w:rsid w:val="007F7FDE"/>
    <w:rsid w:val="00800428"/>
    <w:rsid w:val="0080322B"/>
    <w:rsid w:val="008058F5"/>
    <w:rsid w:val="008072F8"/>
    <w:rsid w:val="00810E0C"/>
    <w:rsid w:val="00811D34"/>
    <w:rsid w:val="00811E32"/>
    <w:rsid w:val="0081231C"/>
    <w:rsid w:val="00814DFF"/>
    <w:rsid w:val="00830C13"/>
    <w:rsid w:val="00830FB2"/>
    <w:rsid w:val="008313E8"/>
    <w:rsid w:val="00833879"/>
    <w:rsid w:val="008351C2"/>
    <w:rsid w:val="00836B11"/>
    <w:rsid w:val="00837D0F"/>
    <w:rsid w:val="00841011"/>
    <w:rsid w:val="00841EB1"/>
    <w:rsid w:val="0085548E"/>
    <w:rsid w:val="0085555B"/>
    <w:rsid w:val="00855C70"/>
    <w:rsid w:val="00856C9B"/>
    <w:rsid w:val="00856F14"/>
    <w:rsid w:val="008579F4"/>
    <w:rsid w:val="00861D66"/>
    <w:rsid w:val="00864AFD"/>
    <w:rsid w:val="0086541E"/>
    <w:rsid w:val="00865E5A"/>
    <w:rsid w:val="00872292"/>
    <w:rsid w:val="00874706"/>
    <w:rsid w:val="00875817"/>
    <w:rsid w:val="008808BD"/>
    <w:rsid w:val="0088238B"/>
    <w:rsid w:val="00882C50"/>
    <w:rsid w:val="0088317F"/>
    <w:rsid w:val="008841AC"/>
    <w:rsid w:val="0088428B"/>
    <w:rsid w:val="00886E41"/>
    <w:rsid w:val="00890C84"/>
    <w:rsid w:val="00893CD4"/>
    <w:rsid w:val="00894D12"/>
    <w:rsid w:val="008956E3"/>
    <w:rsid w:val="00895C0B"/>
    <w:rsid w:val="008A218B"/>
    <w:rsid w:val="008A249B"/>
    <w:rsid w:val="008A540C"/>
    <w:rsid w:val="008A5CF5"/>
    <w:rsid w:val="008B1B6D"/>
    <w:rsid w:val="008B3516"/>
    <w:rsid w:val="008B470A"/>
    <w:rsid w:val="008B6B5C"/>
    <w:rsid w:val="008C0AFA"/>
    <w:rsid w:val="008C1725"/>
    <w:rsid w:val="008C31BA"/>
    <w:rsid w:val="008C4B76"/>
    <w:rsid w:val="008C5685"/>
    <w:rsid w:val="008D0EE2"/>
    <w:rsid w:val="008D2ED8"/>
    <w:rsid w:val="008D30EC"/>
    <w:rsid w:val="008D56D8"/>
    <w:rsid w:val="008D5FB4"/>
    <w:rsid w:val="008E18CC"/>
    <w:rsid w:val="008E4483"/>
    <w:rsid w:val="008E7D41"/>
    <w:rsid w:val="008F1A87"/>
    <w:rsid w:val="008F67B8"/>
    <w:rsid w:val="008F7F89"/>
    <w:rsid w:val="009007CA"/>
    <w:rsid w:val="00900FB2"/>
    <w:rsid w:val="00901197"/>
    <w:rsid w:val="00904B13"/>
    <w:rsid w:val="00906228"/>
    <w:rsid w:val="00907088"/>
    <w:rsid w:val="00910410"/>
    <w:rsid w:val="009120EA"/>
    <w:rsid w:val="009162BD"/>
    <w:rsid w:val="009202C3"/>
    <w:rsid w:val="00920A79"/>
    <w:rsid w:val="00920C76"/>
    <w:rsid w:val="00921F39"/>
    <w:rsid w:val="00923FB3"/>
    <w:rsid w:val="009243FD"/>
    <w:rsid w:val="009259E2"/>
    <w:rsid w:val="009260BB"/>
    <w:rsid w:val="0092700E"/>
    <w:rsid w:val="0093053F"/>
    <w:rsid w:val="00935B04"/>
    <w:rsid w:val="00935CC9"/>
    <w:rsid w:val="009364CB"/>
    <w:rsid w:val="00940518"/>
    <w:rsid w:val="00941C5F"/>
    <w:rsid w:val="00950AAB"/>
    <w:rsid w:val="00950E5A"/>
    <w:rsid w:val="009546A6"/>
    <w:rsid w:val="00954AA5"/>
    <w:rsid w:val="00954D7A"/>
    <w:rsid w:val="00956436"/>
    <w:rsid w:val="00965FCE"/>
    <w:rsid w:val="00965FE2"/>
    <w:rsid w:val="00967C81"/>
    <w:rsid w:val="00975145"/>
    <w:rsid w:val="00975205"/>
    <w:rsid w:val="00977DE6"/>
    <w:rsid w:val="009817C7"/>
    <w:rsid w:val="00983972"/>
    <w:rsid w:val="00985A18"/>
    <w:rsid w:val="00985D62"/>
    <w:rsid w:val="00987A7E"/>
    <w:rsid w:val="00991E23"/>
    <w:rsid w:val="00993C23"/>
    <w:rsid w:val="0099533D"/>
    <w:rsid w:val="00996011"/>
    <w:rsid w:val="00997286"/>
    <w:rsid w:val="009A0EBC"/>
    <w:rsid w:val="009A43DB"/>
    <w:rsid w:val="009A697A"/>
    <w:rsid w:val="009A7B04"/>
    <w:rsid w:val="009B237A"/>
    <w:rsid w:val="009B2BD9"/>
    <w:rsid w:val="009B79B6"/>
    <w:rsid w:val="009C5E59"/>
    <w:rsid w:val="009C5EAB"/>
    <w:rsid w:val="009D01B6"/>
    <w:rsid w:val="009D0A76"/>
    <w:rsid w:val="009D62C9"/>
    <w:rsid w:val="009D69A2"/>
    <w:rsid w:val="009D742F"/>
    <w:rsid w:val="009D77C7"/>
    <w:rsid w:val="009D7F7C"/>
    <w:rsid w:val="009E28EB"/>
    <w:rsid w:val="009E60A8"/>
    <w:rsid w:val="009E72EC"/>
    <w:rsid w:val="009F2982"/>
    <w:rsid w:val="009F2D22"/>
    <w:rsid w:val="009F32FC"/>
    <w:rsid w:val="009F3EA2"/>
    <w:rsid w:val="009F749B"/>
    <w:rsid w:val="00A01230"/>
    <w:rsid w:val="00A03B1F"/>
    <w:rsid w:val="00A051ED"/>
    <w:rsid w:val="00A0575E"/>
    <w:rsid w:val="00A06EA6"/>
    <w:rsid w:val="00A1247C"/>
    <w:rsid w:val="00A1316A"/>
    <w:rsid w:val="00A13FFD"/>
    <w:rsid w:val="00A14DFC"/>
    <w:rsid w:val="00A20C35"/>
    <w:rsid w:val="00A236CC"/>
    <w:rsid w:val="00A23C35"/>
    <w:rsid w:val="00A25667"/>
    <w:rsid w:val="00A2613D"/>
    <w:rsid w:val="00A36153"/>
    <w:rsid w:val="00A37A94"/>
    <w:rsid w:val="00A42CC5"/>
    <w:rsid w:val="00A42D5B"/>
    <w:rsid w:val="00A50B95"/>
    <w:rsid w:val="00A55F57"/>
    <w:rsid w:val="00A56141"/>
    <w:rsid w:val="00A57580"/>
    <w:rsid w:val="00A602CF"/>
    <w:rsid w:val="00A62181"/>
    <w:rsid w:val="00A64B28"/>
    <w:rsid w:val="00A6591F"/>
    <w:rsid w:val="00A66DD5"/>
    <w:rsid w:val="00A679EF"/>
    <w:rsid w:val="00A73AAB"/>
    <w:rsid w:val="00A74945"/>
    <w:rsid w:val="00A74B45"/>
    <w:rsid w:val="00A77CD8"/>
    <w:rsid w:val="00A830BE"/>
    <w:rsid w:val="00A870C6"/>
    <w:rsid w:val="00A87A0C"/>
    <w:rsid w:val="00A90DCF"/>
    <w:rsid w:val="00A9176D"/>
    <w:rsid w:val="00A92563"/>
    <w:rsid w:val="00A957C4"/>
    <w:rsid w:val="00AA0230"/>
    <w:rsid w:val="00AA04B2"/>
    <w:rsid w:val="00AA184A"/>
    <w:rsid w:val="00AA18E9"/>
    <w:rsid w:val="00AA365C"/>
    <w:rsid w:val="00AA3E7B"/>
    <w:rsid w:val="00AA4814"/>
    <w:rsid w:val="00AA7FB9"/>
    <w:rsid w:val="00AB03F4"/>
    <w:rsid w:val="00AB1320"/>
    <w:rsid w:val="00AB24CF"/>
    <w:rsid w:val="00AB2D3E"/>
    <w:rsid w:val="00AB4E74"/>
    <w:rsid w:val="00AB4F50"/>
    <w:rsid w:val="00AB64D2"/>
    <w:rsid w:val="00AB6911"/>
    <w:rsid w:val="00AB77F2"/>
    <w:rsid w:val="00AC0297"/>
    <w:rsid w:val="00AC7E15"/>
    <w:rsid w:val="00AD1935"/>
    <w:rsid w:val="00AD1D54"/>
    <w:rsid w:val="00AD4093"/>
    <w:rsid w:val="00AD48C2"/>
    <w:rsid w:val="00AD4BC5"/>
    <w:rsid w:val="00AD6127"/>
    <w:rsid w:val="00AD76E4"/>
    <w:rsid w:val="00AD7709"/>
    <w:rsid w:val="00AE5ED7"/>
    <w:rsid w:val="00AE7223"/>
    <w:rsid w:val="00B03BB4"/>
    <w:rsid w:val="00B03CD9"/>
    <w:rsid w:val="00B05DAC"/>
    <w:rsid w:val="00B129B7"/>
    <w:rsid w:val="00B13DA6"/>
    <w:rsid w:val="00B155AD"/>
    <w:rsid w:val="00B17DBF"/>
    <w:rsid w:val="00B21020"/>
    <w:rsid w:val="00B2162B"/>
    <w:rsid w:val="00B21699"/>
    <w:rsid w:val="00B23E0A"/>
    <w:rsid w:val="00B26EFA"/>
    <w:rsid w:val="00B27962"/>
    <w:rsid w:val="00B27E9D"/>
    <w:rsid w:val="00B31E8C"/>
    <w:rsid w:val="00B32BEB"/>
    <w:rsid w:val="00B33B3D"/>
    <w:rsid w:val="00B345E3"/>
    <w:rsid w:val="00B3501E"/>
    <w:rsid w:val="00B42D57"/>
    <w:rsid w:val="00B42FC3"/>
    <w:rsid w:val="00B43C9E"/>
    <w:rsid w:val="00B443B8"/>
    <w:rsid w:val="00B45DDD"/>
    <w:rsid w:val="00B4702F"/>
    <w:rsid w:val="00B477F0"/>
    <w:rsid w:val="00B50D24"/>
    <w:rsid w:val="00B51DEA"/>
    <w:rsid w:val="00B536B7"/>
    <w:rsid w:val="00B53DE1"/>
    <w:rsid w:val="00B5579A"/>
    <w:rsid w:val="00B60601"/>
    <w:rsid w:val="00B624DB"/>
    <w:rsid w:val="00B630DC"/>
    <w:rsid w:val="00B6434A"/>
    <w:rsid w:val="00B6593E"/>
    <w:rsid w:val="00B702F1"/>
    <w:rsid w:val="00B729A7"/>
    <w:rsid w:val="00B74388"/>
    <w:rsid w:val="00B77DD0"/>
    <w:rsid w:val="00B80F8A"/>
    <w:rsid w:val="00B81E57"/>
    <w:rsid w:val="00B87C35"/>
    <w:rsid w:val="00B908C6"/>
    <w:rsid w:val="00B93D96"/>
    <w:rsid w:val="00B967B0"/>
    <w:rsid w:val="00BA1C59"/>
    <w:rsid w:val="00BA1D28"/>
    <w:rsid w:val="00BA3C55"/>
    <w:rsid w:val="00BA4047"/>
    <w:rsid w:val="00BA4211"/>
    <w:rsid w:val="00BA44C1"/>
    <w:rsid w:val="00BA4D3F"/>
    <w:rsid w:val="00BA6CFA"/>
    <w:rsid w:val="00BA75E0"/>
    <w:rsid w:val="00BB2496"/>
    <w:rsid w:val="00BB5360"/>
    <w:rsid w:val="00BB542B"/>
    <w:rsid w:val="00BB680B"/>
    <w:rsid w:val="00BB6F57"/>
    <w:rsid w:val="00BB7A84"/>
    <w:rsid w:val="00BC285C"/>
    <w:rsid w:val="00BC3990"/>
    <w:rsid w:val="00BD287D"/>
    <w:rsid w:val="00BD4008"/>
    <w:rsid w:val="00BD676D"/>
    <w:rsid w:val="00BE1972"/>
    <w:rsid w:val="00BE2EF8"/>
    <w:rsid w:val="00BE4411"/>
    <w:rsid w:val="00BF0D2E"/>
    <w:rsid w:val="00BF2994"/>
    <w:rsid w:val="00BF2F7E"/>
    <w:rsid w:val="00BF7A2A"/>
    <w:rsid w:val="00C004F6"/>
    <w:rsid w:val="00C025E8"/>
    <w:rsid w:val="00C03023"/>
    <w:rsid w:val="00C03463"/>
    <w:rsid w:val="00C0649B"/>
    <w:rsid w:val="00C06F66"/>
    <w:rsid w:val="00C13A0B"/>
    <w:rsid w:val="00C20D39"/>
    <w:rsid w:val="00C220F6"/>
    <w:rsid w:val="00C232F2"/>
    <w:rsid w:val="00C24262"/>
    <w:rsid w:val="00C2462C"/>
    <w:rsid w:val="00C25E89"/>
    <w:rsid w:val="00C30132"/>
    <w:rsid w:val="00C33924"/>
    <w:rsid w:val="00C3549A"/>
    <w:rsid w:val="00C355B6"/>
    <w:rsid w:val="00C37A73"/>
    <w:rsid w:val="00C4131C"/>
    <w:rsid w:val="00C435A0"/>
    <w:rsid w:val="00C443C3"/>
    <w:rsid w:val="00C44BF8"/>
    <w:rsid w:val="00C501C0"/>
    <w:rsid w:val="00C50D04"/>
    <w:rsid w:val="00C5102C"/>
    <w:rsid w:val="00C5627C"/>
    <w:rsid w:val="00C56EC8"/>
    <w:rsid w:val="00C651CC"/>
    <w:rsid w:val="00C84402"/>
    <w:rsid w:val="00C875B9"/>
    <w:rsid w:val="00C91A77"/>
    <w:rsid w:val="00C92CB1"/>
    <w:rsid w:val="00C9377C"/>
    <w:rsid w:val="00C977BF"/>
    <w:rsid w:val="00CA0E6B"/>
    <w:rsid w:val="00CA4F0B"/>
    <w:rsid w:val="00CA5D79"/>
    <w:rsid w:val="00CA67DB"/>
    <w:rsid w:val="00CA6CEA"/>
    <w:rsid w:val="00CB2CD2"/>
    <w:rsid w:val="00CB3469"/>
    <w:rsid w:val="00CB3C52"/>
    <w:rsid w:val="00CB5CB9"/>
    <w:rsid w:val="00CC051E"/>
    <w:rsid w:val="00CC3E12"/>
    <w:rsid w:val="00CC4ABC"/>
    <w:rsid w:val="00CC5CC8"/>
    <w:rsid w:val="00CC6840"/>
    <w:rsid w:val="00CC69F7"/>
    <w:rsid w:val="00CD2405"/>
    <w:rsid w:val="00CD24ED"/>
    <w:rsid w:val="00CD341F"/>
    <w:rsid w:val="00CD6F62"/>
    <w:rsid w:val="00CD739B"/>
    <w:rsid w:val="00CE20C7"/>
    <w:rsid w:val="00CE34B7"/>
    <w:rsid w:val="00CE4F49"/>
    <w:rsid w:val="00CE7110"/>
    <w:rsid w:val="00CF500C"/>
    <w:rsid w:val="00D01D9C"/>
    <w:rsid w:val="00D01F90"/>
    <w:rsid w:val="00D055FF"/>
    <w:rsid w:val="00D065B4"/>
    <w:rsid w:val="00D13810"/>
    <w:rsid w:val="00D16A38"/>
    <w:rsid w:val="00D172A1"/>
    <w:rsid w:val="00D21A55"/>
    <w:rsid w:val="00D25E4E"/>
    <w:rsid w:val="00D27D91"/>
    <w:rsid w:val="00D30EEC"/>
    <w:rsid w:val="00D34304"/>
    <w:rsid w:val="00D34530"/>
    <w:rsid w:val="00D34D39"/>
    <w:rsid w:val="00D41899"/>
    <w:rsid w:val="00D45048"/>
    <w:rsid w:val="00D50FD0"/>
    <w:rsid w:val="00D51923"/>
    <w:rsid w:val="00D52C36"/>
    <w:rsid w:val="00D5437E"/>
    <w:rsid w:val="00D54817"/>
    <w:rsid w:val="00D550A8"/>
    <w:rsid w:val="00D576DD"/>
    <w:rsid w:val="00D57D44"/>
    <w:rsid w:val="00D6233C"/>
    <w:rsid w:val="00D6385B"/>
    <w:rsid w:val="00D65711"/>
    <w:rsid w:val="00D65BE8"/>
    <w:rsid w:val="00D6674C"/>
    <w:rsid w:val="00D778B1"/>
    <w:rsid w:val="00D804BA"/>
    <w:rsid w:val="00D811E1"/>
    <w:rsid w:val="00D818D3"/>
    <w:rsid w:val="00D81CBF"/>
    <w:rsid w:val="00D846FD"/>
    <w:rsid w:val="00D86A81"/>
    <w:rsid w:val="00D86C20"/>
    <w:rsid w:val="00D922D7"/>
    <w:rsid w:val="00D940CE"/>
    <w:rsid w:val="00D94DBE"/>
    <w:rsid w:val="00D959A6"/>
    <w:rsid w:val="00D9767D"/>
    <w:rsid w:val="00DA0D3B"/>
    <w:rsid w:val="00DA385B"/>
    <w:rsid w:val="00DA5BA6"/>
    <w:rsid w:val="00DB0235"/>
    <w:rsid w:val="00DB1DB7"/>
    <w:rsid w:val="00DB3036"/>
    <w:rsid w:val="00DB434E"/>
    <w:rsid w:val="00DB4A4D"/>
    <w:rsid w:val="00DB5644"/>
    <w:rsid w:val="00DB6109"/>
    <w:rsid w:val="00DB672F"/>
    <w:rsid w:val="00DB7DB5"/>
    <w:rsid w:val="00DC1AF3"/>
    <w:rsid w:val="00DC228E"/>
    <w:rsid w:val="00DC25A7"/>
    <w:rsid w:val="00DC25FC"/>
    <w:rsid w:val="00DC39E4"/>
    <w:rsid w:val="00DD1D85"/>
    <w:rsid w:val="00DD21BA"/>
    <w:rsid w:val="00DD3D0D"/>
    <w:rsid w:val="00DD5F21"/>
    <w:rsid w:val="00DD6AF7"/>
    <w:rsid w:val="00DD704F"/>
    <w:rsid w:val="00DE048F"/>
    <w:rsid w:val="00DE154E"/>
    <w:rsid w:val="00DE24CF"/>
    <w:rsid w:val="00DE2CF5"/>
    <w:rsid w:val="00DE2F81"/>
    <w:rsid w:val="00DE3E90"/>
    <w:rsid w:val="00DE45E9"/>
    <w:rsid w:val="00DE52A9"/>
    <w:rsid w:val="00DE7805"/>
    <w:rsid w:val="00DF0E30"/>
    <w:rsid w:val="00DF33B8"/>
    <w:rsid w:val="00DF34EA"/>
    <w:rsid w:val="00DF484F"/>
    <w:rsid w:val="00DF6CA2"/>
    <w:rsid w:val="00DF70BB"/>
    <w:rsid w:val="00E04F00"/>
    <w:rsid w:val="00E078C7"/>
    <w:rsid w:val="00E10131"/>
    <w:rsid w:val="00E11CD7"/>
    <w:rsid w:val="00E15506"/>
    <w:rsid w:val="00E22130"/>
    <w:rsid w:val="00E22AB4"/>
    <w:rsid w:val="00E25E3F"/>
    <w:rsid w:val="00E2767D"/>
    <w:rsid w:val="00E279F9"/>
    <w:rsid w:val="00E37939"/>
    <w:rsid w:val="00E37C08"/>
    <w:rsid w:val="00E4189B"/>
    <w:rsid w:val="00E418EB"/>
    <w:rsid w:val="00E54FCB"/>
    <w:rsid w:val="00E55063"/>
    <w:rsid w:val="00E553F3"/>
    <w:rsid w:val="00E5707B"/>
    <w:rsid w:val="00E574EF"/>
    <w:rsid w:val="00E6521E"/>
    <w:rsid w:val="00E71CBD"/>
    <w:rsid w:val="00E72A4B"/>
    <w:rsid w:val="00E742E9"/>
    <w:rsid w:val="00E77AAC"/>
    <w:rsid w:val="00E814C5"/>
    <w:rsid w:val="00E8187D"/>
    <w:rsid w:val="00E82224"/>
    <w:rsid w:val="00E82B1B"/>
    <w:rsid w:val="00E84DBB"/>
    <w:rsid w:val="00E87131"/>
    <w:rsid w:val="00E90054"/>
    <w:rsid w:val="00E9032A"/>
    <w:rsid w:val="00E946DA"/>
    <w:rsid w:val="00E94AF6"/>
    <w:rsid w:val="00E9756C"/>
    <w:rsid w:val="00E97B97"/>
    <w:rsid w:val="00EA0906"/>
    <w:rsid w:val="00EA32DA"/>
    <w:rsid w:val="00EA371C"/>
    <w:rsid w:val="00EA38AF"/>
    <w:rsid w:val="00EA720F"/>
    <w:rsid w:val="00EA7A15"/>
    <w:rsid w:val="00EB1FBC"/>
    <w:rsid w:val="00EB2B98"/>
    <w:rsid w:val="00EB37AC"/>
    <w:rsid w:val="00EB3B13"/>
    <w:rsid w:val="00EB4674"/>
    <w:rsid w:val="00EB501C"/>
    <w:rsid w:val="00EB67E4"/>
    <w:rsid w:val="00EC395A"/>
    <w:rsid w:val="00ED3D46"/>
    <w:rsid w:val="00ED5B1C"/>
    <w:rsid w:val="00ED6495"/>
    <w:rsid w:val="00EE0069"/>
    <w:rsid w:val="00EE1556"/>
    <w:rsid w:val="00EE1D18"/>
    <w:rsid w:val="00EE67B4"/>
    <w:rsid w:val="00EE7715"/>
    <w:rsid w:val="00EF19C0"/>
    <w:rsid w:val="00EF19F3"/>
    <w:rsid w:val="00EF44FC"/>
    <w:rsid w:val="00EF4D41"/>
    <w:rsid w:val="00EF5227"/>
    <w:rsid w:val="00F03166"/>
    <w:rsid w:val="00F04956"/>
    <w:rsid w:val="00F0535F"/>
    <w:rsid w:val="00F10A05"/>
    <w:rsid w:val="00F10F53"/>
    <w:rsid w:val="00F14FE7"/>
    <w:rsid w:val="00F15A1B"/>
    <w:rsid w:val="00F169EE"/>
    <w:rsid w:val="00F25068"/>
    <w:rsid w:val="00F259B7"/>
    <w:rsid w:val="00F25B0D"/>
    <w:rsid w:val="00F26125"/>
    <w:rsid w:val="00F2681D"/>
    <w:rsid w:val="00F27DA8"/>
    <w:rsid w:val="00F31578"/>
    <w:rsid w:val="00F32B43"/>
    <w:rsid w:val="00F32E42"/>
    <w:rsid w:val="00F33B3C"/>
    <w:rsid w:val="00F34B3B"/>
    <w:rsid w:val="00F35BE9"/>
    <w:rsid w:val="00F36DA2"/>
    <w:rsid w:val="00F40CBA"/>
    <w:rsid w:val="00F421D1"/>
    <w:rsid w:val="00F4406A"/>
    <w:rsid w:val="00F44C64"/>
    <w:rsid w:val="00F44E3D"/>
    <w:rsid w:val="00F45E1A"/>
    <w:rsid w:val="00F5234E"/>
    <w:rsid w:val="00F63667"/>
    <w:rsid w:val="00F64029"/>
    <w:rsid w:val="00F70277"/>
    <w:rsid w:val="00F727CA"/>
    <w:rsid w:val="00F75D87"/>
    <w:rsid w:val="00F76AAC"/>
    <w:rsid w:val="00F84D06"/>
    <w:rsid w:val="00F8510E"/>
    <w:rsid w:val="00F86B57"/>
    <w:rsid w:val="00F87578"/>
    <w:rsid w:val="00F902C6"/>
    <w:rsid w:val="00F930EC"/>
    <w:rsid w:val="00F937B5"/>
    <w:rsid w:val="00F93BF1"/>
    <w:rsid w:val="00FA0031"/>
    <w:rsid w:val="00FA1586"/>
    <w:rsid w:val="00FA1612"/>
    <w:rsid w:val="00FA3F9C"/>
    <w:rsid w:val="00FB0B80"/>
    <w:rsid w:val="00FB45EC"/>
    <w:rsid w:val="00FB47D6"/>
    <w:rsid w:val="00FB5E4B"/>
    <w:rsid w:val="00FB6E64"/>
    <w:rsid w:val="00FC0BAF"/>
    <w:rsid w:val="00FC1667"/>
    <w:rsid w:val="00FC188C"/>
    <w:rsid w:val="00FC3243"/>
    <w:rsid w:val="00FC6FF3"/>
    <w:rsid w:val="00FC7B35"/>
    <w:rsid w:val="00FD160A"/>
    <w:rsid w:val="00FD2D79"/>
    <w:rsid w:val="00FD6D39"/>
    <w:rsid w:val="00FD6F74"/>
    <w:rsid w:val="00FD6FAD"/>
    <w:rsid w:val="00FE1443"/>
    <w:rsid w:val="00FE1B3B"/>
    <w:rsid w:val="00FE583B"/>
    <w:rsid w:val="00FF015A"/>
    <w:rsid w:val="00FF09DE"/>
    <w:rsid w:val="00FF1D24"/>
    <w:rsid w:val="00FF27AD"/>
    <w:rsid w:val="00FF4422"/>
    <w:rsid w:val="00FF628E"/>
    <w:rsid w:val="00FF67EE"/>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86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35BE9"/>
    <w:rPr>
      <w:rFonts w:ascii="Times New Roman" w:eastAsia="Calibri" w:hAnsi="Times New Roman" w:cs="Times New Roman"/>
      <w:sz w:val="32"/>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qFormat/>
    <w:rsid w:val="00F64029"/>
    <w:pPr>
      <w:spacing w:after="0" w:line="240" w:lineRule="auto"/>
    </w:pPr>
    <w:rPr>
      <w:rFonts w:ascii="Times New Roman" w:hAnsi="Times New Roman"/>
      <w:sz w:val="24"/>
    </w:rPr>
  </w:style>
  <w:style w:type="paragraph" w:styleId="Zhlav">
    <w:name w:val="header"/>
    <w:basedOn w:val="Normln"/>
    <w:link w:val="ZhlavChar"/>
    <w:uiPriority w:val="99"/>
    <w:unhideWhenUsed/>
    <w:rsid w:val="00330AF1"/>
    <w:pPr>
      <w:tabs>
        <w:tab w:val="center" w:pos="4536"/>
        <w:tab w:val="right" w:pos="9072"/>
      </w:tabs>
      <w:spacing w:after="0" w:line="240" w:lineRule="auto"/>
    </w:pPr>
    <w:rPr>
      <w:rFonts w:eastAsiaTheme="minorHAnsi" w:cstheme="minorBidi"/>
      <w:sz w:val="24"/>
      <w:szCs w:val="22"/>
    </w:rPr>
  </w:style>
  <w:style w:type="character" w:customStyle="1" w:styleId="ZhlavChar">
    <w:name w:val="Záhlaví Char"/>
    <w:basedOn w:val="Standardnpsmoodstavce"/>
    <w:link w:val="Zhlav"/>
    <w:uiPriority w:val="99"/>
    <w:rsid w:val="00330AF1"/>
    <w:rPr>
      <w:rFonts w:ascii="Times New Roman" w:hAnsi="Times New Roman"/>
      <w:sz w:val="24"/>
    </w:rPr>
  </w:style>
  <w:style w:type="paragraph" w:styleId="Zpat">
    <w:name w:val="footer"/>
    <w:basedOn w:val="Normln"/>
    <w:link w:val="ZpatChar"/>
    <w:uiPriority w:val="99"/>
    <w:unhideWhenUsed/>
    <w:rsid w:val="00330AF1"/>
    <w:pPr>
      <w:tabs>
        <w:tab w:val="center" w:pos="4536"/>
        <w:tab w:val="right" w:pos="9072"/>
      </w:tabs>
      <w:spacing w:after="0" w:line="240" w:lineRule="auto"/>
    </w:pPr>
    <w:rPr>
      <w:rFonts w:eastAsiaTheme="minorHAnsi" w:cstheme="minorBidi"/>
      <w:sz w:val="24"/>
      <w:szCs w:val="22"/>
    </w:rPr>
  </w:style>
  <w:style w:type="character" w:customStyle="1" w:styleId="ZpatChar">
    <w:name w:val="Zápatí Char"/>
    <w:basedOn w:val="Standardnpsmoodstavce"/>
    <w:link w:val="Zpat"/>
    <w:uiPriority w:val="99"/>
    <w:rsid w:val="00330AF1"/>
    <w:rPr>
      <w:rFonts w:ascii="Times New Roman" w:hAnsi="Times New Roman"/>
      <w:sz w:val="24"/>
    </w:rPr>
  </w:style>
  <w:style w:type="paragraph" w:styleId="Textbubliny">
    <w:name w:val="Balloon Text"/>
    <w:basedOn w:val="Normln"/>
    <w:link w:val="TextbublinyChar"/>
    <w:uiPriority w:val="99"/>
    <w:semiHidden/>
    <w:unhideWhenUsed/>
    <w:rsid w:val="00330AF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30AF1"/>
    <w:rPr>
      <w:rFonts w:ascii="Tahoma" w:hAnsi="Tahoma" w:cs="Tahoma"/>
      <w:sz w:val="16"/>
      <w:szCs w:val="16"/>
    </w:rPr>
  </w:style>
  <w:style w:type="character" w:styleId="Hypertextovodkaz">
    <w:name w:val="Hyperlink"/>
    <w:basedOn w:val="Standardnpsmoodstavce"/>
    <w:uiPriority w:val="99"/>
    <w:unhideWhenUsed/>
    <w:rsid w:val="00C37A73"/>
    <w:rPr>
      <w:color w:val="0000FF" w:themeColor="hyperlink"/>
      <w:u w:val="single"/>
    </w:rPr>
  </w:style>
  <w:style w:type="paragraph" w:customStyle="1" w:styleId="Default">
    <w:name w:val="Default"/>
    <w:rsid w:val="00B31E8C"/>
    <w:pPr>
      <w:autoSpaceDE w:val="0"/>
      <w:autoSpaceDN w:val="0"/>
      <w:adjustRightInd w:val="0"/>
      <w:spacing w:after="0" w:line="240" w:lineRule="auto"/>
    </w:pPr>
    <w:rPr>
      <w:rFonts w:ascii="Arial" w:hAnsi="Arial" w:cs="Arial"/>
      <w:color w:val="000000"/>
      <w:sz w:val="24"/>
      <w:szCs w:val="24"/>
    </w:rPr>
  </w:style>
  <w:style w:type="table" w:styleId="Mkatabulky">
    <w:name w:val="Table Grid"/>
    <w:basedOn w:val="Normlntabulka"/>
    <w:uiPriority w:val="59"/>
    <w:rsid w:val="00DE78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kladntextExact">
    <w:name w:val="Základní text Exact"/>
    <w:basedOn w:val="Standardnpsmoodstavce"/>
    <w:rsid w:val="003853AF"/>
    <w:rPr>
      <w:rFonts w:ascii="Arial" w:eastAsia="Arial" w:hAnsi="Arial" w:cs="Arial"/>
      <w:b w:val="0"/>
      <w:bCs w:val="0"/>
      <w:i w:val="0"/>
      <w:iCs w:val="0"/>
      <w:smallCaps w:val="0"/>
      <w:strike w:val="0"/>
      <w:spacing w:val="3"/>
      <w:sz w:val="21"/>
      <w:szCs w:val="21"/>
      <w:u w:val="none"/>
    </w:rPr>
  </w:style>
  <w:style w:type="character" w:customStyle="1" w:styleId="ZkladntextTun">
    <w:name w:val="Základní text + Tučné"/>
    <w:basedOn w:val="Standardnpsmoodstavce"/>
    <w:rsid w:val="00021CE9"/>
    <w:rPr>
      <w:rFonts w:ascii="Arial" w:eastAsia="Arial" w:hAnsi="Arial" w:cs="Arial"/>
      <w:b/>
      <w:bCs/>
      <w:i w:val="0"/>
      <w:iCs w:val="0"/>
      <w:smallCaps w:val="0"/>
      <w:strike w:val="0"/>
      <w:color w:val="000000"/>
      <w:spacing w:val="0"/>
      <w:w w:val="100"/>
      <w:position w:val="0"/>
      <w:sz w:val="22"/>
      <w:szCs w:val="22"/>
      <w:u w:val="none"/>
      <w:lang w:val="cs-CZ" w:eastAsia="cs-CZ" w:bidi="cs-CZ"/>
    </w:rPr>
  </w:style>
  <w:style w:type="character" w:customStyle="1" w:styleId="Zkladntext3Nekurzva">
    <w:name w:val="Základní text (3) + Ne kurzíva"/>
    <w:basedOn w:val="Standardnpsmoodstavce"/>
    <w:rsid w:val="00021CE9"/>
    <w:rPr>
      <w:rFonts w:ascii="Arial" w:eastAsia="Arial" w:hAnsi="Arial" w:cs="Arial"/>
      <w:b w:val="0"/>
      <w:bCs w:val="0"/>
      <w:i/>
      <w:iCs/>
      <w:smallCaps w:val="0"/>
      <w:strike w:val="0"/>
      <w:color w:val="000000"/>
      <w:spacing w:val="0"/>
      <w:w w:val="100"/>
      <w:position w:val="0"/>
      <w:sz w:val="22"/>
      <w:szCs w:val="22"/>
      <w:u w:val="none"/>
      <w:lang w:val="cs-CZ" w:eastAsia="cs-CZ" w:bidi="cs-CZ"/>
    </w:rPr>
  </w:style>
  <w:style w:type="character" w:customStyle="1" w:styleId="Zkladntext3TunNekurzva">
    <w:name w:val="Základní text (3) + Tučné;Ne kurzíva"/>
    <w:basedOn w:val="Standardnpsmoodstavce"/>
    <w:rsid w:val="00021CE9"/>
    <w:rPr>
      <w:rFonts w:ascii="Arial" w:eastAsia="Arial" w:hAnsi="Arial" w:cs="Arial"/>
      <w:b/>
      <w:bCs/>
      <w:i/>
      <w:iCs/>
      <w:smallCaps w:val="0"/>
      <w:strike w:val="0"/>
      <w:color w:val="000000"/>
      <w:spacing w:val="0"/>
      <w:w w:val="100"/>
      <w:position w:val="0"/>
      <w:sz w:val="22"/>
      <w:szCs w:val="22"/>
      <w:u w:val="none"/>
      <w:lang w:val="cs-CZ" w:eastAsia="cs-CZ" w:bidi="cs-CZ"/>
    </w:rPr>
  </w:style>
  <w:style w:type="paragraph" w:styleId="Zkladntext">
    <w:name w:val="Body Text"/>
    <w:basedOn w:val="Normln"/>
    <w:link w:val="ZkladntextChar"/>
    <w:rsid w:val="00DB7DB5"/>
    <w:pPr>
      <w:spacing w:after="0" w:line="240" w:lineRule="auto"/>
    </w:pPr>
    <w:rPr>
      <w:rFonts w:eastAsia="Times New Roman"/>
      <w:sz w:val="24"/>
      <w:szCs w:val="20"/>
      <w:lang w:eastAsia="cs-CZ"/>
    </w:rPr>
  </w:style>
  <w:style w:type="character" w:customStyle="1" w:styleId="ZkladntextChar">
    <w:name w:val="Základní text Char"/>
    <w:basedOn w:val="Standardnpsmoodstavce"/>
    <w:link w:val="Zkladntext"/>
    <w:rsid w:val="00DB7DB5"/>
    <w:rPr>
      <w:rFonts w:ascii="Times New Roman" w:eastAsia="Times New Roman" w:hAnsi="Times New Roman" w:cs="Times New Roman"/>
      <w:sz w:val="24"/>
      <w:szCs w:val="20"/>
      <w:lang w:eastAsia="cs-CZ"/>
    </w:rPr>
  </w:style>
  <w:style w:type="paragraph" w:styleId="Zkladntextodsazen">
    <w:name w:val="Body Text Indent"/>
    <w:basedOn w:val="Normln"/>
    <w:link w:val="ZkladntextodsazenChar"/>
    <w:uiPriority w:val="99"/>
    <w:semiHidden/>
    <w:unhideWhenUsed/>
    <w:rsid w:val="008C5685"/>
    <w:pPr>
      <w:spacing w:after="120"/>
      <w:ind w:left="283"/>
    </w:pPr>
  </w:style>
  <w:style w:type="character" w:customStyle="1" w:styleId="ZkladntextodsazenChar">
    <w:name w:val="Základní text odsazený Char"/>
    <w:basedOn w:val="Standardnpsmoodstavce"/>
    <w:link w:val="Zkladntextodsazen"/>
    <w:uiPriority w:val="99"/>
    <w:semiHidden/>
    <w:rsid w:val="008C5685"/>
    <w:rPr>
      <w:rFonts w:ascii="Times New Roman" w:eastAsia="Calibri" w:hAnsi="Times New Roman" w:cs="Times New Roman"/>
      <w:sz w:val="32"/>
      <w:szCs w:val="24"/>
    </w:rPr>
  </w:style>
</w:styles>
</file>

<file path=word/webSettings.xml><?xml version="1.0" encoding="utf-8"?>
<w:webSettings xmlns:r="http://schemas.openxmlformats.org/officeDocument/2006/relationships" xmlns:w="http://schemas.openxmlformats.org/wordprocessingml/2006/main">
  <w:divs>
    <w:div w:id="3633727">
      <w:bodyDiv w:val="1"/>
      <w:marLeft w:val="0"/>
      <w:marRight w:val="0"/>
      <w:marTop w:val="0"/>
      <w:marBottom w:val="0"/>
      <w:divBdr>
        <w:top w:val="none" w:sz="0" w:space="0" w:color="auto"/>
        <w:left w:val="none" w:sz="0" w:space="0" w:color="auto"/>
        <w:bottom w:val="none" w:sz="0" w:space="0" w:color="auto"/>
        <w:right w:val="none" w:sz="0" w:space="0" w:color="auto"/>
      </w:divBdr>
      <w:divsChild>
        <w:div w:id="211189051">
          <w:marLeft w:val="0"/>
          <w:marRight w:val="0"/>
          <w:marTop w:val="0"/>
          <w:marBottom w:val="0"/>
          <w:divBdr>
            <w:top w:val="none" w:sz="0" w:space="0" w:color="auto"/>
            <w:left w:val="none" w:sz="0" w:space="0" w:color="auto"/>
            <w:bottom w:val="none" w:sz="0" w:space="0" w:color="auto"/>
            <w:right w:val="none" w:sz="0" w:space="0" w:color="auto"/>
          </w:divBdr>
          <w:divsChild>
            <w:div w:id="420370455">
              <w:marLeft w:val="-3000"/>
              <w:marRight w:val="0"/>
              <w:marTop w:val="0"/>
              <w:marBottom w:val="0"/>
              <w:divBdr>
                <w:top w:val="none" w:sz="0" w:space="0" w:color="auto"/>
                <w:left w:val="none" w:sz="0" w:space="0" w:color="auto"/>
                <w:bottom w:val="none" w:sz="0" w:space="0" w:color="auto"/>
                <w:right w:val="none" w:sz="0" w:space="0" w:color="auto"/>
              </w:divBdr>
              <w:divsChild>
                <w:div w:id="1138886961">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20709696">
      <w:bodyDiv w:val="1"/>
      <w:marLeft w:val="0"/>
      <w:marRight w:val="0"/>
      <w:marTop w:val="0"/>
      <w:marBottom w:val="0"/>
      <w:divBdr>
        <w:top w:val="none" w:sz="0" w:space="0" w:color="auto"/>
        <w:left w:val="none" w:sz="0" w:space="0" w:color="auto"/>
        <w:bottom w:val="none" w:sz="0" w:space="0" w:color="auto"/>
        <w:right w:val="none" w:sz="0" w:space="0" w:color="auto"/>
      </w:divBdr>
      <w:divsChild>
        <w:div w:id="2106612299">
          <w:marLeft w:val="0"/>
          <w:marRight w:val="90"/>
          <w:marTop w:val="0"/>
          <w:marBottom w:val="0"/>
          <w:divBdr>
            <w:top w:val="none" w:sz="0" w:space="0" w:color="auto"/>
            <w:left w:val="none" w:sz="0" w:space="0" w:color="auto"/>
            <w:bottom w:val="none" w:sz="0" w:space="0" w:color="auto"/>
            <w:right w:val="none" w:sz="0" w:space="0" w:color="auto"/>
          </w:divBdr>
          <w:divsChild>
            <w:div w:id="1844468489">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22026675">
      <w:bodyDiv w:val="1"/>
      <w:marLeft w:val="0"/>
      <w:marRight w:val="0"/>
      <w:marTop w:val="0"/>
      <w:marBottom w:val="0"/>
      <w:divBdr>
        <w:top w:val="none" w:sz="0" w:space="0" w:color="auto"/>
        <w:left w:val="none" w:sz="0" w:space="0" w:color="auto"/>
        <w:bottom w:val="none" w:sz="0" w:space="0" w:color="auto"/>
        <w:right w:val="none" w:sz="0" w:space="0" w:color="auto"/>
      </w:divBdr>
      <w:divsChild>
        <w:div w:id="1996563495">
          <w:marLeft w:val="0"/>
          <w:marRight w:val="0"/>
          <w:marTop w:val="0"/>
          <w:marBottom w:val="0"/>
          <w:divBdr>
            <w:top w:val="none" w:sz="0" w:space="0" w:color="auto"/>
            <w:left w:val="none" w:sz="0" w:space="0" w:color="auto"/>
            <w:bottom w:val="none" w:sz="0" w:space="0" w:color="auto"/>
            <w:right w:val="none" w:sz="0" w:space="0" w:color="auto"/>
          </w:divBdr>
          <w:divsChild>
            <w:div w:id="209076215">
              <w:marLeft w:val="0"/>
              <w:marRight w:val="0"/>
              <w:marTop w:val="0"/>
              <w:marBottom w:val="0"/>
              <w:divBdr>
                <w:top w:val="none" w:sz="0" w:space="0" w:color="auto"/>
                <w:left w:val="none" w:sz="0" w:space="0" w:color="auto"/>
                <w:bottom w:val="none" w:sz="0" w:space="0" w:color="auto"/>
                <w:right w:val="none" w:sz="0" w:space="0" w:color="auto"/>
              </w:divBdr>
              <w:divsChild>
                <w:div w:id="1189951299">
                  <w:marLeft w:val="0"/>
                  <w:marRight w:val="0"/>
                  <w:marTop w:val="0"/>
                  <w:marBottom w:val="0"/>
                  <w:divBdr>
                    <w:top w:val="none" w:sz="0" w:space="0" w:color="auto"/>
                    <w:left w:val="none" w:sz="0" w:space="0" w:color="auto"/>
                    <w:bottom w:val="none" w:sz="0" w:space="0" w:color="auto"/>
                    <w:right w:val="none" w:sz="0" w:space="0" w:color="auto"/>
                  </w:divBdr>
                  <w:divsChild>
                    <w:div w:id="559822980">
                      <w:marLeft w:val="60"/>
                      <w:marRight w:val="0"/>
                      <w:marTop w:val="2250"/>
                      <w:marBottom w:val="0"/>
                      <w:divBdr>
                        <w:top w:val="none" w:sz="0" w:space="0" w:color="auto"/>
                        <w:left w:val="none" w:sz="0" w:space="0" w:color="auto"/>
                        <w:bottom w:val="none" w:sz="0" w:space="0" w:color="auto"/>
                        <w:right w:val="none" w:sz="0" w:space="0" w:color="auto"/>
                      </w:divBdr>
                      <w:divsChild>
                        <w:div w:id="2101292316">
                          <w:marLeft w:val="0"/>
                          <w:marRight w:val="0"/>
                          <w:marTop w:val="0"/>
                          <w:marBottom w:val="0"/>
                          <w:divBdr>
                            <w:top w:val="none" w:sz="0" w:space="0" w:color="auto"/>
                            <w:left w:val="none" w:sz="0" w:space="0" w:color="auto"/>
                            <w:bottom w:val="none" w:sz="0" w:space="0" w:color="auto"/>
                            <w:right w:val="none" w:sz="0" w:space="0" w:color="auto"/>
                          </w:divBdr>
                          <w:divsChild>
                            <w:div w:id="1222863592">
                              <w:marLeft w:val="0"/>
                              <w:marRight w:val="0"/>
                              <w:marTop w:val="0"/>
                              <w:marBottom w:val="0"/>
                              <w:divBdr>
                                <w:top w:val="none" w:sz="0" w:space="0" w:color="auto"/>
                                <w:left w:val="none" w:sz="0" w:space="0" w:color="auto"/>
                                <w:bottom w:val="none" w:sz="0" w:space="0" w:color="auto"/>
                                <w:right w:val="none" w:sz="0" w:space="0" w:color="auto"/>
                              </w:divBdr>
                              <w:divsChild>
                                <w:div w:id="893467240">
                                  <w:marLeft w:val="0"/>
                                  <w:marRight w:val="0"/>
                                  <w:marTop w:val="0"/>
                                  <w:marBottom w:val="0"/>
                                  <w:divBdr>
                                    <w:top w:val="none" w:sz="0" w:space="0" w:color="auto"/>
                                    <w:left w:val="none" w:sz="0" w:space="0" w:color="auto"/>
                                    <w:bottom w:val="none" w:sz="0" w:space="0" w:color="auto"/>
                                    <w:right w:val="none" w:sz="0" w:space="0" w:color="auto"/>
                                  </w:divBdr>
                                  <w:divsChild>
                                    <w:div w:id="533617288">
                                      <w:marLeft w:val="0"/>
                                      <w:marRight w:val="0"/>
                                      <w:marTop w:val="0"/>
                                      <w:marBottom w:val="0"/>
                                      <w:divBdr>
                                        <w:top w:val="none" w:sz="0" w:space="0" w:color="auto"/>
                                        <w:left w:val="none" w:sz="0" w:space="0" w:color="auto"/>
                                        <w:bottom w:val="none" w:sz="0" w:space="0" w:color="auto"/>
                                        <w:right w:val="none" w:sz="0" w:space="0" w:color="auto"/>
                                      </w:divBdr>
                                      <w:divsChild>
                                        <w:div w:id="1906988833">
                                          <w:marLeft w:val="0"/>
                                          <w:marRight w:val="0"/>
                                          <w:marTop w:val="0"/>
                                          <w:marBottom w:val="0"/>
                                          <w:divBdr>
                                            <w:top w:val="none" w:sz="0" w:space="0" w:color="auto"/>
                                            <w:left w:val="none" w:sz="0" w:space="0" w:color="auto"/>
                                            <w:bottom w:val="none" w:sz="0" w:space="0" w:color="auto"/>
                                            <w:right w:val="none" w:sz="0" w:space="0" w:color="auto"/>
                                          </w:divBdr>
                                          <w:divsChild>
                                            <w:div w:id="48582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5375983">
      <w:bodyDiv w:val="1"/>
      <w:marLeft w:val="0"/>
      <w:marRight w:val="0"/>
      <w:marTop w:val="0"/>
      <w:marBottom w:val="0"/>
      <w:divBdr>
        <w:top w:val="none" w:sz="0" w:space="0" w:color="auto"/>
        <w:left w:val="none" w:sz="0" w:space="0" w:color="auto"/>
        <w:bottom w:val="none" w:sz="0" w:space="0" w:color="auto"/>
        <w:right w:val="none" w:sz="0" w:space="0" w:color="auto"/>
      </w:divBdr>
      <w:divsChild>
        <w:div w:id="1566530430">
          <w:marLeft w:val="0"/>
          <w:marRight w:val="0"/>
          <w:marTop w:val="0"/>
          <w:marBottom w:val="0"/>
          <w:divBdr>
            <w:top w:val="none" w:sz="0" w:space="0" w:color="auto"/>
            <w:left w:val="none" w:sz="0" w:space="0" w:color="auto"/>
            <w:bottom w:val="none" w:sz="0" w:space="0" w:color="auto"/>
            <w:right w:val="none" w:sz="0" w:space="0" w:color="auto"/>
          </w:divBdr>
          <w:divsChild>
            <w:div w:id="1712726778">
              <w:marLeft w:val="0"/>
              <w:marRight w:val="0"/>
              <w:marTop w:val="0"/>
              <w:marBottom w:val="0"/>
              <w:divBdr>
                <w:top w:val="none" w:sz="0" w:space="0" w:color="auto"/>
                <w:left w:val="none" w:sz="0" w:space="0" w:color="auto"/>
                <w:bottom w:val="none" w:sz="0" w:space="0" w:color="auto"/>
                <w:right w:val="none" w:sz="0" w:space="0" w:color="auto"/>
              </w:divBdr>
              <w:divsChild>
                <w:div w:id="472066060">
                  <w:marLeft w:val="0"/>
                  <w:marRight w:val="0"/>
                  <w:marTop w:val="100"/>
                  <w:marBottom w:val="100"/>
                  <w:divBdr>
                    <w:top w:val="none" w:sz="0" w:space="0" w:color="auto"/>
                    <w:left w:val="none" w:sz="0" w:space="0" w:color="auto"/>
                    <w:bottom w:val="none" w:sz="0" w:space="0" w:color="auto"/>
                    <w:right w:val="none" w:sz="0" w:space="0" w:color="auto"/>
                  </w:divBdr>
                  <w:divsChild>
                    <w:div w:id="663122215">
                      <w:marLeft w:val="0"/>
                      <w:marRight w:val="0"/>
                      <w:marTop w:val="0"/>
                      <w:marBottom w:val="0"/>
                      <w:divBdr>
                        <w:top w:val="none" w:sz="0" w:space="0" w:color="auto"/>
                        <w:left w:val="none" w:sz="0" w:space="0" w:color="auto"/>
                        <w:bottom w:val="none" w:sz="0" w:space="0" w:color="auto"/>
                        <w:right w:val="none" w:sz="0" w:space="0" w:color="auto"/>
                      </w:divBdr>
                      <w:divsChild>
                        <w:div w:id="357237931">
                          <w:marLeft w:val="0"/>
                          <w:marRight w:val="0"/>
                          <w:marTop w:val="0"/>
                          <w:marBottom w:val="0"/>
                          <w:divBdr>
                            <w:top w:val="none" w:sz="0" w:space="0" w:color="auto"/>
                            <w:left w:val="none" w:sz="0" w:space="0" w:color="auto"/>
                            <w:bottom w:val="none" w:sz="0" w:space="0" w:color="auto"/>
                            <w:right w:val="none" w:sz="0" w:space="0" w:color="auto"/>
                          </w:divBdr>
                          <w:divsChild>
                            <w:div w:id="62308189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109848">
      <w:bodyDiv w:val="1"/>
      <w:marLeft w:val="0"/>
      <w:marRight w:val="0"/>
      <w:marTop w:val="0"/>
      <w:marBottom w:val="0"/>
      <w:divBdr>
        <w:top w:val="none" w:sz="0" w:space="0" w:color="auto"/>
        <w:left w:val="none" w:sz="0" w:space="0" w:color="auto"/>
        <w:bottom w:val="none" w:sz="0" w:space="0" w:color="auto"/>
        <w:right w:val="none" w:sz="0" w:space="0" w:color="auto"/>
      </w:divBdr>
      <w:divsChild>
        <w:div w:id="1416853499">
          <w:marLeft w:val="0"/>
          <w:marRight w:val="0"/>
          <w:marTop w:val="0"/>
          <w:marBottom w:val="0"/>
          <w:divBdr>
            <w:top w:val="none" w:sz="0" w:space="0" w:color="auto"/>
            <w:left w:val="none" w:sz="0" w:space="0" w:color="auto"/>
            <w:bottom w:val="none" w:sz="0" w:space="0" w:color="auto"/>
            <w:right w:val="none" w:sz="0" w:space="0" w:color="auto"/>
          </w:divBdr>
          <w:divsChild>
            <w:div w:id="525143273">
              <w:marLeft w:val="-2504"/>
              <w:marRight w:val="0"/>
              <w:marTop w:val="0"/>
              <w:marBottom w:val="0"/>
              <w:divBdr>
                <w:top w:val="none" w:sz="0" w:space="0" w:color="auto"/>
                <w:left w:val="none" w:sz="0" w:space="0" w:color="auto"/>
                <w:bottom w:val="none" w:sz="0" w:space="0" w:color="auto"/>
                <w:right w:val="none" w:sz="0" w:space="0" w:color="auto"/>
              </w:divBdr>
              <w:divsChild>
                <w:div w:id="406272949">
                  <w:marLeft w:val="2504"/>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52197618">
      <w:bodyDiv w:val="1"/>
      <w:marLeft w:val="0"/>
      <w:marRight w:val="0"/>
      <w:marTop w:val="0"/>
      <w:marBottom w:val="0"/>
      <w:divBdr>
        <w:top w:val="none" w:sz="0" w:space="0" w:color="auto"/>
        <w:left w:val="none" w:sz="0" w:space="0" w:color="auto"/>
        <w:bottom w:val="none" w:sz="0" w:space="0" w:color="auto"/>
        <w:right w:val="none" w:sz="0" w:space="0" w:color="auto"/>
      </w:divBdr>
      <w:divsChild>
        <w:div w:id="289095808">
          <w:marLeft w:val="0"/>
          <w:marRight w:val="0"/>
          <w:marTop w:val="0"/>
          <w:marBottom w:val="0"/>
          <w:divBdr>
            <w:top w:val="none" w:sz="0" w:space="0" w:color="auto"/>
            <w:left w:val="none" w:sz="0" w:space="0" w:color="auto"/>
            <w:bottom w:val="none" w:sz="0" w:space="0" w:color="auto"/>
            <w:right w:val="none" w:sz="0" w:space="0" w:color="auto"/>
          </w:divBdr>
          <w:divsChild>
            <w:div w:id="1154567674">
              <w:marLeft w:val="-3000"/>
              <w:marRight w:val="0"/>
              <w:marTop w:val="0"/>
              <w:marBottom w:val="0"/>
              <w:divBdr>
                <w:top w:val="none" w:sz="0" w:space="0" w:color="auto"/>
                <w:left w:val="none" w:sz="0" w:space="0" w:color="auto"/>
                <w:bottom w:val="none" w:sz="0" w:space="0" w:color="auto"/>
                <w:right w:val="none" w:sz="0" w:space="0" w:color="auto"/>
              </w:divBdr>
              <w:divsChild>
                <w:div w:id="542063091">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62946114">
      <w:bodyDiv w:val="1"/>
      <w:marLeft w:val="0"/>
      <w:marRight w:val="0"/>
      <w:marTop w:val="0"/>
      <w:marBottom w:val="0"/>
      <w:divBdr>
        <w:top w:val="none" w:sz="0" w:space="0" w:color="auto"/>
        <w:left w:val="none" w:sz="0" w:space="0" w:color="auto"/>
        <w:bottom w:val="none" w:sz="0" w:space="0" w:color="auto"/>
        <w:right w:val="none" w:sz="0" w:space="0" w:color="auto"/>
      </w:divBdr>
      <w:divsChild>
        <w:div w:id="307906775">
          <w:marLeft w:val="0"/>
          <w:marRight w:val="0"/>
          <w:marTop w:val="0"/>
          <w:marBottom w:val="0"/>
          <w:divBdr>
            <w:top w:val="none" w:sz="0" w:space="0" w:color="auto"/>
            <w:left w:val="none" w:sz="0" w:space="0" w:color="auto"/>
            <w:bottom w:val="none" w:sz="0" w:space="0" w:color="auto"/>
            <w:right w:val="none" w:sz="0" w:space="0" w:color="auto"/>
          </w:divBdr>
          <w:divsChild>
            <w:div w:id="1996103122">
              <w:marLeft w:val="-3000"/>
              <w:marRight w:val="0"/>
              <w:marTop w:val="0"/>
              <w:marBottom w:val="0"/>
              <w:divBdr>
                <w:top w:val="none" w:sz="0" w:space="0" w:color="auto"/>
                <w:left w:val="none" w:sz="0" w:space="0" w:color="auto"/>
                <w:bottom w:val="none" w:sz="0" w:space="0" w:color="auto"/>
                <w:right w:val="none" w:sz="0" w:space="0" w:color="auto"/>
              </w:divBdr>
              <w:divsChild>
                <w:div w:id="111215372">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70811490">
      <w:bodyDiv w:val="1"/>
      <w:marLeft w:val="0"/>
      <w:marRight w:val="0"/>
      <w:marTop w:val="0"/>
      <w:marBottom w:val="0"/>
      <w:divBdr>
        <w:top w:val="none" w:sz="0" w:space="0" w:color="auto"/>
        <w:left w:val="none" w:sz="0" w:space="0" w:color="auto"/>
        <w:bottom w:val="none" w:sz="0" w:space="0" w:color="auto"/>
        <w:right w:val="none" w:sz="0" w:space="0" w:color="auto"/>
      </w:divBdr>
      <w:divsChild>
        <w:div w:id="163519233">
          <w:marLeft w:val="0"/>
          <w:marRight w:val="0"/>
          <w:marTop w:val="0"/>
          <w:marBottom w:val="0"/>
          <w:divBdr>
            <w:top w:val="none" w:sz="0" w:space="0" w:color="auto"/>
            <w:left w:val="none" w:sz="0" w:space="0" w:color="auto"/>
            <w:bottom w:val="none" w:sz="0" w:space="0" w:color="auto"/>
            <w:right w:val="none" w:sz="0" w:space="0" w:color="auto"/>
          </w:divBdr>
          <w:divsChild>
            <w:div w:id="1233348185">
              <w:marLeft w:val="-3000"/>
              <w:marRight w:val="0"/>
              <w:marTop w:val="0"/>
              <w:marBottom w:val="0"/>
              <w:divBdr>
                <w:top w:val="none" w:sz="0" w:space="0" w:color="auto"/>
                <w:left w:val="none" w:sz="0" w:space="0" w:color="auto"/>
                <w:bottom w:val="none" w:sz="0" w:space="0" w:color="auto"/>
                <w:right w:val="none" w:sz="0" w:space="0" w:color="auto"/>
              </w:divBdr>
              <w:divsChild>
                <w:div w:id="134285013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75179007">
      <w:bodyDiv w:val="1"/>
      <w:marLeft w:val="0"/>
      <w:marRight w:val="0"/>
      <w:marTop w:val="0"/>
      <w:marBottom w:val="0"/>
      <w:divBdr>
        <w:top w:val="none" w:sz="0" w:space="0" w:color="auto"/>
        <w:left w:val="none" w:sz="0" w:space="0" w:color="auto"/>
        <w:bottom w:val="none" w:sz="0" w:space="0" w:color="auto"/>
        <w:right w:val="none" w:sz="0" w:space="0" w:color="auto"/>
      </w:divBdr>
      <w:divsChild>
        <w:div w:id="1823303714">
          <w:marLeft w:val="0"/>
          <w:marRight w:val="0"/>
          <w:marTop w:val="0"/>
          <w:marBottom w:val="0"/>
          <w:divBdr>
            <w:top w:val="none" w:sz="0" w:space="0" w:color="auto"/>
            <w:left w:val="none" w:sz="0" w:space="0" w:color="auto"/>
            <w:bottom w:val="none" w:sz="0" w:space="0" w:color="auto"/>
            <w:right w:val="none" w:sz="0" w:space="0" w:color="auto"/>
          </w:divBdr>
          <w:divsChild>
            <w:div w:id="1859923964">
              <w:marLeft w:val="-3000"/>
              <w:marRight w:val="0"/>
              <w:marTop w:val="0"/>
              <w:marBottom w:val="0"/>
              <w:divBdr>
                <w:top w:val="none" w:sz="0" w:space="0" w:color="auto"/>
                <w:left w:val="none" w:sz="0" w:space="0" w:color="auto"/>
                <w:bottom w:val="none" w:sz="0" w:space="0" w:color="auto"/>
                <w:right w:val="none" w:sz="0" w:space="0" w:color="auto"/>
              </w:divBdr>
              <w:divsChild>
                <w:div w:id="213367406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90859039">
      <w:bodyDiv w:val="1"/>
      <w:marLeft w:val="0"/>
      <w:marRight w:val="0"/>
      <w:marTop w:val="0"/>
      <w:marBottom w:val="0"/>
      <w:divBdr>
        <w:top w:val="none" w:sz="0" w:space="0" w:color="auto"/>
        <w:left w:val="none" w:sz="0" w:space="0" w:color="auto"/>
        <w:bottom w:val="none" w:sz="0" w:space="0" w:color="auto"/>
        <w:right w:val="none" w:sz="0" w:space="0" w:color="auto"/>
      </w:divBdr>
      <w:divsChild>
        <w:div w:id="1915700069">
          <w:marLeft w:val="0"/>
          <w:marRight w:val="0"/>
          <w:marTop w:val="0"/>
          <w:marBottom w:val="0"/>
          <w:divBdr>
            <w:top w:val="none" w:sz="0" w:space="0" w:color="auto"/>
            <w:left w:val="none" w:sz="0" w:space="0" w:color="auto"/>
            <w:bottom w:val="none" w:sz="0" w:space="0" w:color="auto"/>
            <w:right w:val="none" w:sz="0" w:space="0" w:color="auto"/>
          </w:divBdr>
          <w:divsChild>
            <w:div w:id="171997115">
              <w:marLeft w:val="-3000"/>
              <w:marRight w:val="0"/>
              <w:marTop w:val="0"/>
              <w:marBottom w:val="0"/>
              <w:divBdr>
                <w:top w:val="none" w:sz="0" w:space="0" w:color="auto"/>
                <w:left w:val="none" w:sz="0" w:space="0" w:color="auto"/>
                <w:bottom w:val="none" w:sz="0" w:space="0" w:color="auto"/>
                <w:right w:val="none" w:sz="0" w:space="0" w:color="auto"/>
              </w:divBdr>
              <w:divsChild>
                <w:div w:id="1319577223">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05198444">
      <w:bodyDiv w:val="1"/>
      <w:marLeft w:val="0"/>
      <w:marRight w:val="0"/>
      <w:marTop w:val="0"/>
      <w:marBottom w:val="0"/>
      <w:divBdr>
        <w:top w:val="none" w:sz="0" w:space="0" w:color="auto"/>
        <w:left w:val="none" w:sz="0" w:space="0" w:color="auto"/>
        <w:bottom w:val="none" w:sz="0" w:space="0" w:color="auto"/>
        <w:right w:val="none" w:sz="0" w:space="0" w:color="auto"/>
      </w:divBdr>
      <w:divsChild>
        <w:div w:id="274295195">
          <w:marLeft w:val="0"/>
          <w:marRight w:val="90"/>
          <w:marTop w:val="0"/>
          <w:marBottom w:val="0"/>
          <w:divBdr>
            <w:top w:val="none" w:sz="0" w:space="0" w:color="auto"/>
            <w:left w:val="none" w:sz="0" w:space="0" w:color="auto"/>
            <w:bottom w:val="none" w:sz="0" w:space="0" w:color="auto"/>
            <w:right w:val="none" w:sz="0" w:space="0" w:color="auto"/>
          </w:divBdr>
          <w:divsChild>
            <w:div w:id="2020962819">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120198541">
      <w:bodyDiv w:val="1"/>
      <w:marLeft w:val="0"/>
      <w:marRight w:val="0"/>
      <w:marTop w:val="0"/>
      <w:marBottom w:val="0"/>
      <w:divBdr>
        <w:top w:val="none" w:sz="0" w:space="0" w:color="auto"/>
        <w:left w:val="none" w:sz="0" w:space="0" w:color="auto"/>
        <w:bottom w:val="none" w:sz="0" w:space="0" w:color="auto"/>
        <w:right w:val="none" w:sz="0" w:space="0" w:color="auto"/>
      </w:divBdr>
      <w:divsChild>
        <w:div w:id="2124614066">
          <w:marLeft w:val="0"/>
          <w:marRight w:val="0"/>
          <w:marTop w:val="0"/>
          <w:marBottom w:val="0"/>
          <w:divBdr>
            <w:top w:val="none" w:sz="0" w:space="0" w:color="auto"/>
            <w:left w:val="none" w:sz="0" w:space="0" w:color="auto"/>
            <w:bottom w:val="none" w:sz="0" w:space="0" w:color="auto"/>
            <w:right w:val="none" w:sz="0" w:space="0" w:color="auto"/>
          </w:divBdr>
          <w:divsChild>
            <w:div w:id="1038045596">
              <w:marLeft w:val="-3000"/>
              <w:marRight w:val="0"/>
              <w:marTop w:val="0"/>
              <w:marBottom w:val="0"/>
              <w:divBdr>
                <w:top w:val="none" w:sz="0" w:space="0" w:color="auto"/>
                <w:left w:val="none" w:sz="0" w:space="0" w:color="auto"/>
                <w:bottom w:val="none" w:sz="0" w:space="0" w:color="auto"/>
                <w:right w:val="none" w:sz="0" w:space="0" w:color="auto"/>
              </w:divBdr>
              <w:divsChild>
                <w:div w:id="91790180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39345989">
      <w:bodyDiv w:val="1"/>
      <w:marLeft w:val="0"/>
      <w:marRight w:val="0"/>
      <w:marTop w:val="0"/>
      <w:marBottom w:val="0"/>
      <w:divBdr>
        <w:top w:val="none" w:sz="0" w:space="0" w:color="auto"/>
        <w:left w:val="none" w:sz="0" w:space="0" w:color="auto"/>
        <w:bottom w:val="none" w:sz="0" w:space="0" w:color="auto"/>
        <w:right w:val="none" w:sz="0" w:space="0" w:color="auto"/>
      </w:divBdr>
      <w:divsChild>
        <w:div w:id="459542286">
          <w:marLeft w:val="0"/>
          <w:marRight w:val="0"/>
          <w:marTop w:val="0"/>
          <w:marBottom w:val="0"/>
          <w:divBdr>
            <w:top w:val="none" w:sz="0" w:space="0" w:color="auto"/>
            <w:left w:val="none" w:sz="0" w:space="0" w:color="auto"/>
            <w:bottom w:val="none" w:sz="0" w:space="0" w:color="auto"/>
            <w:right w:val="none" w:sz="0" w:space="0" w:color="auto"/>
          </w:divBdr>
          <w:divsChild>
            <w:div w:id="2045709854">
              <w:marLeft w:val="-3000"/>
              <w:marRight w:val="0"/>
              <w:marTop w:val="0"/>
              <w:marBottom w:val="0"/>
              <w:divBdr>
                <w:top w:val="none" w:sz="0" w:space="0" w:color="auto"/>
                <w:left w:val="none" w:sz="0" w:space="0" w:color="auto"/>
                <w:bottom w:val="none" w:sz="0" w:space="0" w:color="auto"/>
                <w:right w:val="none" w:sz="0" w:space="0" w:color="auto"/>
              </w:divBdr>
              <w:divsChild>
                <w:div w:id="1188447603">
                  <w:marLeft w:val="3000"/>
                  <w:marRight w:val="0"/>
                  <w:marTop w:val="120"/>
                  <w:marBottom w:val="240"/>
                  <w:divBdr>
                    <w:top w:val="none" w:sz="0" w:space="0" w:color="auto"/>
                    <w:left w:val="none" w:sz="0" w:space="0" w:color="auto"/>
                    <w:bottom w:val="none" w:sz="0" w:space="0" w:color="auto"/>
                    <w:right w:val="none" w:sz="0" w:space="0" w:color="auto"/>
                  </w:divBdr>
                  <w:divsChild>
                    <w:div w:id="1724408466">
                      <w:marLeft w:val="0"/>
                      <w:marRight w:val="0"/>
                      <w:marTop w:val="24"/>
                      <w:marBottom w:val="24"/>
                      <w:divBdr>
                        <w:top w:val="single" w:sz="6" w:space="6" w:color="AAAAAA"/>
                        <w:left w:val="single" w:sz="6" w:space="6" w:color="AAAAAA"/>
                        <w:bottom w:val="single" w:sz="6" w:space="6" w:color="AAAAAA"/>
                        <w:right w:val="single" w:sz="6" w:space="6" w:color="AAAAAA"/>
                      </w:divBdr>
                    </w:div>
                    <w:div w:id="411976914">
                      <w:marLeft w:val="0"/>
                      <w:marRight w:val="0"/>
                      <w:marTop w:val="24"/>
                      <w:marBottom w:val="24"/>
                      <w:divBdr>
                        <w:top w:val="single" w:sz="6" w:space="6" w:color="AAAAAA"/>
                        <w:left w:val="single" w:sz="6" w:space="6" w:color="AAAAAA"/>
                        <w:bottom w:val="single" w:sz="6" w:space="6" w:color="AAAAAA"/>
                        <w:right w:val="single" w:sz="6" w:space="6" w:color="AAAAAA"/>
                      </w:divBdr>
                    </w:div>
                  </w:divsChild>
                </w:div>
              </w:divsChild>
            </w:div>
          </w:divsChild>
        </w:div>
      </w:divsChild>
    </w:div>
    <w:div w:id="146290620">
      <w:bodyDiv w:val="1"/>
      <w:marLeft w:val="0"/>
      <w:marRight w:val="0"/>
      <w:marTop w:val="0"/>
      <w:marBottom w:val="0"/>
      <w:divBdr>
        <w:top w:val="none" w:sz="0" w:space="0" w:color="auto"/>
        <w:left w:val="none" w:sz="0" w:space="0" w:color="auto"/>
        <w:bottom w:val="none" w:sz="0" w:space="0" w:color="auto"/>
        <w:right w:val="none" w:sz="0" w:space="0" w:color="auto"/>
      </w:divBdr>
      <w:divsChild>
        <w:div w:id="2142723365">
          <w:marLeft w:val="0"/>
          <w:marRight w:val="0"/>
          <w:marTop w:val="0"/>
          <w:marBottom w:val="0"/>
          <w:divBdr>
            <w:top w:val="none" w:sz="0" w:space="0" w:color="auto"/>
            <w:left w:val="none" w:sz="0" w:space="0" w:color="auto"/>
            <w:bottom w:val="none" w:sz="0" w:space="0" w:color="auto"/>
            <w:right w:val="none" w:sz="0" w:space="0" w:color="auto"/>
          </w:divBdr>
          <w:divsChild>
            <w:div w:id="1934776286">
              <w:marLeft w:val="-3000"/>
              <w:marRight w:val="0"/>
              <w:marTop w:val="0"/>
              <w:marBottom w:val="0"/>
              <w:divBdr>
                <w:top w:val="none" w:sz="0" w:space="0" w:color="auto"/>
                <w:left w:val="none" w:sz="0" w:space="0" w:color="auto"/>
                <w:bottom w:val="none" w:sz="0" w:space="0" w:color="auto"/>
                <w:right w:val="none" w:sz="0" w:space="0" w:color="auto"/>
              </w:divBdr>
              <w:divsChild>
                <w:div w:id="299893746">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57577125">
      <w:bodyDiv w:val="1"/>
      <w:marLeft w:val="0"/>
      <w:marRight w:val="0"/>
      <w:marTop w:val="0"/>
      <w:marBottom w:val="0"/>
      <w:divBdr>
        <w:top w:val="none" w:sz="0" w:space="0" w:color="auto"/>
        <w:left w:val="none" w:sz="0" w:space="0" w:color="auto"/>
        <w:bottom w:val="none" w:sz="0" w:space="0" w:color="auto"/>
        <w:right w:val="none" w:sz="0" w:space="0" w:color="auto"/>
      </w:divBdr>
      <w:divsChild>
        <w:div w:id="1711488375">
          <w:marLeft w:val="0"/>
          <w:marRight w:val="0"/>
          <w:marTop w:val="0"/>
          <w:marBottom w:val="0"/>
          <w:divBdr>
            <w:top w:val="none" w:sz="0" w:space="0" w:color="auto"/>
            <w:left w:val="none" w:sz="0" w:space="0" w:color="auto"/>
            <w:bottom w:val="none" w:sz="0" w:space="0" w:color="auto"/>
            <w:right w:val="none" w:sz="0" w:space="0" w:color="auto"/>
          </w:divBdr>
          <w:divsChild>
            <w:div w:id="53283463">
              <w:marLeft w:val="-3000"/>
              <w:marRight w:val="0"/>
              <w:marTop w:val="0"/>
              <w:marBottom w:val="0"/>
              <w:divBdr>
                <w:top w:val="none" w:sz="0" w:space="0" w:color="auto"/>
                <w:left w:val="none" w:sz="0" w:space="0" w:color="auto"/>
                <w:bottom w:val="none" w:sz="0" w:space="0" w:color="auto"/>
                <w:right w:val="none" w:sz="0" w:space="0" w:color="auto"/>
              </w:divBdr>
              <w:divsChild>
                <w:div w:id="131218833">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68713645">
      <w:bodyDiv w:val="1"/>
      <w:marLeft w:val="0"/>
      <w:marRight w:val="0"/>
      <w:marTop w:val="0"/>
      <w:marBottom w:val="0"/>
      <w:divBdr>
        <w:top w:val="none" w:sz="0" w:space="0" w:color="auto"/>
        <w:left w:val="none" w:sz="0" w:space="0" w:color="auto"/>
        <w:bottom w:val="none" w:sz="0" w:space="0" w:color="auto"/>
        <w:right w:val="none" w:sz="0" w:space="0" w:color="auto"/>
      </w:divBdr>
      <w:divsChild>
        <w:div w:id="1131897973">
          <w:marLeft w:val="0"/>
          <w:marRight w:val="90"/>
          <w:marTop w:val="0"/>
          <w:marBottom w:val="0"/>
          <w:divBdr>
            <w:top w:val="none" w:sz="0" w:space="0" w:color="auto"/>
            <w:left w:val="none" w:sz="0" w:space="0" w:color="auto"/>
            <w:bottom w:val="none" w:sz="0" w:space="0" w:color="auto"/>
            <w:right w:val="none" w:sz="0" w:space="0" w:color="auto"/>
          </w:divBdr>
          <w:divsChild>
            <w:div w:id="394396550">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176312824">
      <w:bodyDiv w:val="1"/>
      <w:marLeft w:val="0"/>
      <w:marRight w:val="0"/>
      <w:marTop w:val="0"/>
      <w:marBottom w:val="0"/>
      <w:divBdr>
        <w:top w:val="none" w:sz="0" w:space="0" w:color="auto"/>
        <w:left w:val="none" w:sz="0" w:space="0" w:color="auto"/>
        <w:bottom w:val="none" w:sz="0" w:space="0" w:color="auto"/>
        <w:right w:val="none" w:sz="0" w:space="0" w:color="auto"/>
      </w:divBdr>
      <w:divsChild>
        <w:div w:id="1818572460">
          <w:marLeft w:val="0"/>
          <w:marRight w:val="0"/>
          <w:marTop w:val="0"/>
          <w:marBottom w:val="0"/>
          <w:divBdr>
            <w:top w:val="none" w:sz="0" w:space="0" w:color="auto"/>
            <w:left w:val="none" w:sz="0" w:space="0" w:color="auto"/>
            <w:bottom w:val="none" w:sz="0" w:space="0" w:color="auto"/>
            <w:right w:val="none" w:sz="0" w:space="0" w:color="auto"/>
          </w:divBdr>
          <w:divsChild>
            <w:div w:id="937564558">
              <w:marLeft w:val="-3000"/>
              <w:marRight w:val="0"/>
              <w:marTop w:val="0"/>
              <w:marBottom w:val="0"/>
              <w:divBdr>
                <w:top w:val="none" w:sz="0" w:space="0" w:color="auto"/>
                <w:left w:val="none" w:sz="0" w:space="0" w:color="auto"/>
                <w:bottom w:val="none" w:sz="0" w:space="0" w:color="auto"/>
                <w:right w:val="none" w:sz="0" w:space="0" w:color="auto"/>
              </w:divBdr>
              <w:divsChild>
                <w:div w:id="2034107817">
                  <w:marLeft w:val="3000"/>
                  <w:marRight w:val="0"/>
                  <w:marTop w:val="120"/>
                  <w:marBottom w:val="240"/>
                  <w:divBdr>
                    <w:top w:val="none" w:sz="0" w:space="0" w:color="auto"/>
                    <w:left w:val="none" w:sz="0" w:space="0" w:color="auto"/>
                    <w:bottom w:val="none" w:sz="0" w:space="0" w:color="auto"/>
                    <w:right w:val="none" w:sz="0" w:space="0" w:color="auto"/>
                  </w:divBdr>
                  <w:divsChild>
                    <w:div w:id="41833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66344">
      <w:bodyDiv w:val="1"/>
      <w:marLeft w:val="0"/>
      <w:marRight w:val="0"/>
      <w:marTop w:val="0"/>
      <w:marBottom w:val="0"/>
      <w:divBdr>
        <w:top w:val="none" w:sz="0" w:space="0" w:color="auto"/>
        <w:left w:val="none" w:sz="0" w:space="0" w:color="auto"/>
        <w:bottom w:val="none" w:sz="0" w:space="0" w:color="auto"/>
        <w:right w:val="none" w:sz="0" w:space="0" w:color="auto"/>
      </w:divBdr>
      <w:divsChild>
        <w:div w:id="88622725">
          <w:marLeft w:val="0"/>
          <w:marRight w:val="0"/>
          <w:marTop w:val="0"/>
          <w:marBottom w:val="0"/>
          <w:divBdr>
            <w:top w:val="none" w:sz="0" w:space="0" w:color="auto"/>
            <w:left w:val="none" w:sz="0" w:space="0" w:color="auto"/>
            <w:bottom w:val="none" w:sz="0" w:space="0" w:color="auto"/>
            <w:right w:val="none" w:sz="0" w:space="0" w:color="auto"/>
          </w:divBdr>
          <w:divsChild>
            <w:div w:id="1187327940">
              <w:marLeft w:val="0"/>
              <w:marRight w:val="0"/>
              <w:marTop w:val="0"/>
              <w:marBottom w:val="0"/>
              <w:divBdr>
                <w:top w:val="none" w:sz="0" w:space="0" w:color="auto"/>
                <w:left w:val="none" w:sz="0" w:space="0" w:color="auto"/>
                <w:bottom w:val="none" w:sz="0" w:space="0" w:color="auto"/>
                <w:right w:val="none" w:sz="0" w:space="0" w:color="auto"/>
              </w:divBdr>
              <w:divsChild>
                <w:div w:id="733159992">
                  <w:marLeft w:val="0"/>
                  <w:marRight w:val="0"/>
                  <w:marTop w:val="0"/>
                  <w:marBottom w:val="0"/>
                  <w:divBdr>
                    <w:top w:val="none" w:sz="0" w:space="0" w:color="auto"/>
                    <w:left w:val="none" w:sz="0" w:space="0" w:color="auto"/>
                    <w:bottom w:val="none" w:sz="0" w:space="0" w:color="auto"/>
                    <w:right w:val="none" w:sz="0" w:space="0" w:color="auto"/>
                  </w:divBdr>
                  <w:divsChild>
                    <w:div w:id="1564943734">
                      <w:marLeft w:val="0"/>
                      <w:marRight w:val="0"/>
                      <w:marTop w:val="0"/>
                      <w:marBottom w:val="0"/>
                      <w:divBdr>
                        <w:top w:val="none" w:sz="0" w:space="0" w:color="auto"/>
                        <w:left w:val="none" w:sz="0" w:space="0" w:color="auto"/>
                        <w:bottom w:val="none" w:sz="0" w:space="0" w:color="auto"/>
                        <w:right w:val="none" w:sz="0" w:space="0" w:color="auto"/>
                      </w:divBdr>
                      <w:divsChild>
                        <w:div w:id="188035695">
                          <w:marLeft w:val="0"/>
                          <w:marRight w:val="0"/>
                          <w:marTop w:val="0"/>
                          <w:marBottom w:val="0"/>
                          <w:divBdr>
                            <w:top w:val="none" w:sz="0" w:space="0" w:color="auto"/>
                            <w:left w:val="none" w:sz="0" w:space="0" w:color="auto"/>
                            <w:bottom w:val="none" w:sz="0" w:space="0" w:color="auto"/>
                            <w:right w:val="none" w:sz="0" w:space="0" w:color="auto"/>
                          </w:divBdr>
                          <w:divsChild>
                            <w:div w:id="20607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968291">
      <w:bodyDiv w:val="1"/>
      <w:marLeft w:val="0"/>
      <w:marRight w:val="0"/>
      <w:marTop w:val="0"/>
      <w:marBottom w:val="0"/>
      <w:divBdr>
        <w:top w:val="none" w:sz="0" w:space="0" w:color="auto"/>
        <w:left w:val="none" w:sz="0" w:space="0" w:color="auto"/>
        <w:bottom w:val="none" w:sz="0" w:space="0" w:color="auto"/>
        <w:right w:val="none" w:sz="0" w:space="0" w:color="auto"/>
      </w:divBdr>
      <w:divsChild>
        <w:div w:id="1440879684">
          <w:marLeft w:val="0"/>
          <w:marRight w:val="0"/>
          <w:marTop w:val="0"/>
          <w:marBottom w:val="0"/>
          <w:divBdr>
            <w:top w:val="none" w:sz="0" w:space="0" w:color="auto"/>
            <w:left w:val="none" w:sz="0" w:space="0" w:color="auto"/>
            <w:bottom w:val="none" w:sz="0" w:space="0" w:color="auto"/>
            <w:right w:val="none" w:sz="0" w:space="0" w:color="auto"/>
          </w:divBdr>
          <w:divsChild>
            <w:div w:id="1386098814">
              <w:marLeft w:val="-3000"/>
              <w:marRight w:val="0"/>
              <w:marTop w:val="0"/>
              <w:marBottom w:val="0"/>
              <w:divBdr>
                <w:top w:val="none" w:sz="0" w:space="0" w:color="auto"/>
                <w:left w:val="none" w:sz="0" w:space="0" w:color="auto"/>
                <w:bottom w:val="none" w:sz="0" w:space="0" w:color="auto"/>
                <w:right w:val="none" w:sz="0" w:space="0" w:color="auto"/>
              </w:divBdr>
              <w:divsChild>
                <w:div w:id="1334991840">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212666440">
      <w:bodyDiv w:val="1"/>
      <w:marLeft w:val="0"/>
      <w:marRight w:val="0"/>
      <w:marTop w:val="0"/>
      <w:marBottom w:val="0"/>
      <w:divBdr>
        <w:top w:val="none" w:sz="0" w:space="0" w:color="auto"/>
        <w:left w:val="none" w:sz="0" w:space="0" w:color="auto"/>
        <w:bottom w:val="none" w:sz="0" w:space="0" w:color="auto"/>
        <w:right w:val="none" w:sz="0" w:space="0" w:color="auto"/>
      </w:divBdr>
      <w:divsChild>
        <w:div w:id="1837111261">
          <w:marLeft w:val="0"/>
          <w:marRight w:val="0"/>
          <w:marTop w:val="0"/>
          <w:marBottom w:val="0"/>
          <w:divBdr>
            <w:top w:val="none" w:sz="0" w:space="0" w:color="auto"/>
            <w:left w:val="none" w:sz="0" w:space="0" w:color="auto"/>
            <w:bottom w:val="none" w:sz="0" w:space="0" w:color="auto"/>
            <w:right w:val="none" w:sz="0" w:space="0" w:color="auto"/>
          </w:divBdr>
          <w:divsChild>
            <w:div w:id="1337807874">
              <w:marLeft w:val="-3000"/>
              <w:marRight w:val="0"/>
              <w:marTop w:val="0"/>
              <w:marBottom w:val="0"/>
              <w:divBdr>
                <w:top w:val="none" w:sz="0" w:space="0" w:color="auto"/>
                <w:left w:val="none" w:sz="0" w:space="0" w:color="auto"/>
                <w:bottom w:val="none" w:sz="0" w:space="0" w:color="auto"/>
                <w:right w:val="none" w:sz="0" w:space="0" w:color="auto"/>
              </w:divBdr>
              <w:divsChild>
                <w:div w:id="104666379">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244000046">
      <w:bodyDiv w:val="1"/>
      <w:marLeft w:val="0"/>
      <w:marRight w:val="0"/>
      <w:marTop w:val="0"/>
      <w:marBottom w:val="0"/>
      <w:divBdr>
        <w:top w:val="none" w:sz="0" w:space="0" w:color="auto"/>
        <w:left w:val="none" w:sz="0" w:space="0" w:color="auto"/>
        <w:bottom w:val="none" w:sz="0" w:space="0" w:color="auto"/>
        <w:right w:val="none" w:sz="0" w:space="0" w:color="auto"/>
      </w:divBdr>
      <w:divsChild>
        <w:div w:id="1550189885">
          <w:marLeft w:val="0"/>
          <w:marRight w:val="0"/>
          <w:marTop w:val="0"/>
          <w:marBottom w:val="0"/>
          <w:divBdr>
            <w:top w:val="none" w:sz="0" w:space="0" w:color="auto"/>
            <w:left w:val="none" w:sz="0" w:space="0" w:color="auto"/>
            <w:bottom w:val="none" w:sz="0" w:space="0" w:color="auto"/>
            <w:right w:val="none" w:sz="0" w:space="0" w:color="auto"/>
          </w:divBdr>
          <w:divsChild>
            <w:div w:id="2118518023">
              <w:marLeft w:val="-3000"/>
              <w:marRight w:val="0"/>
              <w:marTop w:val="0"/>
              <w:marBottom w:val="0"/>
              <w:divBdr>
                <w:top w:val="none" w:sz="0" w:space="0" w:color="auto"/>
                <w:left w:val="none" w:sz="0" w:space="0" w:color="auto"/>
                <w:bottom w:val="none" w:sz="0" w:space="0" w:color="auto"/>
                <w:right w:val="none" w:sz="0" w:space="0" w:color="auto"/>
              </w:divBdr>
              <w:divsChild>
                <w:div w:id="562375910">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252519448">
      <w:bodyDiv w:val="1"/>
      <w:marLeft w:val="0"/>
      <w:marRight w:val="0"/>
      <w:marTop w:val="0"/>
      <w:marBottom w:val="0"/>
      <w:divBdr>
        <w:top w:val="none" w:sz="0" w:space="0" w:color="auto"/>
        <w:left w:val="none" w:sz="0" w:space="0" w:color="auto"/>
        <w:bottom w:val="none" w:sz="0" w:space="0" w:color="auto"/>
        <w:right w:val="none" w:sz="0" w:space="0" w:color="auto"/>
      </w:divBdr>
      <w:divsChild>
        <w:div w:id="176426923">
          <w:marLeft w:val="0"/>
          <w:marRight w:val="0"/>
          <w:marTop w:val="0"/>
          <w:marBottom w:val="0"/>
          <w:divBdr>
            <w:top w:val="none" w:sz="0" w:space="0" w:color="auto"/>
            <w:left w:val="none" w:sz="0" w:space="0" w:color="auto"/>
            <w:bottom w:val="none" w:sz="0" w:space="0" w:color="auto"/>
            <w:right w:val="none" w:sz="0" w:space="0" w:color="auto"/>
          </w:divBdr>
          <w:divsChild>
            <w:div w:id="1366441531">
              <w:marLeft w:val="-3000"/>
              <w:marRight w:val="0"/>
              <w:marTop w:val="0"/>
              <w:marBottom w:val="0"/>
              <w:divBdr>
                <w:top w:val="none" w:sz="0" w:space="0" w:color="auto"/>
                <w:left w:val="none" w:sz="0" w:space="0" w:color="auto"/>
                <w:bottom w:val="none" w:sz="0" w:space="0" w:color="auto"/>
                <w:right w:val="none" w:sz="0" w:space="0" w:color="auto"/>
              </w:divBdr>
              <w:divsChild>
                <w:div w:id="1797941668">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273486182">
      <w:bodyDiv w:val="1"/>
      <w:marLeft w:val="0"/>
      <w:marRight w:val="0"/>
      <w:marTop w:val="0"/>
      <w:marBottom w:val="0"/>
      <w:divBdr>
        <w:top w:val="none" w:sz="0" w:space="0" w:color="auto"/>
        <w:left w:val="none" w:sz="0" w:space="0" w:color="auto"/>
        <w:bottom w:val="none" w:sz="0" w:space="0" w:color="auto"/>
        <w:right w:val="none" w:sz="0" w:space="0" w:color="auto"/>
      </w:divBdr>
      <w:divsChild>
        <w:div w:id="277178372">
          <w:marLeft w:val="0"/>
          <w:marRight w:val="90"/>
          <w:marTop w:val="0"/>
          <w:marBottom w:val="0"/>
          <w:divBdr>
            <w:top w:val="none" w:sz="0" w:space="0" w:color="auto"/>
            <w:left w:val="none" w:sz="0" w:space="0" w:color="auto"/>
            <w:bottom w:val="none" w:sz="0" w:space="0" w:color="auto"/>
            <w:right w:val="none" w:sz="0" w:space="0" w:color="auto"/>
          </w:divBdr>
          <w:divsChild>
            <w:div w:id="1542788008">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295599097">
      <w:bodyDiv w:val="1"/>
      <w:marLeft w:val="0"/>
      <w:marRight w:val="0"/>
      <w:marTop w:val="0"/>
      <w:marBottom w:val="0"/>
      <w:divBdr>
        <w:top w:val="none" w:sz="0" w:space="0" w:color="auto"/>
        <w:left w:val="none" w:sz="0" w:space="0" w:color="auto"/>
        <w:bottom w:val="none" w:sz="0" w:space="0" w:color="auto"/>
        <w:right w:val="none" w:sz="0" w:space="0" w:color="auto"/>
      </w:divBdr>
      <w:divsChild>
        <w:div w:id="1855684410">
          <w:marLeft w:val="0"/>
          <w:marRight w:val="0"/>
          <w:marTop w:val="0"/>
          <w:marBottom w:val="0"/>
          <w:divBdr>
            <w:top w:val="none" w:sz="0" w:space="0" w:color="auto"/>
            <w:left w:val="none" w:sz="0" w:space="0" w:color="auto"/>
            <w:bottom w:val="none" w:sz="0" w:space="0" w:color="auto"/>
            <w:right w:val="none" w:sz="0" w:space="0" w:color="auto"/>
          </w:divBdr>
          <w:divsChild>
            <w:div w:id="31079911">
              <w:marLeft w:val="-3000"/>
              <w:marRight w:val="0"/>
              <w:marTop w:val="0"/>
              <w:marBottom w:val="0"/>
              <w:divBdr>
                <w:top w:val="none" w:sz="0" w:space="0" w:color="auto"/>
                <w:left w:val="none" w:sz="0" w:space="0" w:color="auto"/>
                <w:bottom w:val="none" w:sz="0" w:space="0" w:color="auto"/>
                <w:right w:val="none" w:sz="0" w:space="0" w:color="auto"/>
              </w:divBdr>
              <w:divsChild>
                <w:div w:id="162864050">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297806594">
      <w:bodyDiv w:val="1"/>
      <w:marLeft w:val="0"/>
      <w:marRight w:val="0"/>
      <w:marTop w:val="0"/>
      <w:marBottom w:val="0"/>
      <w:divBdr>
        <w:top w:val="none" w:sz="0" w:space="0" w:color="auto"/>
        <w:left w:val="none" w:sz="0" w:space="0" w:color="auto"/>
        <w:bottom w:val="none" w:sz="0" w:space="0" w:color="auto"/>
        <w:right w:val="none" w:sz="0" w:space="0" w:color="auto"/>
      </w:divBdr>
      <w:divsChild>
        <w:div w:id="1389451064">
          <w:marLeft w:val="0"/>
          <w:marRight w:val="0"/>
          <w:marTop w:val="0"/>
          <w:marBottom w:val="0"/>
          <w:divBdr>
            <w:top w:val="none" w:sz="0" w:space="0" w:color="auto"/>
            <w:left w:val="none" w:sz="0" w:space="0" w:color="auto"/>
            <w:bottom w:val="none" w:sz="0" w:space="0" w:color="auto"/>
            <w:right w:val="none" w:sz="0" w:space="0" w:color="auto"/>
          </w:divBdr>
          <w:divsChild>
            <w:div w:id="1994866891">
              <w:marLeft w:val="-3000"/>
              <w:marRight w:val="0"/>
              <w:marTop w:val="0"/>
              <w:marBottom w:val="0"/>
              <w:divBdr>
                <w:top w:val="none" w:sz="0" w:space="0" w:color="auto"/>
                <w:left w:val="none" w:sz="0" w:space="0" w:color="auto"/>
                <w:bottom w:val="none" w:sz="0" w:space="0" w:color="auto"/>
                <w:right w:val="none" w:sz="0" w:space="0" w:color="auto"/>
              </w:divBdr>
              <w:divsChild>
                <w:div w:id="567417961">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306520536">
      <w:bodyDiv w:val="1"/>
      <w:marLeft w:val="0"/>
      <w:marRight w:val="0"/>
      <w:marTop w:val="0"/>
      <w:marBottom w:val="0"/>
      <w:divBdr>
        <w:top w:val="none" w:sz="0" w:space="0" w:color="auto"/>
        <w:left w:val="none" w:sz="0" w:space="0" w:color="auto"/>
        <w:bottom w:val="none" w:sz="0" w:space="0" w:color="auto"/>
        <w:right w:val="none" w:sz="0" w:space="0" w:color="auto"/>
      </w:divBdr>
      <w:divsChild>
        <w:div w:id="1412582602">
          <w:marLeft w:val="0"/>
          <w:marRight w:val="0"/>
          <w:marTop w:val="0"/>
          <w:marBottom w:val="0"/>
          <w:divBdr>
            <w:top w:val="none" w:sz="0" w:space="0" w:color="auto"/>
            <w:left w:val="none" w:sz="0" w:space="0" w:color="auto"/>
            <w:bottom w:val="none" w:sz="0" w:space="0" w:color="auto"/>
            <w:right w:val="none" w:sz="0" w:space="0" w:color="auto"/>
          </w:divBdr>
          <w:divsChild>
            <w:div w:id="768351796">
              <w:marLeft w:val="-3000"/>
              <w:marRight w:val="0"/>
              <w:marTop w:val="0"/>
              <w:marBottom w:val="0"/>
              <w:divBdr>
                <w:top w:val="none" w:sz="0" w:space="0" w:color="auto"/>
                <w:left w:val="none" w:sz="0" w:space="0" w:color="auto"/>
                <w:bottom w:val="none" w:sz="0" w:space="0" w:color="auto"/>
                <w:right w:val="none" w:sz="0" w:space="0" w:color="auto"/>
              </w:divBdr>
              <w:divsChild>
                <w:div w:id="877157180">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312029730">
      <w:bodyDiv w:val="1"/>
      <w:marLeft w:val="0"/>
      <w:marRight w:val="0"/>
      <w:marTop w:val="0"/>
      <w:marBottom w:val="0"/>
      <w:divBdr>
        <w:top w:val="none" w:sz="0" w:space="0" w:color="auto"/>
        <w:left w:val="none" w:sz="0" w:space="0" w:color="auto"/>
        <w:bottom w:val="none" w:sz="0" w:space="0" w:color="auto"/>
        <w:right w:val="none" w:sz="0" w:space="0" w:color="auto"/>
      </w:divBdr>
      <w:divsChild>
        <w:div w:id="1948468786">
          <w:marLeft w:val="0"/>
          <w:marRight w:val="90"/>
          <w:marTop w:val="0"/>
          <w:marBottom w:val="0"/>
          <w:divBdr>
            <w:top w:val="none" w:sz="0" w:space="0" w:color="auto"/>
            <w:left w:val="none" w:sz="0" w:space="0" w:color="auto"/>
            <w:bottom w:val="none" w:sz="0" w:space="0" w:color="auto"/>
            <w:right w:val="none" w:sz="0" w:space="0" w:color="auto"/>
          </w:divBdr>
          <w:divsChild>
            <w:div w:id="1792168945">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315768820">
      <w:bodyDiv w:val="1"/>
      <w:marLeft w:val="0"/>
      <w:marRight w:val="0"/>
      <w:marTop w:val="0"/>
      <w:marBottom w:val="0"/>
      <w:divBdr>
        <w:top w:val="none" w:sz="0" w:space="0" w:color="auto"/>
        <w:left w:val="none" w:sz="0" w:space="0" w:color="auto"/>
        <w:bottom w:val="none" w:sz="0" w:space="0" w:color="auto"/>
        <w:right w:val="none" w:sz="0" w:space="0" w:color="auto"/>
      </w:divBdr>
      <w:divsChild>
        <w:div w:id="585654986">
          <w:marLeft w:val="0"/>
          <w:marRight w:val="0"/>
          <w:marTop w:val="0"/>
          <w:marBottom w:val="0"/>
          <w:divBdr>
            <w:top w:val="none" w:sz="0" w:space="0" w:color="auto"/>
            <w:left w:val="none" w:sz="0" w:space="0" w:color="auto"/>
            <w:bottom w:val="none" w:sz="0" w:space="0" w:color="auto"/>
            <w:right w:val="none" w:sz="0" w:space="0" w:color="auto"/>
          </w:divBdr>
          <w:divsChild>
            <w:div w:id="580792644">
              <w:marLeft w:val="-3000"/>
              <w:marRight w:val="0"/>
              <w:marTop w:val="0"/>
              <w:marBottom w:val="0"/>
              <w:divBdr>
                <w:top w:val="none" w:sz="0" w:space="0" w:color="auto"/>
                <w:left w:val="none" w:sz="0" w:space="0" w:color="auto"/>
                <w:bottom w:val="none" w:sz="0" w:space="0" w:color="auto"/>
                <w:right w:val="none" w:sz="0" w:space="0" w:color="auto"/>
              </w:divBdr>
              <w:divsChild>
                <w:div w:id="1772775462">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322320591">
      <w:bodyDiv w:val="1"/>
      <w:marLeft w:val="0"/>
      <w:marRight w:val="0"/>
      <w:marTop w:val="0"/>
      <w:marBottom w:val="0"/>
      <w:divBdr>
        <w:top w:val="none" w:sz="0" w:space="0" w:color="auto"/>
        <w:left w:val="none" w:sz="0" w:space="0" w:color="auto"/>
        <w:bottom w:val="none" w:sz="0" w:space="0" w:color="auto"/>
        <w:right w:val="none" w:sz="0" w:space="0" w:color="auto"/>
      </w:divBdr>
      <w:divsChild>
        <w:div w:id="2064333281">
          <w:marLeft w:val="0"/>
          <w:marRight w:val="90"/>
          <w:marTop w:val="0"/>
          <w:marBottom w:val="0"/>
          <w:divBdr>
            <w:top w:val="none" w:sz="0" w:space="0" w:color="auto"/>
            <w:left w:val="none" w:sz="0" w:space="0" w:color="auto"/>
            <w:bottom w:val="none" w:sz="0" w:space="0" w:color="auto"/>
            <w:right w:val="none" w:sz="0" w:space="0" w:color="auto"/>
          </w:divBdr>
          <w:divsChild>
            <w:div w:id="807557116">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327908969">
      <w:bodyDiv w:val="1"/>
      <w:marLeft w:val="0"/>
      <w:marRight w:val="0"/>
      <w:marTop w:val="0"/>
      <w:marBottom w:val="0"/>
      <w:divBdr>
        <w:top w:val="none" w:sz="0" w:space="0" w:color="auto"/>
        <w:left w:val="none" w:sz="0" w:space="0" w:color="auto"/>
        <w:bottom w:val="none" w:sz="0" w:space="0" w:color="auto"/>
        <w:right w:val="none" w:sz="0" w:space="0" w:color="auto"/>
      </w:divBdr>
      <w:divsChild>
        <w:div w:id="297417135">
          <w:marLeft w:val="0"/>
          <w:marRight w:val="0"/>
          <w:marTop w:val="0"/>
          <w:marBottom w:val="0"/>
          <w:divBdr>
            <w:top w:val="none" w:sz="0" w:space="0" w:color="auto"/>
            <w:left w:val="none" w:sz="0" w:space="0" w:color="auto"/>
            <w:bottom w:val="none" w:sz="0" w:space="0" w:color="auto"/>
            <w:right w:val="none" w:sz="0" w:space="0" w:color="auto"/>
          </w:divBdr>
          <w:divsChild>
            <w:div w:id="674117943">
              <w:marLeft w:val="-3000"/>
              <w:marRight w:val="0"/>
              <w:marTop w:val="0"/>
              <w:marBottom w:val="0"/>
              <w:divBdr>
                <w:top w:val="none" w:sz="0" w:space="0" w:color="auto"/>
                <w:left w:val="none" w:sz="0" w:space="0" w:color="auto"/>
                <w:bottom w:val="none" w:sz="0" w:space="0" w:color="auto"/>
                <w:right w:val="none" w:sz="0" w:space="0" w:color="auto"/>
              </w:divBdr>
              <w:divsChild>
                <w:div w:id="1989432490">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348794649">
      <w:bodyDiv w:val="1"/>
      <w:marLeft w:val="0"/>
      <w:marRight w:val="0"/>
      <w:marTop w:val="0"/>
      <w:marBottom w:val="0"/>
      <w:divBdr>
        <w:top w:val="none" w:sz="0" w:space="0" w:color="auto"/>
        <w:left w:val="none" w:sz="0" w:space="0" w:color="auto"/>
        <w:bottom w:val="none" w:sz="0" w:space="0" w:color="auto"/>
        <w:right w:val="none" w:sz="0" w:space="0" w:color="auto"/>
      </w:divBdr>
      <w:divsChild>
        <w:div w:id="54201612">
          <w:marLeft w:val="0"/>
          <w:marRight w:val="0"/>
          <w:marTop w:val="0"/>
          <w:marBottom w:val="0"/>
          <w:divBdr>
            <w:top w:val="none" w:sz="0" w:space="0" w:color="auto"/>
            <w:left w:val="none" w:sz="0" w:space="0" w:color="auto"/>
            <w:bottom w:val="none" w:sz="0" w:space="0" w:color="auto"/>
            <w:right w:val="none" w:sz="0" w:space="0" w:color="auto"/>
          </w:divBdr>
          <w:divsChild>
            <w:div w:id="1188176228">
              <w:marLeft w:val="0"/>
              <w:marRight w:val="0"/>
              <w:marTop w:val="0"/>
              <w:marBottom w:val="0"/>
              <w:divBdr>
                <w:top w:val="none" w:sz="0" w:space="0" w:color="auto"/>
                <w:left w:val="none" w:sz="0" w:space="0" w:color="auto"/>
                <w:bottom w:val="none" w:sz="0" w:space="0" w:color="auto"/>
                <w:right w:val="none" w:sz="0" w:space="0" w:color="auto"/>
              </w:divBdr>
              <w:divsChild>
                <w:div w:id="155453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1882181">
      <w:bodyDiv w:val="1"/>
      <w:marLeft w:val="0"/>
      <w:marRight w:val="0"/>
      <w:marTop w:val="0"/>
      <w:marBottom w:val="0"/>
      <w:divBdr>
        <w:top w:val="none" w:sz="0" w:space="0" w:color="auto"/>
        <w:left w:val="none" w:sz="0" w:space="0" w:color="auto"/>
        <w:bottom w:val="none" w:sz="0" w:space="0" w:color="auto"/>
        <w:right w:val="none" w:sz="0" w:space="0" w:color="auto"/>
      </w:divBdr>
      <w:divsChild>
        <w:div w:id="773011994">
          <w:marLeft w:val="0"/>
          <w:marRight w:val="0"/>
          <w:marTop w:val="0"/>
          <w:marBottom w:val="0"/>
          <w:divBdr>
            <w:top w:val="none" w:sz="0" w:space="0" w:color="auto"/>
            <w:left w:val="none" w:sz="0" w:space="0" w:color="auto"/>
            <w:bottom w:val="none" w:sz="0" w:space="0" w:color="auto"/>
            <w:right w:val="none" w:sz="0" w:space="0" w:color="auto"/>
          </w:divBdr>
          <w:divsChild>
            <w:div w:id="1203516938">
              <w:marLeft w:val="-3000"/>
              <w:marRight w:val="0"/>
              <w:marTop w:val="0"/>
              <w:marBottom w:val="0"/>
              <w:divBdr>
                <w:top w:val="none" w:sz="0" w:space="0" w:color="auto"/>
                <w:left w:val="none" w:sz="0" w:space="0" w:color="auto"/>
                <w:bottom w:val="none" w:sz="0" w:space="0" w:color="auto"/>
                <w:right w:val="none" w:sz="0" w:space="0" w:color="auto"/>
              </w:divBdr>
              <w:divsChild>
                <w:div w:id="144981178">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360320824">
      <w:bodyDiv w:val="1"/>
      <w:marLeft w:val="0"/>
      <w:marRight w:val="0"/>
      <w:marTop w:val="0"/>
      <w:marBottom w:val="0"/>
      <w:divBdr>
        <w:top w:val="none" w:sz="0" w:space="0" w:color="auto"/>
        <w:left w:val="none" w:sz="0" w:space="0" w:color="auto"/>
        <w:bottom w:val="none" w:sz="0" w:space="0" w:color="auto"/>
        <w:right w:val="none" w:sz="0" w:space="0" w:color="auto"/>
      </w:divBdr>
      <w:divsChild>
        <w:div w:id="559484175">
          <w:marLeft w:val="0"/>
          <w:marRight w:val="0"/>
          <w:marTop w:val="0"/>
          <w:marBottom w:val="0"/>
          <w:divBdr>
            <w:top w:val="none" w:sz="0" w:space="0" w:color="auto"/>
            <w:left w:val="none" w:sz="0" w:space="0" w:color="auto"/>
            <w:bottom w:val="none" w:sz="0" w:space="0" w:color="auto"/>
            <w:right w:val="none" w:sz="0" w:space="0" w:color="auto"/>
          </w:divBdr>
          <w:divsChild>
            <w:div w:id="808286958">
              <w:marLeft w:val="-3000"/>
              <w:marRight w:val="0"/>
              <w:marTop w:val="0"/>
              <w:marBottom w:val="0"/>
              <w:divBdr>
                <w:top w:val="none" w:sz="0" w:space="0" w:color="auto"/>
                <w:left w:val="none" w:sz="0" w:space="0" w:color="auto"/>
                <w:bottom w:val="none" w:sz="0" w:space="0" w:color="auto"/>
                <w:right w:val="none" w:sz="0" w:space="0" w:color="auto"/>
              </w:divBdr>
              <w:divsChild>
                <w:div w:id="1536573526">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360321508">
      <w:bodyDiv w:val="1"/>
      <w:marLeft w:val="0"/>
      <w:marRight w:val="0"/>
      <w:marTop w:val="0"/>
      <w:marBottom w:val="0"/>
      <w:divBdr>
        <w:top w:val="none" w:sz="0" w:space="0" w:color="auto"/>
        <w:left w:val="none" w:sz="0" w:space="0" w:color="auto"/>
        <w:bottom w:val="none" w:sz="0" w:space="0" w:color="auto"/>
        <w:right w:val="none" w:sz="0" w:space="0" w:color="auto"/>
      </w:divBdr>
      <w:divsChild>
        <w:div w:id="1275359314">
          <w:marLeft w:val="0"/>
          <w:marRight w:val="90"/>
          <w:marTop w:val="0"/>
          <w:marBottom w:val="0"/>
          <w:divBdr>
            <w:top w:val="none" w:sz="0" w:space="0" w:color="auto"/>
            <w:left w:val="none" w:sz="0" w:space="0" w:color="auto"/>
            <w:bottom w:val="none" w:sz="0" w:space="0" w:color="auto"/>
            <w:right w:val="none" w:sz="0" w:space="0" w:color="auto"/>
          </w:divBdr>
          <w:divsChild>
            <w:div w:id="1922594823">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362100259">
      <w:bodyDiv w:val="1"/>
      <w:marLeft w:val="0"/>
      <w:marRight w:val="0"/>
      <w:marTop w:val="0"/>
      <w:marBottom w:val="0"/>
      <w:divBdr>
        <w:top w:val="none" w:sz="0" w:space="0" w:color="auto"/>
        <w:left w:val="none" w:sz="0" w:space="0" w:color="auto"/>
        <w:bottom w:val="none" w:sz="0" w:space="0" w:color="auto"/>
        <w:right w:val="none" w:sz="0" w:space="0" w:color="auto"/>
      </w:divBdr>
      <w:divsChild>
        <w:div w:id="1677269505">
          <w:marLeft w:val="0"/>
          <w:marRight w:val="0"/>
          <w:marTop w:val="0"/>
          <w:marBottom w:val="0"/>
          <w:divBdr>
            <w:top w:val="none" w:sz="0" w:space="0" w:color="auto"/>
            <w:left w:val="none" w:sz="0" w:space="0" w:color="auto"/>
            <w:bottom w:val="none" w:sz="0" w:space="0" w:color="auto"/>
            <w:right w:val="none" w:sz="0" w:space="0" w:color="auto"/>
          </w:divBdr>
          <w:divsChild>
            <w:div w:id="259484592">
              <w:marLeft w:val="0"/>
              <w:marRight w:val="0"/>
              <w:marTop w:val="0"/>
              <w:marBottom w:val="0"/>
              <w:divBdr>
                <w:top w:val="none" w:sz="0" w:space="0" w:color="auto"/>
                <w:left w:val="none" w:sz="0" w:space="0" w:color="auto"/>
                <w:bottom w:val="none" w:sz="0" w:space="0" w:color="auto"/>
                <w:right w:val="none" w:sz="0" w:space="0" w:color="auto"/>
              </w:divBdr>
              <w:divsChild>
                <w:div w:id="2011516870">
                  <w:marLeft w:val="0"/>
                  <w:marRight w:val="0"/>
                  <w:marTop w:val="100"/>
                  <w:marBottom w:val="100"/>
                  <w:divBdr>
                    <w:top w:val="none" w:sz="0" w:space="0" w:color="auto"/>
                    <w:left w:val="none" w:sz="0" w:space="0" w:color="auto"/>
                    <w:bottom w:val="none" w:sz="0" w:space="0" w:color="auto"/>
                    <w:right w:val="none" w:sz="0" w:space="0" w:color="auto"/>
                  </w:divBdr>
                  <w:divsChild>
                    <w:div w:id="1179735586">
                      <w:marLeft w:val="0"/>
                      <w:marRight w:val="0"/>
                      <w:marTop w:val="0"/>
                      <w:marBottom w:val="0"/>
                      <w:divBdr>
                        <w:top w:val="none" w:sz="0" w:space="0" w:color="auto"/>
                        <w:left w:val="none" w:sz="0" w:space="0" w:color="auto"/>
                        <w:bottom w:val="none" w:sz="0" w:space="0" w:color="auto"/>
                        <w:right w:val="none" w:sz="0" w:space="0" w:color="auto"/>
                      </w:divBdr>
                      <w:divsChild>
                        <w:div w:id="672341746">
                          <w:marLeft w:val="0"/>
                          <w:marRight w:val="0"/>
                          <w:marTop w:val="0"/>
                          <w:marBottom w:val="0"/>
                          <w:divBdr>
                            <w:top w:val="none" w:sz="0" w:space="0" w:color="auto"/>
                            <w:left w:val="none" w:sz="0" w:space="0" w:color="auto"/>
                            <w:bottom w:val="none" w:sz="0" w:space="0" w:color="auto"/>
                            <w:right w:val="none" w:sz="0" w:space="0" w:color="auto"/>
                          </w:divBdr>
                          <w:divsChild>
                            <w:div w:id="109166230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6664336">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517302988">
          <w:marLeft w:val="0"/>
          <w:marRight w:val="0"/>
          <w:marTop w:val="0"/>
          <w:marBottom w:val="0"/>
          <w:divBdr>
            <w:top w:val="none" w:sz="0" w:space="0" w:color="auto"/>
            <w:left w:val="none" w:sz="0" w:space="0" w:color="auto"/>
            <w:bottom w:val="none" w:sz="0" w:space="0" w:color="auto"/>
            <w:right w:val="none" w:sz="0" w:space="0" w:color="auto"/>
          </w:divBdr>
          <w:divsChild>
            <w:div w:id="560096986">
              <w:marLeft w:val="0"/>
              <w:marRight w:val="0"/>
              <w:marTop w:val="0"/>
              <w:marBottom w:val="0"/>
              <w:divBdr>
                <w:top w:val="none" w:sz="0" w:space="0" w:color="auto"/>
                <w:left w:val="none" w:sz="0" w:space="0" w:color="auto"/>
                <w:bottom w:val="none" w:sz="0" w:space="0" w:color="auto"/>
                <w:right w:val="none" w:sz="0" w:space="0" w:color="auto"/>
              </w:divBdr>
              <w:divsChild>
                <w:div w:id="120802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8672259">
      <w:bodyDiv w:val="1"/>
      <w:marLeft w:val="0"/>
      <w:marRight w:val="0"/>
      <w:marTop w:val="0"/>
      <w:marBottom w:val="0"/>
      <w:divBdr>
        <w:top w:val="none" w:sz="0" w:space="0" w:color="auto"/>
        <w:left w:val="none" w:sz="0" w:space="0" w:color="auto"/>
        <w:bottom w:val="none" w:sz="0" w:space="0" w:color="auto"/>
        <w:right w:val="none" w:sz="0" w:space="0" w:color="auto"/>
      </w:divBdr>
      <w:divsChild>
        <w:div w:id="2126805568">
          <w:marLeft w:val="0"/>
          <w:marRight w:val="0"/>
          <w:marTop w:val="0"/>
          <w:marBottom w:val="0"/>
          <w:divBdr>
            <w:top w:val="none" w:sz="0" w:space="0" w:color="auto"/>
            <w:left w:val="none" w:sz="0" w:space="0" w:color="auto"/>
            <w:bottom w:val="none" w:sz="0" w:space="0" w:color="auto"/>
            <w:right w:val="none" w:sz="0" w:space="0" w:color="auto"/>
          </w:divBdr>
          <w:divsChild>
            <w:div w:id="808010827">
              <w:marLeft w:val="-3000"/>
              <w:marRight w:val="0"/>
              <w:marTop w:val="0"/>
              <w:marBottom w:val="0"/>
              <w:divBdr>
                <w:top w:val="none" w:sz="0" w:space="0" w:color="auto"/>
                <w:left w:val="none" w:sz="0" w:space="0" w:color="auto"/>
                <w:bottom w:val="none" w:sz="0" w:space="0" w:color="auto"/>
                <w:right w:val="none" w:sz="0" w:space="0" w:color="auto"/>
              </w:divBdr>
              <w:divsChild>
                <w:div w:id="1073430884">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389155730">
      <w:bodyDiv w:val="1"/>
      <w:marLeft w:val="0"/>
      <w:marRight w:val="0"/>
      <w:marTop w:val="0"/>
      <w:marBottom w:val="0"/>
      <w:divBdr>
        <w:top w:val="none" w:sz="0" w:space="0" w:color="auto"/>
        <w:left w:val="none" w:sz="0" w:space="0" w:color="auto"/>
        <w:bottom w:val="none" w:sz="0" w:space="0" w:color="auto"/>
        <w:right w:val="none" w:sz="0" w:space="0" w:color="auto"/>
      </w:divBdr>
      <w:divsChild>
        <w:div w:id="1697000945">
          <w:marLeft w:val="0"/>
          <w:marRight w:val="0"/>
          <w:marTop w:val="0"/>
          <w:marBottom w:val="0"/>
          <w:divBdr>
            <w:top w:val="none" w:sz="0" w:space="0" w:color="auto"/>
            <w:left w:val="none" w:sz="0" w:space="0" w:color="auto"/>
            <w:bottom w:val="none" w:sz="0" w:space="0" w:color="auto"/>
            <w:right w:val="none" w:sz="0" w:space="0" w:color="auto"/>
          </w:divBdr>
          <w:divsChild>
            <w:div w:id="969435870">
              <w:marLeft w:val="-3000"/>
              <w:marRight w:val="0"/>
              <w:marTop w:val="0"/>
              <w:marBottom w:val="0"/>
              <w:divBdr>
                <w:top w:val="none" w:sz="0" w:space="0" w:color="auto"/>
                <w:left w:val="none" w:sz="0" w:space="0" w:color="auto"/>
                <w:bottom w:val="none" w:sz="0" w:space="0" w:color="auto"/>
                <w:right w:val="none" w:sz="0" w:space="0" w:color="auto"/>
              </w:divBdr>
              <w:divsChild>
                <w:div w:id="2127116333">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396514125">
      <w:bodyDiv w:val="1"/>
      <w:marLeft w:val="0"/>
      <w:marRight w:val="0"/>
      <w:marTop w:val="0"/>
      <w:marBottom w:val="0"/>
      <w:divBdr>
        <w:top w:val="none" w:sz="0" w:space="0" w:color="auto"/>
        <w:left w:val="none" w:sz="0" w:space="0" w:color="auto"/>
        <w:bottom w:val="none" w:sz="0" w:space="0" w:color="auto"/>
        <w:right w:val="none" w:sz="0" w:space="0" w:color="auto"/>
      </w:divBdr>
      <w:divsChild>
        <w:div w:id="1332028112">
          <w:marLeft w:val="0"/>
          <w:marRight w:val="0"/>
          <w:marTop w:val="0"/>
          <w:marBottom w:val="0"/>
          <w:divBdr>
            <w:top w:val="none" w:sz="0" w:space="0" w:color="auto"/>
            <w:left w:val="none" w:sz="0" w:space="0" w:color="auto"/>
            <w:bottom w:val="none" w:sz="0" w:space="0" w:color="auto"/>
            <w:right w:val="none" w:sz="0" w:space="0" w:color="auto"/>
          </w:divBdr>
          <w:divsChild>
            <w:div w:id="292563186">
              <w:marLeft w:val="-3000"/>
              <w:marRight w:val="0"/>
              <w:marTop w:val="0"/>
              <w:marBottom w:val="0"/>
              <w:divBdr>
                <w:top w:val="none" w:sz="0" w:space="0" w:color="auto"/>
                <w:left w:val="none" w:sz="0" w:space="0" w:color="auto"/>
                <w:bottom w:val="none" w:sz="0" w:space="0" w:color="auto"/>
                <w:right w:val="none" w:sz="0" w:space="0" w:color="auto"/>
              </w:divBdr>
              <w:divsChild>
                <w:div w:id="1366365536">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399669698">
      <w:bodyDiv w:val="1"/>
      <w:marLeft w:val="0"/>
      <w:marRight w:val="0"/>
      <w:marTop w:val="0"/>
      <w:marBottom w:val="0"/>
      <w:divBdr>
        <w:top w:val="none" w:sz="0" w:space="0" w:color="auto"/>
        <w:left w:val="none" w:sz="0" w:space="0" w:color="auto"/>
        <w:bottom w:val="none" w:sz="0" w:space="0" w:color="auto"/>
        <w:right w:val="none" w:sz="0" w:space="0" w:color="auto"/>
      </w:divBdr>
      <w:divsChild>
        <w:div w:id="1607153982">
          <w:marLeft w:val="0"/>
          <w:marRight w:val="90"/>
          <w:marTop w:val="0"/>
          <w:marBottom w:val="0"/>
          <w:divBdr>
            <w:top w:val="none" w:sz="0" w:space="0" w:color="auto"/>
            <w:left w:val="none" w:sz="0" w:space="0" w:color="auto"/>
            <w:bottom w:val="none" w:sz="0" w:space="0" w:color="auto"/>
            <w:right w:val="none" w:sz="0" w:space="0" w:color="auto"/>
          </w:divBdr>
          <w:divsChild>
            <w:div w:id="334654687">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405498073">
      <w:bodyDiv w:val="1"/>
      <w:marLeft w:val="0"/>
      <w:marRight w:val="0"/>
      <w:marTop w:val="0"/>
      <w:marBottom w:val="0"/>
      <w:divBdr>
        <w:top w:val="none" w:sz="0" w:space="0" w:color="auto"/>
        <w:left w:val="none" w:sz="0" w:space="0" w:color="auto"/>
        <w:bottom w:val="none" w:sz="0" w:space="0" w:color="auto"/>
        <w:right w:val="none" w:sz="0" w:space="0" w:color="auto"/>
      </w:divBdr>
      <w:divsChild>
        <w:div w:id="863403938">
          <w:marLeft w:val="0"/>
          <w:marRight w:val="90"/>
          <w:marTop w:val="0"/>
          <w:marBottom w:val="0"/>
          <w:divBdr>
            <w:top w:val="none" w:sz="0" w:space="0" w:color="auto"/>
            <w:left w:val="none" w:sz="0" w:space="0" w:color="auto"/>
            <w:bottom w:val="none" w:sz="0" w:space="0" w:color="auto"/>
            <w:right w:val="none" w:sz="0" w:space="0" w:color="auto"/>
          </w:divBdr>
          <w:divsChild>
            <w:div w:id="1736316073">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408699731">
      <w:bodyDiv w:val="1"/>
      <w:marLeft w:val="0"/>
      <w:marRight w:val="0"/>
      <w:marTop w:val="0"/>
      <w:marBottom w:val="0"/>
      <w:divBdr>
        <w:top w:val="none" w:sz="0" w:space="0" w:color="auto"/>
        <w:left w:val="none" w:sz="0" w:space="0" w:color="auto"/>
        <w:bottom w:val="none" w:sz="0" w:space="0" w:color="auto"/>
        <w:right w:val="none" w:sz="0" w:space="0" w:color="auto"/>
      </w:divBdr>
      <w:divsChild>
        <w:div w:id="592275287">
          <w:marLeft w:val="0"/>
          <w:marRight w:val="0"/>
          <w:marTop w:val="0"/>
          <w:marBottom w:val="0"/>
          <w:divBdr>
            <w:top w:val="none" w:sz="0" w:space="0" w:color="auto"/>
            <w:left w:val="none" w:sz="0" w:space="0" w:color="auto"/>
            <w:bottom w:val="none" w:sz="0" w:space="0" w:color="auto"/>
            <w:right w:val="none" w:sz="0" w:space="0" w:color="auto"/>
          </w:divBdr>
          <w:divsChild>
            <w:div w:id="1770157485">
              <w:marLeft w:val="-3000"/>
              <w:marRight w:val="0"/>
              <w:marTop w:val="0"/>
              <w:marBottom w:val="0"/>
              <w:divBdr>
                <w:top w:val="none" w:sz="0" w:space="0" w:color="auto"/>
                <w:left w:val="none" w:sz="0" w:space="0" w:color="auto"/>
                <w:bottom w:val="none" w:sz="0" w:space="0" w:color="auto"/>
                <w:right w:val="none" w:sz="0" w:space="0" w:color="auto"/>
              </w:divBdr>
              <w:divsChild>
                <w:div w:id="173338139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418409430">
      <w:bodyDiv w:val="1"/>
      <w:marLeft w:val="0"/>
      <w:marRight w:val="0"/>
      <w:marTop w:val="0"/>
      <w:marBottom w:val="0"/>
      <w:divBdr>
        <w:top w:val="none" w:sz="0" w:space="0" w:color="auto"/>
        <w:left w:val="none" w:sz="0" w:space="0" w:color="auto"/>
        <w:bottom w:val="none" w:sz="0" w:space="0" w:color="auto"/>
        <w:right w:val="none" w:sz="0" w:space="0" w:color="auto"/>
      </w:divBdr>
      <w:divsChild>
        <w:div w:id="1829010374">
          <w:marLeft w:val="0"/>
          <w:marRight w:val="0"/>
          <w:marTop w:val="0"/>
          <w:marBottom w:val="0"/>
          <w:divBdr>
            <w:top w:val="none" w:sz="0" w:space="0" w:color="auto"/>
            <w:left w:val="none" w:sz="0" w:space="0" w:color="auto"/>
            <w:bottom w:val="none" w:sz="0" w:space="0" w:color="auto"/>
            <w:right w:val="none" w:sz="0" w:space="0" w:color="auto"/>
          </w:divBdr>
          <w:divsChild>
            <w:div w:id="306709490">
              <w:marLeft w:val="-3000"/>
              <w:marRight w:val="0"/>
              <w:marTop w:val="0"/>
              <w:marBottom w:val="0"/>
              <w:divBdr>
                <w:top w:val="none" w:sz="0" w:space="0" w:color="auto"/>
                <w:left w:val="none" w:sz="0" w:space="0" w:color="auto"/>
                <w:bottom w:val="none" w:sz="0" w:space="0" w:color="auto"/>
                <w:right w:val="none" w:sz="0" w:space="0" w:color="auto"/>
              </w:divBdr>
              <w:divsChild>
                <w:div w:id="85750219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423305084">
      <w:bodyDiv w:val="1"/>
      <w:marLeft w:val="0"/>
      <w:marRight w:val="0"/>
      <w:marTop w:val="0"/>
      <w:marBottom w:val="0"/>
      <w:divBdr>
        <w:top w:val="none" w:sz="0" w:space="0" w:color="auto"/>
        <w:left w:val="none" w:sz="0" w:space="0" w:color="auto"/>
        <w:bottom w:val="none" w:sz="0" w:space="0" w:color="auto"/>
        <w:right w:val="none" w:sz="0" w:space="0" w:color="auto"/>
      </w:divBdr>
      <w:divsChild>
        <w:div w:id="555090061">
          <w:marLeft w:val="0"/>
          <w:marRight w:val="0"/>
          <w:marTop w:val="0"/>
          <w:marBottom w:val="0"/>
          <w:divBdr>
            <w:top w:val="none" w:sz="0" w:space="0" w:color="auto"/>
            <w:left w:val="none" w:sz="0" w:space="0" w:color="auto"/>
            <w:bottom w:val="none" w:sz="0" w:space="0" w:color="auto"/>
            <w:right w:val="none" w:sz="0" w:space="0" w:color="auto"/>
          </w:divBdr>
          <w:divsChild>
            <w:div w:id="802389242">
              <w:marLeft w:val="-2504"/>
              <w:marRight w:val="0"/>
              <w:marTop w:val="0"/>
              <w:marBottom w:val="0"/>
              <w:divBdr>
                <w:top w:val="none" w:sz="0" w:space="0" w:color="auto"/>
                <w:left w:val="none" w:sz="0" w:space="0" w:color="auto"/>
                <w:bottom w:val="none" w:sz="0" w:space="0" w:color="auto"/>
                <w:right w:val="none" w:sz="0" w:space="0" w:color="auto"/>
              </w:divBdr>
              <w:divsChild>
                <w:div w:id="1043671788">
                  <w:marLeft w:val="2504"/>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428353150">
      <w:bodyDiv w:val="1"/>
      <w:marLeft w:val="0"/>
      <w:marRight w:val="0"/>
      <w:marTop w:val="0"/>
      <w:marBottom w:val="0"/>
      <w:divBdr>
        <w:top w:val="none" w:sz="0" w:space="0" w:color="auto"/>
        <w:left w:val="none" w:sz="0" w:space="0" w:color="auto"/>
        <w:bottom w:val="none" w:sz="0" w:space="0" w:color="auto"/>
        <w:right w:val="none" w:sz="0" w:space="0" w:color="auto"/>
      </w:divBdr>
      <w:divsChild>
        <w:div w:id="1393696280">
          <w:marLeft w:val="0"/>
          <w:marRight w:val="0"/>
          <w:marTop w:val="0"/>
          <w:marBottom w:val="0"/>
          <w:divBdr>
            <w:top w:val="none" w:sz="0" w:space="0" w:color="auto"/>
            <w:left w:val="none" w:sz="0" w:space="0" w:color="auto"/>
            <w:bottom w:val="none" w:sz="0" w:space="0" w:color="auto"/>
            <w:right w:val="none" w:sz="0" w:space="0" w:color="auto"/>
          </w:divBdr>
          <w:divsChild>
            <w:div w:id="557671206">
              <w:marLeft w:val="0"/>
              <w:marRight w:val="0"/>
              <w:marTop w:val="0"/>
              <w:marBottom w:val="0"/>
              <w:divBdr>
                <w:top w:val="none" w:sz="0" w:space="0" w:color="auto"/>
                <w:left w:val="none" w:sz="0" w:space="0" w:color="auto"/>
                <w:bottom w:val="none" w:sz="0" w:space="0" w:color="auto"/>
                <w:right w:val="none" w:sz="0" w:space="0" w:color="auto"/>
              </w:divBdr>
              <w:divsChild>
                <w:div w:id="1266376885">
                  <w:marLeft w:val="0"/>
                  <w:marRight w:val="0"/>
                  <w:marTop w:val="100"/>
                  <w:marBottom w:val="100"/>
                  <w:divBdr>
                    <w:top w:val="none" w:sz="0" w:space="0" w:color="auto"/>
                    <w:left w:val="none" w:sz="0" w:space="0" w:color="auto"/>
                    <w:bottom w:val="none" w:sz="0" w:space="0" w:color="auto"/>
                    <w:right w:val="none" w:sz="0" w:space="0" w:color="auto"/>
                  </w:divBdr>
                  <w:divsChild>
                    <w:div w:id="762259874">
                      <w:marLeft w:val="0"/>
                      <w:marRight w:val="0"/>
                      <w:marTop w:val="0"/>
                      <w:marBottom w:val="0"/>
                      <w:divBdr>
                        <w:top w:val="none" w:sz="0" w:space="0" w:color="auto"/>
                        <w:left w:val="none" w:sz="0" w:space="0" w:color="auto"/>
                        <w:bottom w:val="none" w:sz="0" w:space="0" w:color="auto"/>
                        <w:right w:val="none" w:sz="0" w:space="0" w:color="auto"/>
                      </w:divBdr>
                      <w:divsChild>
                        <w:div w:id="655190058">
                          <w:marLeft w:val="0"/>
                          <w:marRight w:val="0"/>
                          <w:marTop w:val="0"/>
                          <w:marBottom w:val="0"/>
                          <w:divBdr>
                            <w:top w:val="none" w:sz="0" w:space="0" w:color="auto"/>
                            <w:left w:val="none" w:sz="0" w:space="0" w:color="auto"/>
                            <w:bottom w:val="none" w:sz="0" w:space="0" w:color="auto"/>
                            <w:right w:val="none" w:sz="0" w:space="0" w:color="auto"/>
                          </w:divBdr>
                          <w:divsChild>
                            <w:div w:id="181803625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4134948">
      <w:bodyDiv w:val="1"/>
      <w:marLeft w:val="0"/>
      <w:marRight w:val="0"/>
      <w:marTop w:val="0"/>
      <w:marBottom w:val="0"/>
      <w:divBdr>
        <w:top w:val="none" w:sz="0" w:space="0" w:color="auto"/>
        <w:left w:val="none" w:sz="0" w:space="0" w:color="auto"/>
        <w:bottom w:val="none" w:sz="0" w:space="0" w:color="auto"/>
        <w:right w:val="none" w:sz="0" w:space="0" w:color="auto"/>
      </w:divBdr>
      <w:divsChild>
        <w:div w:id="1494178463">
          <w:marLeft w:val="0"/>
          <w:marRight w:val="0"/>
          <w:marTop w:val="0"/>
          <w:marBottom w:val="0"/>
          <w:divBdr>
            <w:top w:val="none" w:sz="0" w:space="0" w:color="auto"/>
            <w:left w:val="none" w:sz="0" w:space="0" w:color="auto"/>
            <w:bottom w:val="none" w:sz="0" w:space="0" w:color="auto"/>
            <w:right w:val="none" w:sz="0" w:space="0" w:color="auto"/>
          </w:divBdr>
          <w:divsChild>
            <w:div w:id="1377122884">
              <w:marLeft w:val="-3000"/>
              <w:marRight w:val="0"/>
              <w:marTop w:val="0"/>
              <w:marBottom w:val="0"/>
              <w:divBdr>
                <w:top w:val="none" w:sz="0" w:space="0" w:color="auto"/>
                <w:left w:val="none" w:sz="0" w:space="0" w:color="auto"/>
                <w:bottom w:val="none" w:sz="0" w:space="0" w:color="auto"/>
                <w:right w:val="none" w:sz="0" w:space="0" w:color="auto"/>
              </w:divBdr>
              <w:divsChild>
                <w:div w:id="1428842649">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439186689">
      <w:bodyDiv w:val="1"/>
      <w:marLeft w:val="0"/>
      <w:marRight w:val="0"/>
      <w:marTop w:val="0"/>
      <w:marBottom w:val="0"/>
      <w:divBdr>
        <w:top w:val="none" w:sz="0" w:space="0" w:color="auto"/>
        <w:left w:val="none" w:sz="0" w:space="0" w:color="auto"/>
        <w:bottom w:val="none" w:sz="0" w:space="0" w:color="auto"/>
        <w:right w:val="none" w:sz="0" w:space="0" w:color="auto"/>
      </w:divBdr>
      <w:divsChild>
        <w:div w:id="1316494545">
          <w:marLeft w:val="0"/>
          <w:marRight w:val="0"/>
          <w:marTop w:val="0"/>
          <w:marBottom w:val="0"/>
          <w:divBdr>
            <w:top w:val="none" w:sz="0" w:space="0" w:color="auto"/>
            <w:left w:val="none" w:sz="0" w:space="0" w:color="auto"/>
            <w:bottom w:val="none" w:sz="0" w:space="0" w:color="auto"/>
            <w:right w:val="none" w:sz="0" w:space="0" w:color="auto"/>
          </w:divBdr>
          <w:divsChild>
            <w:div w:id="1473675245">
              <w:marLeft w:val="-3000"/>
              <w:marRight w:val="0"/>
              <w:marTop w:val="0"/>
              <w:marBottom w:val="0"/>
              <w:divBdr>
                <w:top w:val="none" w:sz="0" w:space="0" w:color="auto"/>
                <w:left w:val="none" w:sz="0" w:space="0" w:color="auto"/>
                <w:bottom w:val="none" w:sz="0" w:space="0" w:color="auto"/>
                <w:right w:val="none" w:sz="0" w:space="0" w:color="auto"/>
              </w:divBdr>
              <w:divsChild>
                <w:div w:id="859784382">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445320850">
      <w:bodyDiv w:val="1"/>
      <w:marLeft w:val="0"/>
      <w:marRight w:val="0"/>
      <w:marTop w:val="0"/>
      <w:marBottom w:val="0"/>
      <w:divBdr>
        <w:top w:val="none" w:sz="0" w:space="0" w:color="auto"/>
        <w:left w:val="none" w:sz="0" w:space="0" w:color="auto"/>
        <w:bottom w:val="none" w:sz="0" w:space="0" w:color="auto"/>
        <w:right w:val="none" w:sz="0" w:space="0" w:color="auto"/>
      </w:divBdr>
      <w:divsChild>
        <w:div w:id="808280552">
          <w:marLeft w:val="0"/>
          <w:marRight w:val="90"/>
          <w:marTop w:val="0"/>
          <w:marBottom w:val="0"/>
          <w:divBdr>
            <w:top w:val="none" w:sz="0" w:space="0" w:color="auto"/>
            <w:left w:val="none" w:sz="0" w:space="0" w:color="auto"/>
            <w:bottom w:val="none" w:sz="0" w:space="0" w:color="auto"/>
            <w:right w:val="none" w:sz="0" w:space="0" w:color="auto"/>
          </w:divBdr>
          <w:divsChild>
            <w:div w:id="1964454360">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450781179">
      <w:bodyDiv w:val="1"/>
      <w:marLeft w:val="0"/>
      <w:marRight w:val="0"/>
      <w:marTop w:val="0"/>
      <w:marBottom w:val="0"/>
      <w:divBdr>
        <w:top w:val="none" w:sz="0" w:space="0" w:color="auto"/>
        <w:left w:val="none" w:sz="0" w:space="0" w:color="auto"/>
        <w:bottom w:val="none" w:sz="0" w:space="0" w:color="auto"/>
        <w:right w:val="none" w:sz="0" w:space="0" w:color="auto"/>
      </w:divBdr>
      <w:divsChild>
        <w:div w:id="523128575">
          <w:marLeft w:val="0"/>
          <w:marRight w:val="90"/>
          <w:marTop w:val="0"/>
          <w:marBottom w:val="0"/>
          <w:divBdr>
            <w:top w:val="none" w:sz="0" w:space="0" w:color="auto"/>
            <w:left w:val="none" w:sz="0" w:space="0" w:color="auto"/>
            <w:bottom w:val="none" w:sz="0" w:space="0" w:color="auto"/>
            <w:right w:val="none" w:sz="0" w:space="0" w:color="auto"/>
          </w:divBdr>
          <w:divsChild>
            <w:div w:id="270477986">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461768923">
      <w:bodyDiv w:val="1"/>
      <w:marLeft w:val="0"/>
      <w:marRight w:val="0"/>
      <w:marTop w:val="0"/>
      <w:marBottom w:val="0"/>
      <w:divBdr>
        <w:top w:val="none" w:sz="0" w:space="0" w:color="auto"/>
        <w:left w:val="none" w:sz="0" w:space="0" w:color="auto"/>
        <w:bottom w:val="none" w:sz="0" w:space="0" w:color="auto"/>
        <w:right w:val="none" w:sz="0" w:space="0" w:color="auto"/>
      </w:divBdr>
      <w:divsChild>
        <w:div w:id="328021316">
          <w:marLeft w:val="0"/>
          <w:marRight w:val="0"/>
          <w:marTop w:val="0"/>
          <w:marBottom w:val="0"/>
          <w:divBdr>
            <w:top w:val="none" w:sz="0" w:space="0" w:color="auto"/>
            <w:left w:val="none" w:sz="0" w:space="0" w:color="auto"/>
            <w:bottom w:val="none" w:sz="0" w:space="0" w:color="auto"/>
            <w:right w:val="none" w:sz="0" w:space="0" w:color="auto"/>
          </w:divBdr>
          <w:divsChild>
            <w:div w:id="1029179747">
              <w:marLeft w:val="-3000"/>
              <w:marRight w:val="0"/>
              <w:marTop w:val="0"/>
              <w:marBottom w:val="0"/>
              <w:divBdr>
                <w:top w:val="none" w:sz="0" w:space="0" w:color="auto"/>
                <w:left w:val="none" w:sz="0" w:space="0" w:color="auto"/>
                <w:bottom w:val="none" w:sz="0" w:space="0" w:color="auto"/>
                <w:right w:val="none" w:sz="0" w:space="0" w:color="auto"/>
              </w:divBdr>
              <w:divsChild>
                <w:div w:id="407072921">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468061976">
      <w:bodyDiv w:val="1"/>
      <w:marLeft w:val="0"/>
      <w:marRight w:val="0"/>
      <w:marTop w:val="0"/>
      <w:marBottom w:val="0"/>
      <w:divBdr>
        <w:top w:val="none" w:sz="0" w:space="0" w:color="auto"/>
        <w:left w:val="none" w:sz="0" w:space="0" w:color="auto"/>
        <w:bottom w:val="none" w:sz="0" w:space="0" w:color="auto"/>
        <w:right w:val="none" w:sz="0" w:space="0" w:color="auto"/>
      </w:divBdr>
      <w:divsChild>
        <w:div w:id="1421950107">
          <w:marLeft w:val="0"/>
          <w:marRight w:val="0"/>
          <w:marTop w:val="0"/>
          <w:marBottom w:val="0"/>
          <w:divBdr>
            <w:top w:val="none" w:sz="0" w:space="0" w:color="auto"/>
            <w:left w:val="none" w:sz="0" w:space="0" w:color="auto"/>
            <w:bottom w:val="none" w:sz="0" w:space="0" w:color="auto"/>
            <w:right w:val="none" w:sz="0" w:space="0" w:color="auto"/>
          </w:divBdr>
          <w:divsChild>
            <w:div w:id="1696728203">
              <w:marLeft w:val="-3000"/>
              <w:marRight w:val="0"/>
              <w:marTop w:val="0"/>
              <w:marBottom w:val="0"/>
              <w:divBdr>
                <w:top w:val="none" w:sz="0" w:space="0" w:color="auto"/>
                <w:left w:val="none" w:sz="0" w:space="0" w:color="auto"/>
                <w:bottom w:val="none" w:sz="0" w:space="0" w:color="auto"/>
                <w:right w:val="none" w:sz="0" w:space="0" w:color="auto"/>
              </w:divBdr>
              <w:divsChild>
                <w:div w:id="1625504031">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485823202">
      <w:bodyDiv w:val="1"/>
      <w:marLeft w:val="0"/>
      <w:marRight w:val="0"/>
      <w:marTop w:val="0"/>
      <w:marBottom w:val="0"/>
      <w:divBdr>
        <w:top w:val="none" w:sz="0" w:space="0" w:color="auto"/>
        <w:left w:val="none" w:sz="0" w:space="0" w:color="auto"/>
        <w:bottom w:val="none" w:sz="0" w:space="0" w:color="auto"/>
        <w:right w:val="none" w:sz="0" w:space="0" w:color="auto"/>
      </w:divBdr>
      <w:divsChild>
        <w:div w:id="1127045337">
          <w:marLeft w:val="0"/>
          <w:marRight w:val="0"/>
          <w:marTop w:val="0"/>
          <w:marBottom w:val="0"/>
          <w:divBdr>
            <w:top w:val="none" w:sz="0" w:space="0" w:color="auto"/>
            <w:left w:val="none" w:sz="0" w:space="0" w:color="auto"/>
            <w:bottom w:val="none" w:sz="0" w:space="0" w:color="auto"/>
            <w:right w:val="none" w:sz="0" w:space="0" w:color="auto"/>
          </w:divBdr>
          <w:divsChild>
            <w:div w:id="363135451">
              <w:marLeft w:val="-3000"/>
              <w:marRight w:val="0"/>
              <w:marTop w:val="0"/>
              <w:marBottom w:val="0"/>
              <w:divBdr>
                <w:top w:val="none" w:sz="0" w:space="0" w:color="auto"/>
                <w:left w:val="none" w:sz="0" w:space="0" w:color="auto"/>
                <w:bottom w:val="none" w:sz="0" w:space="0" w:color="auto"/>
                <w:right w:val="none" w:sz="0" w:space="0" w:color="auto"/>
              </w:divBdr>
              <w:divsChild>
                <w:div w:id="1097822833">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508836377">
      <w:bodyDiv w:val="1"/>
      <w:marLeft w:val="0"/>
      <w:marRight w:val="0"/>
      <w:marTop w:val="0"/>
      <w:marBottom w:val="0"/>
      <w:divBdr>
        <w:top w:val="none" w:sz="0" w:space="0" w:color="auto"/>
        <w:left w:val="none" w:sz="0" w:space="0" w:color="auto"/>
        <w:bottom w:val="none" w:sz="0" w:space="0" w:color="auto"/>
        <w:right w:val="none" w:sz="0" w:space="0" w:color="auto"/>
      </w:divBdr>
      <w:divsChild>
        <w:div w:id="510342432">
          <w:marLeft w:val="0"/>
          <w:marRight w:val="0"/>
          <w:marTop w:val="0"/>
          <w:marBottom w:val="0"/>
          <w:divBdr>
            <w:top w:val="none" w:sz="0" w:space="0" w:color="auto"/>
            <w:left w:val="none" w:sz="0" w:space="0" w:color="auto"/>
            <w:bottom w:val="none" w:sz="0" w:space="0" w:color="auto"/>
            <w:right w:val="none" w:sz="0" w:space="0" w:color="auto"/>
          </w:divBdr>
          <w:divsChild>
            <w:div w:id="1686395114">
              <w:marLeft w:val="-3000"/>
              <w:marRight w:val="0"/>
              <w:marTop w:val="0"/>
              <w:marBottom w:val="0"/>
              <w:divBdr>
                <w:top w:val="none" w:sz="0" w:space="0" w:color="auto"/>
                <w:left w:val="none" w:sz="0" w:space="0" w:color="auto"/>
                <w:bottom w:val="none" w:sz="0" w:space="0" w:color="auto"/>
                <w:right w:val="none" w:sz="0" w:space="0" w:color="auto"/>
              </w:divBdr>
              <w:divsChild>
                <w:div w:id="1682703726">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533347843">
      <w:bodyDiv w:val="1"/>
      <w:marLeft w:val="0"/>
      <w:marRight w:val="0"/>
      <w:marTop w:val="0"/>
      <w:marBottom w:val="0"/>
      <w:divBdr>
        <w:top w:val="none" w:sz="0" w:space="0" w:color="auto"/>
        <w:left w:val="none" w:sz="0" w:space="0" w:color="auto"/>
        <w:bottom w:val="none" w:sz="0" w:space="0" w:color="auto"/>
        <w:right w:val="none" w:sz="0" w:space="0" w:color="auto"/>
      </w:divBdr>
      <w:divsChild>
        <w:div w:id="1817799234">
          <w:marLeft w:val="0"/>
          <w:marRight w:val="0"/>
          <w:marTop w:val="0"/>
          <w:marBottom w:val="0"/>
          <w:divBdr>
            <w:top w:val="none" w:sz="0" w:space="0" w:color="auto"/>
            <w:left w:val="none" w:sz="0" w:space="0" w:color="auto"/>
            <w:bottom w:val="none" w:sz="0" w:space="0" w:color="auto"/>
            <w:right w:val="none" w:sz="0" w:space="0" w:color="auto"/>
          </w:divBdr>
          <w:divsChild>
            <w:div w:id="379786317">
              <w:marLeft w:val="-3000"/>
              <w:marRight w:val="0"/>
              <w:marTop w:val="0"/>
              <w:marBottom w:val="0"/>
              <w:divBdr>
                <w:top w:val="none" w:sz="0" w:space="0" w:color="auto"/>
                <w:left w:val="none" w:sz="0" w:space="0" w:color="auto"/>
                <w:bottom w:val="none" w:sz="0" w:space="0" w:color="auto"/>
                <w:right w:val="none" w:sz="0" w:space="0" w:color="auto"/>
              </w:divBdr>
              <w:divsChild>
                <w:div w:id="80473503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537661940">
      <w:bodyDiv w:val="1"/>
      <w:marLeft w:val="0"/>
      <w:marRight w:val="0"/>
      <w:marTop w:val="0"/>
      <w:marBottom w:val="0"/>
      <w:divBdr>
        <w:top w:val="none" w:sz="0" w:space="0" w:color="auto"/>
        <w:left w:val="none" w:sz="0" w:space="0" w:color="auto"/>
        <w:bottom w:val="none" w:sz="0" w:space="0" w:color="auto"/>
        <w:right w:val="none" w:sz="0" w:space="0" w:color="auto"/>
      </w:divBdr>
      <w:divsChild>
        <w:div w:id="799492152">
          <w:marLeft w:val="0"/>
          <w:marRight w:val="0"/>
          <w:marTop w:val="0"/>
          <w:marBottom w:val="0"/>
          <w:divBdr>
            <w:top w:val="none" w:sz="0" w:space="0" w:color="auto"/>
            <w:left w:val="none" w:sz="0" w:space="0" w:color="auto"/>
            <w:bottom w:val="none" w:sz="0" w:space="0" w:color="auto"/>
            <w:right w:val="none" w:sz="0" w:space="0" w:color="auto"/>
          </w:divBdr>
          <w:divsChild>
            <w:div w:id="1711607620">
              <w:marLeft w:val="-3000"/>
              <w:marRight w:val="0"/>
              <w:marTop w:val="0"/>
              <w:marBottom w:val="0"/>
              <w:divBdr>
                <w:top w:val="none" w:sz="0" w:space="0" w:color="auto"/>
                <w:left w:val="none" w:sz="0" w:space="0" w:color="auto"/>
                <w:bottom w:val="none" w:sz="0" w:space="0" w:color="auto"/>
                <w:right w:val="none" w:sz="0" w:space="0" w:color="auto"/>
              </w:divBdr>
              <w:divsChild>
                <w:div w:id="1535341569">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540869700">
      <w:bodyDiv w:val="1"/>
      <w:marLeft w:val="0"/>
      <w:marRight w:val="0"/>
      <w:marTop w:val="0"/>
      <w:marBottom w:val="0"/>
      <w:divBdr>
        <w:top w:val="none" w:sz="0" w:space="0" w:color="auto"/>
        <w:left w:val="none" w:sz="0" w:space="0" w:color="auto"/>
        <w:bottom w:val="none" w:sz="0" w:space="0" w:color="auto"/>
        <w:right w:val="none" w:sz="0" w:space="0" w:color="auto"/>
      </w:divBdr>
      <w:divsChild>
        <w:div w:id="1372805070">
          <w:marLeft w:val="0"/>
          <w:marRight w:val="0"/>
          <w:marTop w:val="0"/>
          <w:marBottom w:val="0"/>
          <w:divBdr>
            <w:top w:val="none" w:sz="0" w:space="0" w:color="auto"/>
            <w:left w:val="none" w:sz="0" w:space="0" w:color="auto"/>
            <w:bottom w:val="none" w:sz="0" w:space="0" w:color="auto"/>
            <w:right w:val="none" w:sz="0" w:space="0" w:color="auto"/>
          </w:divBdr>
          <w:divsChild>
            <w:div w:id="291132100">
              <w:marLeft w:val="-3000"/>
              <w:marRight w:val="0"/>
              <w:marTop w:val="0"/>
              <w:marBottom w:val="0"/>
              <w:divBdr>
                <w:top w:val="none" w:sz="0" w:space="0" w:color="auto"/>
                <w:left w:val="none" w:sz="0" w:space="0" w:color="auto"/>
                <w:bottom w:val="none" w:sz="0" w:space="0" w:color="auto"/>
                <w:right w:val="none" w:sz="0" w:space="0" w:color="auto"/>
              </w:divBdr>
              <w:divsChild>
                <w:div w:id="1421366488">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542405509">
      <w:bodyDiv w:val="1"/>
      <w:marLeft w:val="0"/>
      <w:marRight w:val="0"/>
      <w:marTop w:val="0"/>
      <w:marBottom w:val="0"/>
      <w:divBdr>
        <w:top w:val="none" w:sz="0" w:space="0" w:color="auto"/>
        <w:left w:val="none" w:sz="0" w:space="0" w:color="auto"/>
        <w:bottom w:val="none" w:sz="0" w:space="0" w:color="auto"/>
        <w:right w:val="none" w:sz="0" w:space="0" w:color="auto"/>
      </w:divBdr>
      <w:divsChild>
        <w:div w:id="1561019424">
          <w:marLeft w:val="0"/>
          <w:marRight w:val="0"/>
          <w:marTop w:val="0"/>
          <w:marBottom w:val="0"/>
          <w:divBdr>
            <w:top w:val="none" w:sz="0" w:space="0" w:color="auto"/>
            <w:left w:val="none" w:sz="0" w:space="0" w:color="auto"/>
            <w:bottom w:val="none" w:sz="0" w:space="0" w:color="auto"/>
            <w:right w:val="none" w:sz="0" w:space="0" w:color="auto"/>
          </w:divBdr>
          <w:divsChild>
            <w:div w:id="11418330">
              <w:marLeft w:val="-3000"/>
              <w:marRight w:val="0"/>
              <w:marTop w:val="0"/>
              <w:marBottom w:val="0"/>
              <w:divBdr>
                <w:top w:val="none" w:sz="0" w:space="0" w:color="auto"/>
                <w:left w:val="none" w:sz="0" w:space="0" w:color="auto"/>
                <w:bottom w:val="none" w:sz="0" w:space="0" w:color="auto"/>
                <w:right w:val="none" w:sz="0" w:space="0" w:color="auto"/>
              </w:divBdr>
              <w:divsChild>
                <w:div w:id="1375622283">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553584210">
      <w:bodyDiv w:val="1"/>
      <w:marLeft w:val="0"/>
      <w:marRight w:val="0"/>
      <w:marTop w:val="0"/>
      <w:marBottom w:val="0"/>
      <w:divBdr>
        <w:top w:val="none" w:sz="0" w:space="0" w:color="auto"/>
        <w:left w:val="none" w:sz="0" w:space="0" w:color="auto"/>
        <w:bottom w:val="none" w:sz="0" w:space="0" w:color="auto"/>
        <w:right w:val="none" w:sz="0" w:space="0" w:color="auto"/>
      </w:divBdr>
      <w:divsChild>
        <w:div w:id="538862967">
          <w:marLeft w:val="0"/>
          <w:marRight w:val="90"/>
          <w:marTop w:val="0"/>
          <w:marBottom w:val="0"/>
          <w:divBdr>
            <w:top w:val="none" w:sz="0" w:space="0" w:color="auto"/>
            <w:left w:val="none" w:sz="0" w:space="0" w:color="auto"/>
            <w:bottom w:val="none" w:sz="0" w:space="0" w:color="auto"/>
            <w:right w:val="none" w:sz="0" w:space="0" w:color="auto"/>
          </w:divBdr>
          <w:divsChild>
            <w:div w:id="5600772">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555161060">
      <w:bodyDiv w:val="1"/>
      <w:marLeft w:val="0"/>
      <w:marRight w:val="0"/>
      <w:marTop w:val="0"/>
      <w:marBottom w:val="0"/>
      <w:divBdr>
        <w:top w:val="none" w:sz="0" w:space="0" w:color="auto"/>
        <w:left w:val="none" w:sz="0" w:space="0" w:color="auto"/>
        <w:bottom w:val="none" w:sz="0" w:space="0" w:color="auto"/>
        <w:right w:val="none" w:sz="0" w:space="0" w:color="auto"/>
      </w:divBdr>
      <w:divsChild>
        <w:div w:id="1898081952">
          <w:marLeft w:val="0"/>
          <w:marRight w:val="0"/>
          <w:marTop w:val="0"/>
          <w:marBottom w:val="0"/>
          <w:divBdr>
            <w:top w:val="none" w:sz="0" w:space="0" w:color="auto"/>
            <w:left w:val="none" w:sz="0" w:space="0" w:color="auto"/>
            <w:bottom w:val="none" w:sz="0" w:space="0" w:color="auto"/>
            <w:right w:val="none" w:sz="0" w:space="0" w:color="auto"/>
          </w:divBdr>
          <w:divsChild>
            <w:div w:id="151071823">
              <w:marLeft w:val="-3000"/>
              <w:marRight w:val="0"/>
              <w:marTop w:val="0"/>
              <w:marBottom w:val="0"/>
              <w:divBdr>
                <w:top w:val="none" w:sz="0" w:space="0" w:color="auto"/>
                <w:left w:val="none" w:sz="0" w:space="0" w:color="auto"/>
                <w:bottom w:val="none" w:sz="0" w:space="0" w:color="auto"/>
                <w:right w:val="none" w:sz="0" w:space="0" w:color="auto"/>
              </w:divBdr>
              <w:divsChild>
                <w:div w:id="2143688516">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562446005">
      <w:bodyDiv w:val="1"/>
      <w:marLeft w:val="0"/>
      <w:marRight w:val="0"/>
      <w:marTop w:val="0"/>
      <w:marBottom w:val="0"/>
      <w:divBdr>
        <w:top w:val="none" w:sz="0" w:space="0" w:color="auto"/>
        <w:left w:val="none" w:sz="0" w:space="0" w:color="auto"/>
        <w:bottom w:val="none" w:sz="0" w:space="0" w:color="auto"/>
        <w:right w:val="none" w:sz="0" w:space="0" w:color="auto"/>
      </w:divBdr>
      <w:divsChild>
        <w:div w:id="275871616">
          <w:marLeft w:val="0"/>
          <w:marRight w:val="0"/>
          <w:marTop w:val="0"/>
          <w:marBottom w:val="0"/>
          <w:divBdr>
            <w:top w:val="none" w:sz="0" w:space="0" w:color="auto"/>
            <w:left w:val="none" w:sz="0" w:space="0" w:color="auto"/>
            <w:bottom w:val="none" w:sz="0" w:space="0" w:color="auto"/>
            <w:right w:val="none" w:sz="0" w:space="0" w:color="auto"/>
          </w:divBdr>
          <w:divsChild>
            <w:div w:id="415905890">
              <w:marLeft w:val="-3000"/>
              <w:marRight w:val="0"/>
              <w:marTop w:val="0"/>
              <w:marBottom w:val="0"/>
              <w:divBdr>
                <w:top w:val="none" w:sz="0" w:space="0" w:color="auto"/>
                <w:left w:val="none" w:sz="0" w:space="0" w:color="auto"/>
                <w:bottom w:val="none" w:sz="0" w:space="0" w:color="auto"/>
                <w:right w:val="none" w:sz="0" w:space="0" w:color="auto"/>
              </w:divBdr>
              <w:divsChild>
                <w:div w:id="1435707706">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597905000">
      <w:bodyDiv w:val="1"/>
      <w:marLeft w:val="0"/>
      <w:marRight w:val="0"/>
      <w:marTop w:val="0"/>
      <w:marBottom w:val="0"/>
      <w:divBdr>
        <w:top w:val="none" w:sz="0" w:space="0" w:color="auto"/>
        <w:left w:val="none" w:sz="0" w:space="0" w:color="auto"/>
        <w:bottom w:val="none" w:sz="0" w:space="0" w:color="auto"/>
        <w:right w:val="none" w:sz="0" w:space="0" w:color="auto"/>
      </w:divBdr>
      <w:divsChild>
        <w:div w:id="930621467">
          <w:marLeft w:val="0"/>
          <w:marRight w:val="0"/>
          <w:marTop w:val="0"/>
          <w:marBottom w:val="0"/>
          <w:divBdr>
            <w:top w:val="none" w:sz="0" w:space="0" w:color="auto"/>
            <w:left w:val="none" w:sz="0" w:space="0" w:color="auto"/>
            <w:bottom w:val="none" w:sz="0" w:space="0" w:color="auto"/>
            <w:right w:val="none" w:sz="0" w:space="0" w:color="auto"/>
          </w:divBdr>
          <w:divsChild>
            <w:div w:id="292445095">
              <w:marLeft w:val="-3000"/>
              <w:marRight w:val="0"/>
              <w:marTop w:val="0"/>
              <w:marBottom w:val="0"/>
              <w:divBdr>
                <w:top w:val="none" w:sz="0" w:space="0" w:color="auto"/>
                <w:left w:val="none" w:sz="0" w:space="0" w:color="auto"/>
                <w:bottom w:val="none" w:sz="0" w:space="0" w:color="auto"/>
                <w:right w:val="none" w:sz="0" w:space="0" w:color="auto"/>
              </w:divBdr>
              <w:divsChild>
                <w:div w:id="220756137">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623999978">
      <w:bodyDiv w:val="1"/>
      <w:marLeft w:val="0"/>
      <w:marRight w:val="0"/>
      <w:marTop w:val="0"/>
      <w:marBottom w:val="0"/>
      <w:divBdr>
        <w:top w:val="none" w:sz="0" w:space="0" w:color="auto"/>
        <w:left w:val="none" w:sz="0" w:space="0" w:color="auto"/>
        <w:bottom w:val="none" w:sz="0" w:space="0" w:color="auto"/>
        <w:right w:val="none" w:sz="0" w:space="0" w:color="auto"/>
      </w:divBdr>
      <w:divsChild>
        <w:div w:id="473107277">
          <w:marLeft w:val="0"/>
          <w:marRight w:val="0"/>
          <w:marTop w:val="0"/>
          <w:marBottom w:val="0"/>
          <w:divBdr>
            <w:top w:val="none" w:sz="0" w:space="0" w:color="auto"/>
            <w:left w:val="none" w:sz="0" w:space="0" w:color="auto"/>
            <w:bottom w:val="none" w:sz="0" w:space="0" w:color="auto"/>
            <w:right w:val="none" w:sz="0" w:space="0" w:color="auto"/>
          </w:divBdr>
          <w:divsChild>
            <w:div w:id="1615936493">
              <w:marLeft w:val="-2504"/>
              <w:marRight w:val="0"/>
              <w:marTop w:val="0"/>
              <w:marBottom w:val="0"/>
              <w:divBdr>
                <w:top w:val="none" w:sz="0" w:space="0" w:color="auto"/>
                <w:left w:val="none" w:sz="0" w:space="0" w:color="auto"/>
                <w:bottom w:val="none" w:sz="0" w:space="0" w:color="auto"/>
                <w:right w:val="none" w:sz="0" w:space="0" w:color="auto"/>
              </w:divBdr>
              <w:divsChild>
                <w:div w:id="1860463055">
                  <w:marLeft w:val="2504"/>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665866177">
      <w:bodyDiv w:val="1"/>
      <w:marLeft w:val="0"/>
      <w:marRight w:val="0"/>
      <w:marTop w:val="0"/>
      <w:marBottom w:val="0"/>
      <w:divBdr>
        <w:top w:val="none" w:sz="0" w:space="0" w:color="auto"/>
        <w:left w:val="none" w:sz="0" w:space="0" w:color="auto"/>
        <w:bottom w:val="none" w:sz="0" w:space="0" w:color="auto"/>
        <w:right w:val="none" w:sz="0" w:space="0" w:color="auto"/>
      </w:divBdr>
      <w:divsChild>
        <w:div w:id="1523931033">
          <w:marLeft w:val="0"/>
          <w:marRight w:val="0"/>
          <w:marTop w:val="0"/>
          <w:marBottom w:val="0"/>
          <w:divBdr>
            <w:top w:val="none" w:sz="0" w:space="0" w:color="auto"/>
            <w:left w:val="none" w:sz="0" w:space="0" w:color="auto"/>
            <w:bottom w:val="none" w:sz="0" w:space="0" w:color="auto"/>
            <w:right w:val="none" w:sz="0" w:space="0" w:color="auto"/>
          </w:divBdr>
          <w:divsChild>
            <w:div w:id="1548372105">
              <w:marLeft w:val="-3000"/>
              <w:marRight w:val="0"/>
              <w:marTop w:val="0"/>
              <w:marBottom w:val="0"/>
              <w:divBdr>
                <w:top w:val="none" w:sz="0" w:space="0" w:color="auto"/>
                <w:left w:val="none" w:sz="0" w:space="0" w:color="auto"/>
                <w:bottom w:val="none" w:sz="0" w:space="0" w:color="auto"/>
                <w:right w:val="none" w:sz="0" w:space="0" w:color="auto"/>
              </w:divBdr>
              <w:divsChild>
                <w:div w:id="1927421122">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672999847">
      <w:bodyDiv w:val="1"/>
      <w:marLeft w:val="0"/>
      <w:marRight w:val="0"/>
      <w:marTop w:val="0"/>
      <w:marBottom w:val="0"/>
      <w:divBdr>
        <w:top w:val="none" w:sz="0" w:space="0" w:color="auto"/>
        <w:left w:val="none" w:sz="0" w:space="0" w:color="auto"/>
        <w:bottom w:val="none" w:sz="0" w:space="0" w:color="auto"/>
        <w:right w:val="none" w:sz="0" w:space="0" w:color="auto"/>
      </w:divBdr>
      <w:divsChild>
        <w:div w:id="17397182">
          <w:marLeft w:val="0"/>
          <w:marRight w:val="90"/>
          <w:marTop w:val="0"/>
          <w:marBottom w:val="0"/>
          <w:divBdr>
            <w:top w:val="none" w:sz="0" w:space="0" w:color="auto"/>
            <w:left w:val="none" w:sz="0" w:space="0" w:color="auto"/>
            <w:bottom w:val="none" w:sz="0" w:space="0" w:color="auto"/>
            <w:right w:val="none" w:sz="0" w:space="0" w:color="auto"/>
          </w:divBdr>
          <w:divsChild>
            <w:div w:id="2085640552">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676151986">
      <w:bodyDiv w:val="1"/>
      <w:marLeft w:val="0"/>
      <w:marRight w:val="0"/>
      <w:marTop w:val="0"/>
      <w:marBottom w:val="0"/>
      <w:divBdr>
        <w:top w:val="none" w:sz="0" w:space="0" w:color="auto"/>
        <w:left w:val="none" w:sz="0" w:space="0" w:color="auto"/>
        <w:bottom w:val="none" w:sz="0" w:space="0" w:color="auto"/>
        <w:right w:val="none" w:sz="0" w:space="0" w:color="auto"/>
      </w:divBdr>
      <w:divsChild>
        <w:div w:id="1315723348">
          <w:marLeft w:val="0"/>
          <w:marRight w:val="0"/>
          <w:marTop w:val="0"/>
          <w:marBottom w:val="0"/>
          <w:divBdr>
            <w:top w:val="none" w:sz="0" w:space="0" w:color="auto"/>
            <w:left w:val="none" w:sz="0" w:space="0" w:color="auto"/>
            <w:bottom w:val="none" w:sz="0" w:space="0" w:color="auto"/>
            <w:right w:val="none" w:sz="0" w:space="0" w:color="auto"/>
          </w:divBdr>
          <w:divsChild>
            <w:div w:id="1389961157">
              <w:marLeft w:val="-3000"/>
              <w:marRight w:val="0"/>
              <w:marTop w:val="0"/>
              <w:marBottom w:val="0"/>
              <w:divBdr>
                <w:top w:val="none" w:sz="0" w:space="0" w:color="auto"/>
                <w:left w:val="none" w:sz="0" w:space="0" w:color="auto"/>
                <w:bottom w:val="none" w:sz="0" w:space="0" w:color="auto"/>
                <w:right w:val="none" w:sz="0" w:space="0" w:color="auto"/>
              </w:divBdr>
              <w:divsChild>
                <w:div w:id="1676684814">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714233276">
      <w:bodyDiv w:val="1"/>
      <w:marLeft w:val="0"/>
      <w:marRight w:val="0"/>
      <w:marTop w:val="0"/>
      <w:marBottom w:val="0"/>
      <w:divBdr>
        <w:top w:val="none" w:sz="0" w:space="0" w:color="auto"/>
        <w:left w:val="none" w:sz="0" w:space="0" w:color="auto"/>
        <w:bottom w:val="none" w:sz="0" w:space="0" w:color="auto"/>
        <w:right w:val="none" w:sz="0" w:space="0" w:color="auto"/>
      </w:divBdr>
      <w:divsChild>
        <w:div w:id="1151213881">
          <w:marLeft w:val="0"/>
          <w:marRight w:val="0"/>
          <w:marTop w:val="0"/>
          <w:marBottom w:val="0"/>
          <w:divBdr>
            <w:top w:val="none" w:sz="0" w:space="0" w:color="auto"/>
            <w:left w:val="none" w:sz="0" w:space="0" w:color="auto"/>
            <w:bottom w:val="none" w:sz="0" w:space="0" w:color="auto"/>
            <w:right w:val="none" w:sz="0" w:space="0" w:color="auto"/>
          </w:divBdr>
          <w:divsChild>
            <w:div w:id="776751031">
              <w:marLeft w:val="0"/>
              <w:marRight w:val="0"/>
              <w:marTop w:val="0"/>
              <w:marBottom w:val="0"/>
              <w:divBdr>
                <w:top w:val="none" w:sz="0" w:space="0" w:color="auto"/>
                <w:left w:val="none" w:sz="0" w:space="0" w:color="auto"/>
                <w:bottom w:val="none" w:sz="0" w:space="0" w:color="auto"/>
                <w:right w:val="none" w:sz="0" w:space="0" w:color="auto"/>
              </w:divBdr>
              <w:divsChild>
                <w:div w:id="1992440280">
                  <w:marLeft w:val="0"/>
                  <w:marRight w:val="0"/>
                  <w:marTop w:val="100"/>
                  <w:marBottom w:val="100"/>
                  <w:divBdr>
                    <w:top w:val="none" w:sz="0" w:space="0" w:color="auto"/>
                    <w:left w:val="none" w:sz="0" w:space="0" w:color="auto"/>
                    <w:bottom w:val="none" w:sz="0" w:space="0" w:color="auto"/>
                    <w:right w:val="none" w:sz="0" w:space="0" w:color="auto"/>
                  </w:divBdr>
                  <w:divsChild>
                    <w:div w:id="1246762616">
                      <w:marLeft w:val="0"/>
                      <w:marRight w:val="0"/>
                      <w:marTop w:val="0"/>
                      <w:marBottom w:val="0"/>
                      <w:divBdr>
                        <w:top w:val="none" w:sz="0" w:space="0" w:color="auto"/>
                        <w:left w:val="none" w:sz="0" w:space="0" w:color="auto"/>
                        <w:bottom w:val="none" w:sz="0" w:space="0" w:color="auto"/>
                        <w:right w:val="none" w:sz="0" w:space="0" w:color="auto"/>
                      </w:divBdr>
                      <w:divsChild>
                        <w:div w:id="644091813">
                          <w:marLeft w:val="0"/>
                          <w:marRight w:val="0"/>
                          <w:marTop w:val="0"/>
                          <w:marBottom w:val="0"/>
                          <w:divBdr>
                            <w:top w:val="none" w:sz="0" w:space="0" w:color="auto"/>
                            <w:left w:val="none" w:sz="0" w:space="0" w:color="auto"/>
                            <w:bottom w:val="none" w:sz="0" w:space="0" w:color="auto"/>
                            <w:right w:val="none" w:sz="0" w:space="0" w:color="auto"/>
                          </w:divBdr>
                          <w:divsChild>
                            <w:div w:id="173338931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5160768">
      <w:bodyDiv w:val="1"/>
      <w:marLeft w:val="0"/>
      <w:marRight w:val="0"/>
      <w:marTop w:val="0"/>
      <w:marBottom w:val="0"/>
      <w:divBdr>
        <w:top w:val="none" w:sz="0" w:space="0" w:color="auto"/>
        <w:left w:val="none" w:sz="0" w:space="0" w:color="auto"/>
        <w:bottom w:val="none" w:sz="0" w:space="0" w:color="auto"/>
        <w:right w:val="none" w:sz="0" w:space="0" w:color="auto"/>
      </w:divBdr>
      <w:divsChild>
        <w:div w:id="1170758447">
          <w:marLeft w:val="0"/>
          <w:marRight w:val="0"/>
          <w:marTop w:val="0"/>
          <w:marBottom w:val="0"/>
          <w:divBdr>
            <w:top w:val="none" w:sz="0" w:space="0" w:color="auto"/>
            <w:left w:val="none" w:sz="0" w:space="0" w:color="auto"/>
            <w:bottom w:val="none" w:sz="0" w:space="0" w:color="auto"/>
            <w:right w:val="none" w:sz="0" w:space="0" w:color="auto"/>
          </w:divBdr>
          <w:divsChild>
            <w:div w:id="899749668">
              <w:marLeft w:val="-3000"/>
              <w:marRight w:val="0"/>
              <w:marTop w:val="0"/>
              <w:marBottom w:val="0"/>
              <w:divBdr>
                <w:top w:val="none" w:sz="0" w:space="0" w:color="auto"/>
                <w:left w:val="none" w:sz="0" w:space="0" w:color="auto"/>
                <w:bottom w:val="none" w:sz="0" w:space="0" w:color="auto"/>
                <w:right w:val="none" w:sz="0" w:space="0" w:color="auto"/>
              </w:divBdr>
              <w:divsChild>
                <w:div w:id="752551624">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718283540">
      <w:bodyDiv w:val="1"/>
      <w:marLeft w:val="0"/>
      <w:marRight w:val="0"/>
      <w:marTop w:val="0"/>
      <w:marBottom w:val="0"/>
      <w:divBdr>
        <w:top w:val="none" w:sz="0" w:space="0" w:color="auto"/>
        <w:left w:val="none" w:sz="0" w:space="0" w:color="auto"/>
        <w:bottom w:val="none" w:sz="0" w:space="0" w:color="auto"/>
        <w:right w:val="none" w:sz="0" w:space="0" w:color="auto"/>
      </w:divBdr>
      <w:divsChild>
        <w:div w:id="1976256768">
          <w:marLeft w:val="0"/>
          <w:marRight w:val="90"/>
          <w:marTop w:val="0"/>
          <w:marBottom w:val="0"/>
          <w:divBdr>
            <w:top w:val="none" w:sz="0" w:space="0" w:color="auto"/>
            <w:left w:val="none" w:sz="0" w:space="0" w:color="auto"/>
            <w:bottom w:val="none" w:sz="0" w:space="0" w:color="auto"/>
            <w:right w:val="none" w:sz="0" w:space="0" w:color="auto"/>
          </w:divBdr>
          <w:divsChild>
            <w:div w:id="1410276397">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743723589">
      <w:bodyDiv w:val="1"/>
      <w:marLeft w:val="0"/>
      <w:marRight w:val="0"/>
      <w:marTop w:val="0"/>
      <w:marBottom w:val="0"/>
      <w:divBdr>
        <w:top w:val="none" w:sz="0" w:space="0" w:color="auto"/>
        <w:left w:val="none" w:sz="0" w:space="0" w:color="auto"/>
        <w:bottom w:val="none" w:sz="0" w:space="0" w:color="auto"/>
        <w:right w:val="none" w:sz="0" w:space="0" w:color="auto"/>
      </w:divBdr>
      <w:divsChild>
        <w:div w:id="937326314">
          <w:marLeft w:val="0"/>
          <w:marRight w:val="0"/>
          <w:marTop w:val="0"/>
          <w:marBottom w:val="0"/>
          <w:divBdr>
            <w:top w:val="none" w:sz="0" w:space="0" w:color="auto"/>
            <w:left w:val="none" w:sz="0" w:space="0" w:color="auto"/>
            <w:bottom w:val="none" w:sz="0" w:space="0" w:color="auto"/>
            <w:right w:val="none" w:sz="0" w:space="0" w:color="auto"/>
          </w:divBdr>
          <w:divsChild>
            <w:div w:id="1298989978">
              <w:marLeft w:val="0"/>
              <w:marRight w:val="0"/>
              <w:marTop w:val="0"/>
              <w:marBottom w:val="0"/>
              <w:divBdr>
                <w:top w:val="none" w:sz="0" w:space="0" w:color="auto"/>
                <w:left w:val="none" w:sz="0" w:space="0" w:color="auto"/>
                <w:bottom w:val="none" w:sz="0" w:space="0" w:color="auto"/>
                <w:right w:val="none" w:sz="0" w:space="0" w:color="auto"/>
              </w:divBdr>
              <w:divsChild>
                <w:div w:id="1413310647">
                  <w:marLeft w:val="0"/>
                  <w:marRight w:val="0"/>
                  <w:marTop w:val="0"/>
                  <w:marBottom w:val="0"/>
                  <w:divBdr>
                    <w:top w:val="none" w:sz="0" w:space="0" w:color="auto"/>
                    <w:left w:val="none" w:sz="0" w:space="0" w:color="auto"/>
                    <w:bottom w:val="none" w:sz="0" w:space="0" w:color="auto"/>
                    <w:right w:val="none" w:sz="0" w:space="0" w:color="auto"/>
                  </w:divBdr>
                  <w:divsChild>
                    <w:div w:id="1280458118">
                      <w:marLeft w:val="0"/>
                      <w:marRight w:val="0"/>
                      <w:marTop w:val="0"/>
                      <w:marBottom w:val="0"/>
                      <w:divBdr>
                        <w:top w:val="none" w:sz="0" w:space="0" w:color="auto"/>
                        <w:left w:val="none" w:sz="0" w:space="0" w:color="auto"/>
                        <w:bottom w:val="none" w:sz="0" w:space="0" w:color="auto"/>
                        <w:right w:val="none" w:sz="0" w:space="0" w:color="auto"/>
                      </w:divBdr>
                      <w:divsChild>
                        <w:div w:id="321155445">
                          <w:marLeft w:val="0"/>
                          <w:marRight w:val="0"/>
                          <w:marTop w:val="0"/>
                          <w:marBottom w:val="0"/>
                          <w:divBdr>
                            <w:top w:val="none" w:sz="0" w:space="0" w:color="auto"/>
                            <w:left w:val="none" w:sz="0" w:space="0" w:color="auto"/>
                            <w:bottom w:val="none" w:sz="0" w:space="0" w:color="auto"/>
                            <w:right w:val="none" w:sz="0" w:space="0" w:color="auto"/>
                          </w:divBdr>
                          <w:divsChild>
                            <w:div w:id="1571961614">
                              <w:marLeft w:val="0"/>
                              <w:marRight w:val="0"/>
                              <w:marTop w:val="0"/>
                              <w:marBottom w:val="0"/>
                              <w:divBdr>
                                <w:top w:val="none" w:sz="0" w:space="0" w:color="auto"/>
                                <w:left w:val="none" w:sz="0" w:space="0" w:color="auto"/>
                                <w:bottom w:val="none" w:sz="0" w:space="0" w:color="auto"/>
                                <w:right w:val="none" w:sz="0" w:space="0" w:color="auto"/>
                              </w:divBdr>
                              <w:divsChild>
                                <w:div w:id="63209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8505576">
      <w:bodyDiv w:val="1"/>
      <w:marLeft w:val="0"/>
      <w:marRight w:val="0"/>
      <w:marTop w:val="0"/>
      <w:marBottom w:val="0"/>
      <w:divBdr>
        <w:top w:val="none" w:sz="0" w:space="0" w:color="auto"/>
        <w:left w:val="none" w:sz="0" w:space="0" w:color="auto"/>
        <w:bottom w:val="none" w:sz="0" w:space="0" w:color="auto"/>
        <w:right w:val="none" w:sz="0" w:space="0" w:color="auto"/>
      </w:divBdr>
      <w:divsChild>
        <w:div w:id="1175800224">
          <w:marLeft w:val="0"/>
          <w:marRight w:val="90"/>
          <w:marTop w:val="0"/>
          <w:marBottom w:val="0"/>
          <w:divBdr>
            <w:top w:val="none" w:sz="0" w:space="0" w:color="auto"/>
            <w:left w:val="none" w:sz="0" w:space="0" w:color="auto"/>
            <w:bottom w:val="none" w:sz="0" w:space="0" w:color="auto"/>
            <w:right w:val="none" w:sz="0" w:space="0" w:color="auto"/>
          </w:divBdr>
          <w:divsChild>
            <w:div w:id="921570226">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778838091">
      <w:bodyDiv w:val="1"/>
      <w:marLeft w:val="0"/>
      <w:marRight w:val="0"/>
      <w:marTop w:val="0"/>
      <w:marBottom w:val="0"/>
      <w:divBdr>
        <w:top w:val="none" w:sz="0" w:space="0" w:color="auto"/>
        <w:left w:val="none" w:sz="0" w:space="0" w:color="auto"/>
        <w:bottom w:val="none" w:sz="0" w:space="0" w:color="auto"/>
        <w:right w:val="none" w:sz="0" w:space="0" w:color="auto"/>
      </w:divBdr>
      <w:divsChild>
        <w:div w:id="814644557">
          <w:marLeft w:val="0"/>
          <w:marRight w:val="90"/>
          <w:marTop w:val="0"/>
          <w:marBottom w:val="0"/>
          <w:divBdr>
            <w:top w:val="none" w:sz="0" w:space="0" w:color="auto"/>
            <w:left w:val="none" w:sz="0" w:space="0" w:color="auto"/>
            <w:bottom w:val="none" w:sz="0" w:space="0" w:color="auto"/>
            <w:right w:val="none" w:sz="0" w:space="0" w:color="auto"/>
          </w:divBdr>
          <w:divsChild>
            <w:div w:id="1528641521">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779881304">
      <w:bodyDiv w:val="1"/>
      <w:marLeft w:val="0"/>
      <w:marRight w:val="0"/>
      <w:marTop w:val="0"/>
      <w:marBottom w:val="0"/>
      <w:divBdr>
        <w:top w:val="none" w:sz="0" w:space="0" w:color="auto"/>
        <w:left w:val="none" w:sz="0" w:space="0" w:color="auto"/>
        <w:bottom w:val="none" w:sz="0" w:space="0" w:color="auto"/>
        <w:right w:val="none" w:sz="0" w:space="0" w:color="auto"/>
      </w:divBdr>
      <w:divsChild>
        <w:div w:id="758719735">
          <w:marLeft w:val="0"/>
          <w:marRight w:val="0"/>
          <w:marTop w:val="0"/>
          <w:marBottom w:val="0"/>
          <w:divBdr>
            <w:top w:val="none" w:sz="0" w:space="0" w:color="auto"/>
            <w:left w:val="none" w:sz="0" w:space="0" w:color="auto"/>
            <w:bottom w:val="none" w:sz="0" w:space="0" w:color="auto"/>
            <w:right w:val="none" w:sz="0" w:space="0" w:color="auto"/>
          </w:divBdr>
          <w:divsChild>
            <w:div w:id="1786192085">
              <w:marLeft w:val="-3000"/>
              <w:marRight w:val="0"/>
              <w:marTop w:val="0"/>
              <w:marBottom w:val="0"/>
              <w:divBdr>
                <w:top w:val="none" w:sz="0" w:space="0" w:color="auto"/>
                <w:left w:val="none" w:sz="0" w:space="0" w:color="auto"/>
                <w:bottom w:val="none" w:sz="0" w:space="0" w:color="auto"/>
                <w:right w:val="none" w:sz="0" w:space="0" w:color="auto"/>
              </w:divBdr>
              <w:divsChild>
                <w:div w:id="674458140">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790395662">
      <w:bodyDiv w:val="1"/>
      <w:marLeft w:val="0"/>
      <w:marRight w:val="0"/>
      <w:marTop w:val="0"/>
      <w:marBottom w:val="0"/>
      <w:divBdr>
        <w:top w:val="none" w:sz="0" w:space="0" w:color="auto"/>
        <w:left w:val="none" w:sz="0" w:space="0" w:color="auto"/>
        <w:bottom w:val="none" w:sz="0" w:space="0" w:color="auto"/>
        <w:right w:val="none" w:sz="0" w:space="0" w:color="auto"/>
      </w:divBdr>
      <w:divsChild>
        <w:div w:id="1825900859">
          <w:marLeft w:val="0"/>
          <w:marRight w:val="0"/>
          <w:marTop w:val="0"/>
          <w:marBottom w:val="0"/>
          <w:divBdr>
            <w:top w:val="none" w:sz="0" w:space="0" w:color="auto"/>
            <w:left w:val="none" w:sz="0" w:space="0" w:color="auto"/>
            <w:bottom w:val="none" w:sz="0" w:space="0" w:color="auto"/>
            <w:right w:val="none" w:sz="0" w:space="0" w:color="auto"/>
          </w:divBdr>
          <w:divsChild>
            <w:div w:id="2021736969">
              <w:marLeft w:val="-3000"/>
              <w:marRight w:val="0"/>
              <w:marTop w:val="0"/>
              <w:marBottom w:val="0"/>
              <w:divBdr>
                <w:top w:val="none" w:sz="0" w:space="0" w:color="auto"/>
                <w:left w:val="none" w:sz="0" w:space="0" w:color="auto"/>
                <w:bottom w:val="none" w:sz="0" w:space="0" w:color="auto"/>
                <w:right w:val="none" w:sz="0" w:space="0" w:color="auto"/>
              </w:divBdr>
              <w:divsChild>
                <w:div w:id="1053582072">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802428419">
      <w:bodyDiv w:val="1"/>
      <w:marLeft w:val="0"/>
      <w:marRight w:val="0"/>
      <w:marTop w:val="0"/>
      <w:marBottom w:val="0"/>
      <w:divBdr>
        <w:top w:val="none" w:sz="0" w:space="0" w:color="auto"/>
        <w:left w:val="none" w:sz="0" w:space="0" w:color="auto"/>
        <w:bottom w:val="none" w:sz="0" w:space="0" w:color="auto"/>
        <w:right w:val="none" w:sz="0" w:space="0" w:color="auto"/>
      </w:divBdr>
      <w:divsChild>
        <w:div w:id="348340460">
          <w:marLeft w:val="0"/>
          <w:marRight w:val="0"/>
          <w:marTop w:val="0"/>
          <w:marBottom w:val="0"/>
          <w:divBdr>
            <w:top w:val="none" w:sz="0" w:space="0" w:color="auto"/>
            <w:left w:val="none" w:sz="0" w:space="0" w:color="auto"/>
            <w:bottom w:val="none" w:sz="0" w:space="0" w:color="auto"/>
            <w:right w:val="none" w:sz="0" w:space="0" w:color="auto"/>
          </w:divBdr>
          <w:divsChild>
            <w:div w:id="1046445919">
              <w:marLeft w:val="-3000"/>
              <w:marRight w:val="0"/>
              <w:marTop w:val="0"/>
              <w:marBottom w:val="0"/>
              <w:divBdr>
                <w:top w:val="none" w:sz="0" w:space="0" w:color="auto"/>
                <w:left w:val="none" w:sz="0" w:space="0" w:color="auto"/>
                <w:bottom w:val="none" w:sz="0" w:space="0" w:color="auto"/>
                <w:right w:val="none" w:sz="0" w:space="0" w:color="auto"/>
              </w:divBdr>
              <w:divsChild>
                <w:div w:id="2129348114">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807554138">
      <w:bodyDiv w:val="1"/>
      <w:marLeft w:val="0"/>
      <w:marRight w:val="0"/>
      <w:marTop w:val="0"/>
      <w:marBottom w:val="0"/>
      <w:divBdr>
        <w:top w:val="none" w:sz="0" w:space="0" w:color="auto"/>
        <w:left w:val="none" w:sz="0" w:space="0" w:color="auto"/>
        <w:bottom w:val="none" w:sz="0" w:space="0" w:color="auto"/>
        <w:right w:val="none" w:sz="0" w:space="0" w:color="auto"/>
      </w:divBdr>
      <w:divsChild>
        <w:div w:id="1739209360">
          <w:marLeft w:val="0"/>
          <w:marRight w:val="0"/>
          <w:marTop w:val="0"/>
          <w:marBottom w:val="0"/>
          <w:divBdr>
            <w:top w:val="none" w:sz="0" w:space="0" w:color="auto"/>
            <w:left w:val="none" w:sz="0" w:space="0" w:color="auto"/>
            <w:bottom w:val="none" w:sz="0" w:space="0" w:color="auto"/>
            <w:right w:val="none" w:sz="0" w:space="0" w:color="auto"/>
          </w:divBdr>
          <w:divsChild>
            <w:div w:id="1665474832">
              <w:marLeft w:val="-3000"/>
              <w:marRight w:val="0"/>
              <w:marTop w:val="0"/>
              <w:marBottom w:val="0"/>
              <w:divBdr>
                <w:top w:val="none" w:sz="0" w:space="0" w:color="auto"/>
                <w:left w:val="none" w:sz="0" w:space="0" w:color="auto"/>
                <w:bottom w:val="none" w:sz="0" w:space="0" w:color="auto"/>
                <w:right w:val="none" w:sz="0" w:space="0" w:color="auto"/>
              </w:divBdr>
              <w:divsChild>
                <w:div w:id="1016619084">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807555481">
      <w:bodyDiv w:val="1"/>
      <w:marLeft w:val="0"/>
      <w:marRight w:val="0"/>
      <w:marTop w:val="0"/>
      <w:marBottom w:val="0"/>
      <w:divBdr>
        <w:top w:val="none" w:sz="0" w:space="0" w:color="auto"/>
        <w:left w:val="none" w:sz="0" w:space="0" w:color="auto"/>
        <w:bottom w:val="none" w:sz="0" w:space="0" w:color="auto"/>
        <w:right w:val="none" w:sz="0" w:space="0" w:color="auto"/>
      </w:divBdr>
      <w:divsChild>
        <w:div w:id="948120937">
          <w:marLeft w:val="0"/>
          <w:marRight w:val="0"/>
          <w:marTop w:val="0"/>
          <w:marBottom w:val="0"/>
          <w:divBdr>
            <w:top w:val="none" w:sz="0" w:space="0" w:color="auto"/>
            <w:left w:val="none" w:sz="0" w:space="0" w:color="auto"/>
            <w:bottom w:val="none" w:sz="0" w:space="0" w:color="auto"/>
            <w:right w:val="none" w:sz="0" w:space="0" w:color="auto"/>
          </w:divBdr>
          <w:divsChild>
            <w:div w:id="1898127520">
              <w:marLeft w:val="-3000"/>
              <w:marRight w:val="0"/>
              <w:marTop w:val="0"/>
              <w:marBottom w:val="0"/>
              <w:divBdr>
                <w:top w:val="none" w:sz="0" w:space="0" w:color="auto"/>
                <w:left w:val="none" w:sz="0" w:space="0" w:color="auto"/>
                <w:bottom w:val="none" w:sz="0" w:space="0" w:color="auto"/>
                <w:right w:val="none" w:sz="0" w:space="0" w:color="auto"/>
              </w:divBdr>
              <w:divsChild>
                <w:div w:id="1065684492">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824665873">
      <w:bodyDiv w:val="1"/>
      <w:marLeft w:val="0"/>
      <w:marRight w:val="0"/>
      <w:marTop w:val="0"/>
      <w:marBottom w:val="0"/>
      <w:divBdr>
        <w:top w:val="none" w:sz="0" w:space="0" w:color="auto"/>
        <w:left w:val="none" w:sz="0" w:space="0" w:color="auto"/>
        <w:bottom w:val="none" w:sz="0" w:space="0" w:color="auto"/>
        <w:right w:val="none" w:sz="0" w:space="0" w:color="auto"/>
      </w:divBdr>
      <w:divsChild>
        <w:div w:id="301039363">
          <w:marLeft w:val="0"/>
          <w:marRight w:val="0"/>
          <w:marTop w:val="0"/>
          <w:marBottom w:val="0"/>
          <w:divBdr>
            <w:top w:val="none" w:sz="0" w:space="0" w:color="auto"/>
            <w:left w:val="none" w:sz="0" w:space="0" w:color="auto"/>
            <w:bottom w:val="none" w:sz="0" w:space="0" w:color="auto"/>
            <w:right w:val="none" w:sz="0" w:space="0" w:color="auto"/>
          </w:divBdr>
          <w:divsChild>
            <w:div w:id="1739472911">
              <w:marLeft w:val="-3000"/>
              <w:marRight w:val="0"/>
              <w:marTop w:val="0"/>
              <w:marBottom w:val="0"/>
              <w:divBdr>
                <w:top w:val="none" w:sz="0" w:space="0" w:color="auto"/>
                <w:left w:val="none" w:sz="0" w:space="0" w:color="auto"/>
                <w:bottom w:val="none" w:sz="0" w:space="0" w:color="auto"/>
                <w:right w:val="none" w:sz="0" w:space="0" w:color="auto"/>
              </w:divBdr>
              <w:divsChild>
                <w:div w:id="746730736">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866024026">
      <w:bodyDiv w:val="1"/>
      <w:marLeft w:val="0"/>
      <w:marRight w:val="0"/>
      <w:marTop w:val="0"/>
      <w:marBottom w:val="0"/>
      <w:divBdr>
        <w:top w:val="none" w:sz="0" w:space="0" w:color="auto"/>
        <w:left w:val="none" w:sz="0" w:space="0" w:color="auto"/>
        <w:bottom w:val="none" w:sz="0" w:space="0" w:color="auto"/>
        <w:right w:val="none" w:sz="0" w:space="0" w:color="auto"/>
      </w:divBdr>
      <w:divsChild>
        <w:div w:id="532773247">
          <w:marLeft w:val="0"/>
          <w:marRight w:val="0"/>
          <w:marTop w:val="0"/>
          <w:marBottom w:val="0"/>
          <w:divBdr>
            <w:top w:val="none" w:sz="0" w:space="0" w:color="auto"/>
            <w:left w:val="none" w:sz="0" w:space="0" w:color="auto"/>
            <w:bottom w:val="none" w:sz="0" w:space="0" w:color="auto"/>
            <w:right w:val="none" w:sz="0" w:space="0" w:color="auto"/>
          </w:divBdr>
          <w:divsChild>
            <w:div w:id="1787771175">
              <w:marLeft w:val="-3000"/>
              <w:marRight w:val="0"/>
              <w:marTop w:val="0"/>
              <w:marBottom w:val="0"/>
              <w:divBdr>
                <w:top w:val="none" w:sz="0" w:space="0" w:color="auto"/>
                <w:left w:val="none" w:sz="0" w:space="0" w:color="auto"/>
                <w:bottom w:val="none" w:sz="0" w:space="0" w:color="auto"/>
                <w:right w:val="none" w:sz="0" w:space="0" w:color="auto"/>
              </w:divBdr>
              <w:divsChild>
                <w:div w:id="4471721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867991372">
      <w:bodyDiv w:val="1"/>
      <w:marLeft w:val="0"/>
      <w:marRight w:val="0"/>
      <w:marTop w:val="0"/>
      <w:marBottom w:val="0"/>
      <w:divBdr>
        <w:top w:val="none" w:sz="0" w:space="0" w:color="auto"/>
        <w:left w:val="none" w:sz="0" w:space="0" w:color="auto"/>
        <w:bottom w:val="none" w:sz="0" w:space="0" w:color="auto"/>
        <w:right w:val="none" w:sz="0" w:space="0" w:color="auto"/>
      </w:divBdr>
      <w:divsChild>
        <w:div w:id="965811287">
          <w:marLeft w:val="0"/>
          <w:marRight w:val="0"/>
          <w:marTop w:val="0"/>
          <w:marBottom w:val="0"/>
          <w:divBdr>
            <w:top w:val="none" w:sz="0" w:space="0" w:color="auto"/>
            <w:left w:val="none" w:sz="0" w:space="0" w:color="auto"/>
            <w:bottom w:val="none" w:sz="0" w:space="0" w:color="auto"/>
            <w:right w:val="none" w:sz="0" w:space="0" w:color="auto"/>
          </w:divBdr>
          <w:divsChild>
            <w:div w:id="373971706">
              <w:marLeft w:val="-3000"/>
              <w:marRight w:val="0"/>
              <w:marTop w:val="0"/>
              <w:marBottom w:val="0"/>
              <w:divBdr>
                <w:top w:val="none" w:sz="0" w:space="0" w:color="auto"/>
                <w:left w:val="none" w:sz="0" w:space="0" w:color="auto"/>
                <w:bottom w:val="none" w:sz="0" w:space="0" w:color="auto"/>
                <w:right w:val="none" w:sz="0" w:space="0" w:color="auto"/>
              </w:divBdr>
              <w:divsChild>
                <w:div w:id="629870226">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875704740">
      <w:bodyDiv w:val="1"/>
      <w:marLeft w:val="0"/>
      <w:marRight w:val="0"/>
      <w:marTop w:val="0"/>
      <w:marBottom w:val="0"/>
      <w:divBdr>
        <w:top w:val="none" w:sz="0" w:space="0" w:color="auto"/>
        <w:left w:val="none" w:sz="0" w:space="0" w:color="auto"/>
        <w:bottom w:val="none" w:sz="0" w:space="0" w:color="auto"/>
        <w:right w:val="none" w:sz="0" w:space="0" w:color="auto"/>
      </w:divBdr>
      <w:divsChild>
        <w:div w:id="220361887">
          <w:marLeft w:val="0"/>
          <w:marRight w:val="0"/>
          <w:marTop w:val="0"/>
          <w:marBottom w:val="0"/>
          <w:divBdr>
            <w:top w:val="none" w:sz="0" w:space="0" w:color="auto"/>
            <w:left w:val="none" w:sz="0" w:space="0" w:color="auto"/>
            <w:bottom w:val="none" w:sz="0" w:space="0" w:color="auto"/>
            <w:right w:val="none" w:sz="0" w:space="0" w:color="auto"/>
          </w:divBdr>
          <w:divsChild>
            <w:div w:id="1486358989">
              <w:marLeft w:val="-3000"/>
              <w:marRight w:val="0"/>
              <w:marTop w:val="0"/>
              <w:marBottom w:val="0"/>
              <w:divBdr>
                <w:top w:val="none" w:sz="0" w:space="0" w:color="auto"/>
                <w:left w:val="none" w:sz="0" w:space="0" w:color="auto"/>
                <w:bottom w:val="none" w:sz="0" w:space="0" w:color="auto"/>
                <w:right w:val="none" w:sz="0" w:space="0" w:color="auto"/>
              </w:divBdr>
              <w:divsChild>
                <w:div w:id="1680086457">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878201634">
      <w:bodyDiv w:val="1"/>
      <w:marLeft w:val="0"/>
      <w:marRight w:val="0"/>
      <w:marTop w:val="0"/>
      <w:marBottom w:val="0"/>
      <w:divBdr>
        <w:top w:val="none" w:sz="0" w:space="0" w:color="auto"/>
        <w:left w:val="none" w:sz="0" w:space="0" w:color="auto"/>
        <w:bottom w:val="none" w:sz="0" w:space="0" w:color="auto"/>
        <w:right w:val="none" w:sz="0" w:space="0" w:color="auto"/>
      </w:divBdr>
      <w:divsChild>
        <w:div w:id="242449178">
          <w:marLeft w:val="0"/>
          <w:marRight w:val="0"/>
          <w:marTop w:val="0"/>
          <w:marBottom w:val="0"/>
          <w:divBdr>
            <w:top w:val="none" w:sz="0" w:space="0" w:color="auto"/>
            <w:left w:val="none" w:sz="0" w:space="0" w:color="auto"/>
            <w:bottom w:val="none" w:sz="0" w:space="0" w:color="auto"/>
            <w:right w:val="none" w:sz="0" w:space="0" w:color="auto"/>
          </w:divBdr>
          <w:divsChild>
            <w:div w:id="1021011265">
              <w:marLeft w:val="-3000"/>
              <w:marRight w:val="0"/>
              <w:marTop w:val="0"/>
              <w:marBottom w:val="0"/>
              <w:divBdr>
                <w:top w:val="none" w:sz="0" w:space="0" w:color="auto"/>
                <w:left w:val="none" w:sz="0" w:space="0" w:color="auto"/>
                <w:bottom w:val="none" w:sz="0" w:space="0" w:color="auto"/>
                <w:right w:val="none" w:sz="0" w:space="0" w:color="auto"/>
              </w:divBdr>
              <w:divsChild>
                <w:div w:id="207498298">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914777715">
      <w:bodyDiv w:val="1"/>
      <w:marLeft w:val="0"/>
      <w:marRight w:val="0"/>
      <w:marTop w:val="0"/>
      <w:marBottom w:val="0"/>
      <w:divBdr>
        <w:top w:val="none" w:sz="0" w:space="0" w:color="auto"/>
        <w:left w:val="none" w:sz="0" w:space="0" w:color="auto"/>
        <w:bottom w:val="none" w:sz="0" w:space="0" w:color="auto"/>
        <w:right w:val="none" w:sz="0" w:space="0" w:color="auto"/>
      </w:divBdr>
      <w:divsChild>
        <w:div w:id="575826829">
          <w:marLeft w:val="0"/>
          <w:marRight w:val="90"/>
          <w:marTop w:val="0"/>
          <w:marBottom w:val="0"/>
          <w:divBdr>
            <w:top w:val="none" w:sz="0" w:space="0" w:color="auto"/>
            <w:left w:val="none" w:sz="0" w:space="0" w:color="auto"/>
            <w:bottom w:val="none" w:sz="0" w:space="0" w:color="auto"/>
            <w:right w:val="none" w:sz="0" w:space="0" w:color="auto"/>
          </w:divBdr>
          <w:divsChild>
            <w:div w:id="1116171946">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918561118">
      <w:bodyDiv w:val="1"/>
      <w:marLeft w:val="0"/>
      <w:marRight w:val="0"/>
      <w:marTop w:val="0"/>
      <w:marBottom w:val="0"/>
      <w:divBdr>
        <w:top w:val="none" w:sz="0" w:space="0" w:color="auto"/>
        <w:left w:val="none" w:sz="0" w:space="0" w:color="auto"/>
        <w:bottom w:val="none" w:sz="0" w:space="0" w:color="auto"/>
        <w:right w:val="none" w:sz="0" w:space="0" w:color="auto"/>
      </w:divBdr>
      <w:divsChild>
        <w:div w:id="616760525">
          <w:marLeft w:val="0"/>
          <w:marRight w:val="0"/>
          <w:marTop w:val="0"/>
          <w:marBottom w:val="0"/>
          <w:divBdr>
            <w:top w:val="none" w:sz="0" w:space="0" w:color="auto"/>
            <w:left w:val="none" w:sz="0" w:space="0" w:color="auto"/>
            <w:bottom w:val="none" w:sz="0" w:space="0" w:color="auto"/>
            <w:right w:val="none" w:sz="0" w:space="0" w:color="auto"/>
          </w:divBdr>
          <w:divsChild>
            <w:div w:id="595485080">
              <w:marLeft w:val="-3000"/>
              <w:marRight w:val="0"/>
              <w:marTop w:val="0"/>
              <w:marBottom w:val="0"/>
              <w:divBdr>
                <w:top w:val="none" w:sz="0" w:space="0" w:color="auto"/>
                <w:left w:val="none" w:sz="0" w:space="0" w:color="auto"/>
                <w:bottom w:val="none" w:sz="0" w:space="0" w:color="auto"/>
                <w:right w:val="none" w:sz="0" w:space="0" w:color="auto"/>
              </w:divBdr>
              <w:divsChild>
                <w:div w:id="1136993207">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935138248">
      <w:bodyDiv w:val="1"/>
      <w:marLeft w:val="0"/>
      <w:marRight w:val="0"/>
      <w:marTop w:val="0"/>
      <w:marBottom w:val="0"/>
      <w:divBdr>
        <w:top w:val="none" w:sz="0" w:space="0" w:color="auto"/>
        <w:left w:val="none" w:sz="0" w:space="0" w:color="auto"/>
        <w:bottom w:val="none" w:sz="0" w:space="0" w:color="auto"/>
        <w:right w:val="none" w:sz="0" w:space="0" w:color="auto"/>
      </w:divBdr>
      <w:divsChild>
        <w:div w:id="2111658832">
          <w:marLeft w:val="0"/>
          <w:marRight w:val="0"/>
          <w:marTop w:val="0"/>
          <w:marBottom w:val="0"/>
          <w:divBdr>
            <w:top w:val="none" w:sz="0" w:space="0" w:color="auto"/>
            <w:left w:val="none" w:sz="0" w:space="0" w:color="auto"/>
            <w:bottom w:val="none" w:sz="0" w:space="0" w:color="auto"/>
            <w:right w:val="none" w:sz="0" w:space="0" w:color="auto"/>
          </w:divBdr>
          <w:divsChild>
            <w:div w:id="1467818076">
              <w:marLeft w:val="-3000"/>
              <w:marRight w:val="0"/>
              <w:marTop w:val="0"/>
              <w:marBottom w:val="0"/>
              <w:divBdr>
                <w:top w:val="none" w:sz="0" w:space="0" w:color="auto"/>
                <w:left w:val="none" w:sz="0" w:space="0" w:color="auto"/>
                <w:bottom w:val="none" w:sz="0" w:space="0" w:color="auto"/>
                <w:right w:val="none" w:sz="0" w:space="0" w:color="auto"/>
              </w:divBdr>
              <w:divsChild>
                <w:div w:id="81777078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941450879">
      <w:bodyDiv w:val="1"/>
      <w:marLeft w:val="0"/>
      <w:marRight w:val="0"/>
      <w:marTop w:val="0"/>
      <w:marBottom w:val="0"/>
      <w:divBdr>
        <w:top w:val="none" w:sz="0" w:space="0" w:color="auto"/>
        <w:left w:val="none" w:sz="0" w:space="0" w:color="auto"/>
        <w:bottom w:val="none" w:sz="0" w:space="0" w:color="auto"/>
        <w:right w:val="none" w:sz="0" w:space="0" w:color="auto"/>
      </w:divBdr>
      <w:divsChild>
        <w:div w:id="145515335">
          <w:marLeft w:val="0"/>
          <w:marRight w:val="0"/>
          <w:marTop w:val="0"/>
          <w:marBottom w:val="0"/>
          <w:divBdr>
            <w:top w:val="none" w:sz="0" w:space="0" w:color="auto"/>
            <w:left w:val="none" w:sz="0" w:space="0" w:color="auto"/>
            <w:bottom w:val="none" w:sz="0" w:space="0" w:color="auto"/>
            <w:right w:val="none" w:sz="0" w:space="0" w:color="auto"/>
          </w:divBdr>
          <w:divsChild>
            <w:div w:id="1048143806">
              <w:marLeft w:val="-3000"/>
              <w:marRight w:val="0"/>
              <w:marTop w:val="0"/>
              <w:marBottom w:val="0"/>
              <w:divBdr>
                <w:top w:val="none" w:sz="0" w:space="0" w:color="auto"/>
                <w:left w:val="none" w:sz="0" w:space="0" w:color="auto"/>
                <w:bottom w:val="none" w:sz="0" w:space="0" w:color="auto"/>
                <w:right w:val="none" w:sz="0" w:space="0" w:color="auto"/>
              </w:divBdr>
              <w:divsChild>
                <w:div w:id="1514294489">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942688997">
      <w:bodyDiv w:val="1"/>
      <w:marLeft w:val="0"/>
      <w:marRight w:val="0"/>
      <w:marTop w:val="0"/>
      <w:marBottom w:val="0"/>
      <w:divBdr>
        <w:top w:val="none" w:sz="0" w:space="0" w:color="auto"/>
        <w:left w:val="none" w:sz="0" w:space="0" w:color="auto"/>
        <w:bottom w:val="none" w:sz="0" w:space="0" w:color="auto"/>
        <w:right w:val="none" w:sz="0" w:space="0" w:color="auto"/>
      </w:divBdr>
      <w:divsChild>
        <w:div w:id="711154709">
          <w:marLeft w:val="0"/>
          <w:marRight w:val="0"/>
          <w:marTop w:val="0"/>
          <w:marBottom w:val="0"/>
          <w:divBdr>
            <w:top w:val="none" w:sz="0" w:space="0" w:color="auto"/>
            <w:left w:val="none" w:sz="0" w:space="0" w:color="auto"/>
            <w:bottom w:val="none" w:sz="0" w:space="0" w:color="auto"/>
            <w:right w:val="none" w:sz="0" w:space="0" w:color="auto"/>
          </w:divBdr>
          <w:divsChild>
            <w:div w:id="702873861">
              <w:marLeft w:val="-3000"/>
              <w:marRight w:val="0"/>
              <w:marTop w:val="0"/>
              <w:marBottom w:val="0"/>
              <w:divBdr>
                <w:top w:val="none" w:sz="0" w:space="0" w:color="auto"/>
                <w:left w:val="none" w:sz="0" w:space="0" w:color="auto"/>
                <w:bottom w:val="none" w:sz="0" w:space="0" w:color="auto"/>
                <w:right w:val="none" w:sz="0" w:space="0" w:color="auto"/>
              </w:divBdr>
              <w:divsChild>
                <w:div w:id="1568422720">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995570657">
      <w:bodyDiv w:val="1"/>
      <w:marLeft w:val="0"/>
      <w:marRight w:val="0"/>
      <w:marTop w:val="0"/>
      <w:marBottom w:val="0"/>
      <w:divBdr>
        <w:top w:val="none" w:sz="0" w:space="0" w:color="auto"/>
        <w:left w:val="none" w:sz="0" w:space="0" w:color="auto"/>
        <w:bottom w:val="none" w:sz="0" w:space="0" w:color="auto"/>
        <w:right w:val="none" w:sz="0" w:space="0" w:color="auto"/>
      </w:divBdr>
      <w:divsChild>
        <w:div w:id="839659788">
          <w:marLeft w:val="0"/>
          <w:marRight w:val="0"/>
          <w:marTop w:val="0"/>
          <w:marBottom w:val="0"/>
          <w:divBdr>
            <w:top w:val="none" w:sz="0" w:space="0" w:color="auto"/>
            <w:left w:val="none" w:sz="0" w:space="0" w:color="auto"/>
            <w:bottom w:val="none" w:sz="0" w:space="0" w:color="auto"/>
            <w:right w:val="none" w:sz="0" w:space="0" w:color="auto"/>
          </w:divBdr>
          <w:divsChild>
            <w:div w:id="963272492">
              <w:marLeft w:val="-3000"/>
              <w:marRight w:val="0"/>
              <w:marTop w:val="0"/>
              <w:marBottom w:val="0"/>
              <w:divBdr>
                <w:top w:val="none" w:sz="0" w:space="0" w:color="auto"/>
                <w:left w:val="none" w:sz="0" w:space="0" w:color="auto"/>
                <w:bottom w:val="none" w:sz="0" w:space="0" w:color="auto"/>
                <w:right w:val="none" w:sz="0" w:space="0" w:color="auto"/>
              </w:divBdr>
              <w:divsChild>
                <w:div w:id="1527717912">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999384178">
      <w:bodyDiv w:val="1"/>
      <w:marLeft w:val="0"/>
      <w:marRight w:val="0"/>
      <w:marTop w:val="0"/>
      <w:marBottom w:val="0"/>
      <w:divBdr>
        <w:top w:val="none" w:sz="0" w:space="0" w:color="auto"/>
        <w:left w:val="none" w:sz="0" w:space="0" w:color="auto"/>
        <w:bottom w:val="none" w:sz="0" w:space="0" w:color="auto"/>
        <w:right w:val="none" w:sz="0" w:space="0" w:color="auto"/>
      </w:divBdr>
      <w:divsChild>
        <w:div w:id="109011856">
          <w:marLeft w:val="0"/>
          <w:marRight w:val="0"/>
          <w:marTop w:val="0"/>
          <w:marBottom w:val="0"/>
          <w:divBdr>
            <w:top w:val="none" w:sz="0" w:space="0" w:color="auto"/>
            <w:left w:val="none" w:sz="0" w:space="0" w:color="auto"/>
            <w:bottom w:val="none" w:sz="0" w:space="0" w:color="auto"/>
            <w:right w:val="none" w:sz="0" w:space="0" w:color="auto"/>
          </w:divBdr>
          <w:divsChild>
            <w:div w:id="1730810481">
              <w:marLeft w:val="-2504"/>
              <w:marRight w:val="0"/>
              <w:marTop w:val="0"/>
              <w:marBottom w:val="0"/>
              <w:divBdr>
                <w:top w:val="none" w:sz="0" w:space="0" w:color="auto"/>
                <w:left w:val="none" w:sz="0" w:space="0" w:color="auto"/>
                <w:bottom w:val="none" w:sz="0" w:space="0" w:color="auto"/>
                <w:right w:val="none" w:sz="0" w:space="0" w:color="auto"/>
              </w:divBdr>
              <w:divsChild>
                <w:div w:id="1317609737">
                  <w:marLeft w:val="2504"/>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003049723">
      <w:bodyDiv w:val="1"/>
      <w:marLeft w:val="0"/>
      <w:marRight w:val="0"/>
      <w:marTop w:val="0"/>
      <w:marBottom w:val="0"/>
      <w:divBdr>
        <w:top w:val="none" w:sz="0" w:space="0" w:color="auto"/>
        <w:left w:val="none" w:sz="0" w:space="0" w:color="auto"/>
        <w:bottom w:val="none" w:sz="0" w:space="0" w:color="auto"/>
        <w:right w:val="none" w:sz="0" w:space="0" w:color="auto"/>
      </w:divBdr>
      <w:divsChild>
        <w:div w:id="1876188565">
          <w:marLeft w:val="0"/>
          <w:marRight w:val="0"/>
          <w:marTop w:val="0"/>
          <w:marBottom w:val="0"/>
          <w:divBdr>
            <w:top w:val="none" w:sz="0" w:space="0" w:color="auto"/>
            <w:left w:val="none" w:sz="0" w:space="0" w:color="auto"/>
            <w:bottom w:val="none" w:sz="0" w:space="0" w:color="auto"/>
            <w:right w:val="none" w:sz="0" w:space="0" w:color="auto"/>
          </w:divBdr>
          <w:divsChild>
            <w:div w:id="929044561">
              <w:marLeft w:val="-3000"/>
              <w:marRight w:val="0"/>
              <w:marTop w:val="0"/>
              <w:marBottom w:val="0"/>
              <w:divBdr>
                <w:top w:val="none" w:sz="0" w:space="0" w:color="auto"/>
                <w:left w:val="none" w:sz="0" w:space="0" w:color="auto"/>
                <w:bottom w:val="none" w:sz="0" w:space="0" w:color="auto"/>
                <w:right w:val="none" w:sz="0" w:space="0" w:color="auto"/>
              </w:divBdr>
              <w:divsChild>
                <w:div w:id="934215982">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025984312">
      <w:bodyDiv w:val="1"/>
      <w:marLeft w:val="0"/>
      <w:marRight w:val="0"/>
      <w:marTop w:val="0"/>
      <w:marBottom w:val="0"/>
      <w:divBdr>
        <w:top w:val="none" w:sz="0" w:space="0" w:color="auto"/>
        <w:left w:val="none" w:sz="0" w:space="0" w:color="auto"/>
        <w:bottom w:val="none" w:sz="0" w:space="0" w:color="auto"/>
        <w:right w:val="none" w:sz="0" w:space="0" w:color="auto"/>
      </w:divBdr>
      <w:divsChild>
        <w:div w:id="445194797">
          <w:marLeft w:val="0"/>
          <w:marRight w:val="0"/>
          <w:marTop w:val="0"/>
          <w:marBottom w:val="0"/>
          <w:divBdr>
            <w:top w:val="none" w:sz="0" w:space="0" w:color="auto"/>
            <w:left w:val="none" w:sz="0" w:space="0" w:color="auto"/>
            <w:bottom w:val="none" w:sz="0" w:space="0" w:color="auto"/>
            <w:right w:val="none" w:sz="0" w:space="0" w:color="auto"/>
          </w:divBdr>
          <w:divsChild>
            <w:div w:id="1060832907">
              <w:marLeft w:val="-3000"/>
              <w:marRight w:val="0"/>
              <w:marTop w:val="0"/>
              <w:marBottom w:val="0"/>
              <w:divBdr>
                <w:top w:val="none" w:sz="0" w:space="0" w:color="auto"/>
                <w:left w:val="none" w:sz="0" w:space="0" w:color="auto"/>
                <w:bottom w:val="none" w:sz="0" w:space="0" w:color="auto"/>
                <w:right w:val="none" w:sz="0" w:space="0" w:color="auto"/>
              </w:divBdr>
              <w:divsChild>
                <w:div w:id="1324697199">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028289518">
      <w:bodyDiv w:val="1"/>
      <w:marLeft w:val="0"/>
      <w:marRight w:val="0"/>
      <w:marTop w:val="0"/>
      <w:marBottom w:val="0"/>
      <w:divBdr>
        <w:top w:val="none" w:sz="0" w:space="0" w:color="auto"/>
        <w:left w:val="none" w:sz="0" w:space="0" w:color="auto"/>
        <w:bottom w:val="none" w:sz="0" w:space="0" w:color="auto"/>
        <w:right w:val="none" w:sz="0" w:space="0" w:color="auto"/>
      </w:divBdr>
      <w:divsChild>
        <w:div w:id="1924219857">
          <w:marLeft w:val="0"/>
          <w:marRight w:val="90"/>
          <w:marTop w:val="0"/>
          <w:marBottom w:val="0"/>
          <w:divBdr>
            <w:top w:val="none" w:sz="0" w:space="0" w:color="auto"/>
            <w:left w:val="none" w:sz="0" w:space="0" w:color="auto"/>
            <w:bottom w:val="none" w:sz="0" w:space="0" w:color="auto"/>
            <w:right w:val="none" w:sz="0" w:space="0" w:color="auto"/>
          </w:divBdr>
          <w:divsChild>
            <w:div w:id="748844737">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1036779810">
      <w:bodyDiv w:val="1"/>
      <w:marLeft w:val="0"/>
      <w:marRight w:val="0"/>
      <w:marTop w:val="0"/>
      <w:marBottom w:val="0"/>
      <w:divBdr>
        <w:top w:val="none" w:sz="0" w:space="0" w:color="auto"/>
        <w:left w:val="none" w:sz="0" w:space="0" w:color="auto"/>
        <w:bottom w:val="none" w:sz="0" w:space="0" w:color="auto"/>
        <w:right w:val="none" w:sz="0" w:space="0" w:color="auto"/>
      </w:divBdr>
      <w:divsChild>
        <w:div w:id="1770542064">
          <w:marLeft w:val="0"/>
          <w:marRight w:val="0"/>
          <w:marTop w:val="0"/>
          <w:marBottom w:val="0"/>
          <w:divBdr>
            <w:top w:val="none" w:sz="0" w:space="0" w:color="auto"/>
            <w:left w:val="none" w:sz="0" w:space="0" w:color="auto"/>
            <w:bottom w:val="none" w:sz="0" w:space="0" w:color="auto"/>
            <w:right w:val="none" w:sz="0" w:space="0" w:color="auto"/>
          </w:divBdr>
          <w:divsChild>
            <w:div w:id="804783571">
              <w:marLeft w:val="-3000"/>
              <w:marRight w:val="0"/>
              <w:marTop w:val="0"/>
              <w:marBottom w:val="0"/>
              <w:divBdr>
                <w:top w:val="none" w:sz="0" w:space="0" w:color="auto"/>
                <w:left w:val="none" w:sz="0" w:space="0" w:color="auto"/>
                <w:bottom w:val="none" w:sz="0" w:space="0" w:color="auto"/>
                <w:right w:val="none" w:sz="0" w:space="0" w:color="auto"/>
              </w:divBdr>
              <w:divsChild>
                <w:div w:id="801508634">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058477421">
      <w:bodyDiv w:val="1"/>
      <w:marLeft w:val="0"/>
      <w:marRight w:val="0"/>
      <w:marTop w:val="0"/>
      <w:marBottom w:val="0"/>
      <w:divBdr>
        <w:top w:val="none" w:sz="0" w:space="0" w:color="auto"/>
        <w:left w:val="none" w:sz="0" w:space="0" w:color="auto"/>
        <w:bottom w:val="none" w:sz="0" w:space="0" w:color="auto"/>
        <w:right w:val="none" w:sz="0" w:space="0" w:color="auto"/>
      </w:divBdr>
      <w:divsChild>
        <w:div w:id="126945155">
          <w:marLeft w:val="0"/>
          <w:marRight w:val="0"/>
          <w:marTop w:val="0"/>
          <w:marBottom w:val="0"/>
          <w:divBdr>
            <w:top w:val="none" w:sz="0" w:space="0" w:color="auto"/>
            <w:left w:val="none" w:sz="0" w:space="0" w:color="auto"/>
            <w:bottom w:val="none" w:sz="0" w:space="0" w:color="auto"/>
            <w:right w:val="none" w:sz="0" w:space="0" w:color="auto"/>
          </w:divBdr>
          <w:divsChild>
            <w:div w:id="1980261904">
              <w:marLeft w:val="-3000"/>
              <w:marRight w:val="0"/>
              <w:marTop w:val="0"/>
              <w:marBottom w:val="0"/>
              <w:divBdr>
                <w:top w:val="none" w:sz="0" w:space="0" w:color="auto"/>
                <w:left w:val="none" w:sz="0" w:space="0" w:color="auto"/>
                <w:bottom w:val="none" w:sz="0" w:space="0" w:color="auto"/>
                <w:right w:val="none" w:sz="0" w:space="0" w:color="auto"/>
              </w:divBdr>
              <w:divsChild>
                <w:div w:id="1002783838">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073938975">
      <w:bodyDiv w:val="1"/>
      <w:marLeft w:val="0"/>
      <w:marRight w:val="0"/>
      <w:marTop w:val="0"/>
      <w:marBottom w:val="0"/>
      <w:divBdr>
        <w:top w:val="none" w:sz="0" w:space="0" w:color="auto"/>
        <w:left w:val="none" w:sz="0" w:space="0" w:color="auto"/>
        <w:bottom w:val="none" w:sz="0" w:space="0" w:color="auto"/>
        <w:right w:val="none" w:sz="0" w:space="0" w:color="auto"/>
      </w:divBdr>
      <w:divsChild>
        <w:div w:id="1765373081">
          <w:marLeft w:val="0"/>
          <w:marRight w:val="0"/>
          <w:marTop w:val="0"/>
          <w:marBottom w:val="0"/>
          <w:divBdr>
            <w:top w:val="none" w:sz="0" w:space="0" w:color="auto"/>
            <w:left w:val="none" w:sz="0" w:space="0" w:color="auto"/>
            <w:bottom w:val="none" w:sz="0" w:space="0" w:color="auto"/>
            <w:right w:val="none" w:sz="0" w:space="0" w:color="auto"/>
          </w:divBdr>
          <w:divsChild>
            <w:div w:id="464546849">
              <w:marLeft w:val="-3000"/>
              <w:marRight w:val="0"/>
              <w:marTop w:val="0"/>
              <w:marBottom w:val="0"/>
              <w:divBdr>
                <w:top w:val="none" w:sz="0" w:space="0" w:color="auto"/>
                <w:left w:val="none" w:sz="0" w:space="0" w:color="auto"/>
                <w:bottom w:val="none" w:sz="0" w:space="0" w:color="auto"/>
                <w:right w:val="none" w:sz="0" w:space="0" w:color="auto"/>
              </w:divBdr>
              <w:divsChild>
                <w:div w:id="1001927604">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078289815">
      <w:bodyDiv w:val="1"/>
      <w:marLeft w:val="0"/>
      <w:marRight w:val="0"/>
      <w:marTop w:val="0"/>
      <w:marBottom w:val="0"/>
      <w:divBdr>
        <w:top w:val="none" w:sz="0" w:space="0" w:color="auto"/>
        <w:left w:val="none" w:sz="0" w:space="0" w:color="auto"/>
        <w:bottom w:val="none" w:sz="0" w:space="0" w:color="auto"/>
        <w:right w:val="none" w:sz="0" w:space="0" w:color="auto"/>
      </w:divBdr>
      <w:divsChild>
        <w:div w:id="23484437">
          <w:marLeft w:val="0"/>
          <w:marRight w:val="0"/>
          <w:marTop w:val="0"/>
          <w:marBottom w:val="0"/>
          <w:divBdr>
            <w:top w:val="none" w:sz="0" w:space="0" w:color="auto"/>
            <w:left w:val="none" w:sz="0" w:space="0" w:color="auto"/>
            <w:bottom w:val="none" w:sz="0" w:space="0" w:color="auto"/>
            <w:right w:val="none" w:sz="0" w:space="0" w:color="auto"/>
          </w:divBdr>
          <w:divsChild>
            <w:div w:id="316036362">
              <w:marLeft w:val="-3000"/>
              <w:marRight w:val="0"/>
              <w:marTop w:val="0"/>
              <w:marBottom w:val="0"/>
              <w:divBdr>
                <w:top w:val="none" w:sz="0" w:space="0" w:color="auto"/>
                <w:left w:val="none" w:sz="0" w:space="0" w:color="auto"/>
                <w:bottom w:val="none" w:sz="0" w:space="0" w:color="auto"/>
                <w:right w:val="none" w:sz="0" w:space="0" w:color="auto"/>
              </w:divBdr>
              <w:divsChild>
                <w:div w:id="1832600464">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079863436">
      <w:bodyDiv w:val="1"/>
      <w:marLeft w:val="0"/>
      <w:marRight w:val="0"/>
      <w:marTop w:val="0"/>
      <w:marBottom w:val="0"/>
      <w:divBdr>
        <w:top w:val="none" w:sz="0" w:space="0" w:color="auto"/>
        <w:left w:val="none" w:sz="0" w:space="0" w:color="auto"/>
        <w:bottom w:val="none" w:sz="0" w:space="0" w:color="auto"/>
        <w:right w:val="none" w:sz="0" w:space="0" w:color="auto"/>
      </w:divBdr>
      <w:divsChild>
        <w:div w:id="59670108">
          <w:marLeft w:val="0"/>
          <w:marRight w:val="0"/>
          <w:marTop w:val="0"/>
          <w:marBottom w:val="0"/>
          <w:divBdr>
            <w:top w:val="none" w:sz="0" w:space="0" w:color="auto"/>
            <w:left w:val="none" w:sz="0" w:space="0" w:color="auto"/>
            <w:bottom w:val="none" w:sz="0" w:space="0" w:color="auto"/>
            <w:right w:val="none" w:sz="0" w:space="0" w:color="auto"/>
          </w:divBdr>
          <w:divsChild>
            <w:div w:id="810295225">
              <w:marLeft w:val="-3000"/>
              <w:marRight w:val="0"/>
              <w:marTop w:val="0"/>
              <w:marBottom w:val="0"/>
              <w:divBdr>
                <w:top w:val="none" w:sz="0" w:space="0" w:color="auto"/>
                <w:left w:val="none" w:sz="0" w:space="0" w:color="auto"/>
                <w:bottom w:val="none" w:sz="0" w:space="0" w:color="auto"/>
                <w:right w:val="none" w:sz="0" w:space="0" w:color="auto"/>
              </w:divBdr>
              <w:divsChild>
                <w:div w:id="125031293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081562766">
      <w:bodyDiv w:val="1"/>
      <w:marLeft w:val="0"/>
      <w:marRight w:val="0"/>
      <w:marTop w:val="0"/>
      <w:marBottom w:val="0"/>
      <w:divBdr>
        <w:top w:val="none" w:sz="0" w:space="0" w:color="auto"/>
        <w:left w:val="none" w:sz="0" w:space="0" w:color="auto"/>
        <w:bottom w:val="none" w:sz="0" w:space="0" w:color="auto"/>
        <w:right w:val="none" w:sz="0" w:space="0" w:color="auto"/>
      </w:divBdr>
      <w:divsChild>
        <w:div w:id="487092407">
          <w:marLeft w:val="0"/>
          <w:marRight w:val="0"/>
          <w:marTop w:val="0"/>
          <w:marBottom w:val="0"/>
          <w:divBdr>
            <w:top w:val="none" w:sz="0" w:space="0" w:color="auto"/>
            <w:left w:val="none" w:sz="0" w:space="0" w:color="auto"/>
            <w:bottom w:val="none" w:sz="0" w:space="0" w:color="auto"/>
            <w:right w:val="none" w:sz="0" w:space="0" w:color="auto"/>
          </w:divBdr>
          <w:divsChild>
            <w:div w:id="928582667">
              <w:marLeft w:val="-3000"/>
              <w:marRight w:val="0"/>
              <w:marTop w:val="0"/>
              <w:marBottom w:val="0"/>
              <w:divBdr>
                <w:top w:val="none" w:sz="0" w:space="0" w:color="auto"/>
                <w:left w:val="none" w:sz="0" w:space="0" w:color="auto"/>
                <w:bottom w:val="none" w:sz="0" w:space="0" w:color="auto"/>
                <w:right w:val="none" w:sz="0" w:space="0" w:color="auto"/>
              </w:divBdr>
              <w:divsChild>
                <w:div w:id="45224889">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096364736">
      <w:bodyDiv w:val="1"/>
      <w:marLeft w:val="0"/>
      <w:marRight w:val="0"/>
      <w:marTop w:val="0"/>
      <w:marBottom w:val="0"/>
      <w:divBdr>
        <w:top w:val="none" w:sz="0" w:space="0" w:color="auto"/>
        <w:left w:val="none" w:sz="0" w:space="0" w:color="auto"/>
        <w:bottom w:val="none" w:sz="0" w:space="0" w:color="auto"/>
        <w:right w:val="none" w:sz="0" w:space="0" w:color="auto"/>
      </w:divBdr>
      <w:divsChild>
        <w:div w:id="73432164">
          <w:marLeft w:val="0"/>
          <w:marRight w:val="0"/>
          <w:marTop w:val="0"/>
          <w:marBottom w:val="0"/>
          <w:divBdr>
            <w:top w:val="none" w:sz="0" w:space="0" w:color="auto"/>
            <w:left w:val="none" w:sz="0" w:space="0" w:color="auto"/>
            <w:bottom w:val="none" w:sz="0" w:space="0" w:color="auto"/>
            <w:right w:val="none" w:sz="0" w:space="0" w:color="auto"/>
          </w:divBdr>
          <w:divsChild>
            <w:div w:id="1033654234">
              <w:marLeft w:val="-3000"/>
              <w:marRight w:val="0"/>
              <w:marTop w:val="0"/>
              <w:marBottom w:val="0"/>
              <w:divBdr>
                <w:top w:val="none" w:sz="0" w:space="0" w:color="auto"/>
                <w:left w:val="none" w:sz="0" w:space="0" w:color="auto"/>
                <w:bottom w:val="none" w:sz="0" w:space="0" w:color="auto"/>
                <w:right w:val="none" w:sz="0" w:space="0" w:color="auto"/>
              </w:divBdr>
              <w:divsChild>
                <w:div w:id="396444488">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105344922">
      <w:bodyDiv w:val="1"/>
      <w:marLeft w:val="0"/>
      <w:marRight w:val="0"/>
      <w:marTop w:val="0"/>
      <w:marBottom w:val="0"/>
      <w:divBdr>
        <w:top w:val="none" w:sz="0" w:space="0" w:color="auto"/>
        <w:left w:val="none" w:sz="0" w:space="0" w:color="auto"/>
        <w:bottom w:val="none" w:sz="0" w:space="0" w:color="auto"/>
        <w:right w:val="none" w:sz="0" w:space="0" w:color="auto"/>
      </w:divBdr>
      <w:divsChild>
        <w:div w:id="886533072">
          <w:marLeft w:val="0"/>
          <w:marRight w:val="90"/>
          <w:marTop w:val="0"/>
          <w:marBottom w:val="0"/>
          <w:divBdr>
            <w:top w:val="none" w:sz="0" w:space="0" w:color="auto"/>
            <w:left w:val="none" w:sz="0" w:space="0" w:color="auto"/>
            <w:bottom w:val="none" w:sz="0" w:space="0" w:color="auto"/>
            <w:right w:val="none" w:sz="0" w:space="0" w:color="auto"/>
          </w:divBdr>
          <w:divsChild>
            <w:div w:id="888953964">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1113086692">
      <w:bodyDiv w:val="1"/>
      <w:marLeft w:val="0"/>
      <w:marRight w:val="0"/>
      <w:marTop w:val="0"/>
      <w:marBottom w:val="0"/>
      <w:divBdr>
        <w:top w:val="none" w:sz="0" w:space="0" w:color="auto"/>
        <w:left w:val="none" w:sz="0" w:space="0" w:color="auto"/>
        <w:bottom w:val="none" w:sz="0" w:space="0" w:color="auto"/>
        <w:right w:val="none" w:sz="0" w:space="0" w:color="auto"/>
      </w:divBdr>
      <w:divsChild>
        <w:div w:id="993221587">
          <w:marLeft w:val="0"/>
          <w:marRight w:val="90"/>
          <w:marTop w:val="0"/>
          <w:marBottom w:val="0"/>
          <w:divBdr>
            <w:top w:val="none" w:sz="0" w:space="0" w:color="auto"/>
            <w:left w:val="none" w:sz="0" w:space="0" w:color="auto"/>
            <w:bottom w:val="none" w:sz="0" w:space="0" w:color="auto"/>
            <w:right w:val="none" w:sz="0" w:space="0" w:color="auto"/>
          </w:divBdr>
          <w:divsChild>
            <w:div w:id="1146120558">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1114906977">
      <w:bodyDiv w:val="1"/>
      <w:marLeft w:val="0"/>
      <w:marRight w:val="0"/>
      <w:marTop w:val="0"/>
      <w:marBottom w:val="0"/>
      <w:divBdr>
        <w:top w:val="none" w:sz="0" w:space="0" w:color="auto"/>
        <w:left w:val="none" w:sz="0" w:space="0" w:color="auto"/>
        <w:bottom w:val="none" w:sz="0" w:space="0" w:color="auto"/>
        <w:right w:val="none" w:sz="0" w:space="0" w:color="auto"/>
      </w:divBdr>
      <w:divsChild>
        <w:div w:id="1930698472">
          <w:marLeft w:val="0"/>
          <w:marRight w:val="82"/>
          <w:marTop w:val="0"/>
          <w:marBottom w:val="0"/>
          <w:divBdr>
            <w:top w:val="none" w:sz="0" w:space="0" w:color="auto"/>
            <w:left w:val="none" w:sz="0" w:space="0" w:color="auto"/>
            <w:bottom w:val="none" w:sz="0" w:space="0" w:color="auto"/>
            <w:right w:val="none" w:sz="0" w:space="0" w:color="auto"/>
          </w:divBdr>
          <w:divsChild>
            <w:div w:id="281956811">
              <w:marLeft w:val="272"/>
              <w:marRight w:val="0"/>
              <w:marTop w:val="0"/>
              <w:marBottom w:val="272"/>
              <w:divBdr>
                <w:top w:val="none" w:sz="0" w:space="0" w:color="auto"/>
                <w:left w:val="none" w:sz="0" w:space="0" w:color="auto"/>
                <w:bottom w:val="none" w:sz="0" w:space="0" w:color="auto"/>
                <w:right w:val="none" w:sz="0" w:space="0" w:color="auto"/>
              </w:divBdr>
            </w:div>
          </w:divsChild>
        </w:div>
      </w:divsChild>
    </w:div>
    <w:div w:id="1130321690">
      <w:bodyDiv w:val="1"/>
      <w:marLeft w:val="0"/>
      <w:marRight w:val="0"/>
      <w:marTop w:val="0"/>
      <w:marBottom w:val="0"/>
      <w:divBdr>
        <w:top w:val="none" w:sz="0" w:space="0" w:color="auto"/>
        <w:left w:val="none" w:sz="0" w:space="0" w:color="auto"/>
        <w:bottom w:val="none" w:sz="0" w:space="0" w:color="auto"/>
        <w:right w:val="none" w:sz="0" w:space="0" w:color="auto"/>
      </w:divBdr>
      <w:divsChild>
        <w:div w:id="527990007">
          <w:marLeft w:val="0"/>
          <w:marRight w:val="0"/>
          <w:marTop w:val="0"/>
          <w:marBottom w:val="0"/>
          <w:divBdr>
            <w:top w:val="none" w:sz="0" w:space="0" w:color="auto"/>
            <w:left w:val="none" w:sz="0" w:space="0" w:color="auto"/>
            <w:bottom w:val="none" w:sz="0" w:space="0" w:color="auto"/>
            <w:right w:val="none" w:sz="0" w:space="0" w:color="auto"/>
          </w:divBdr>
          <w:divsChild>
            <w:div w:id="2018148302">
              <w:marLeft w:val="-3000"/>
              <w:marRight w:val="0"/>
              <w:marTop w:val="0"/>
              <w:marBottom w:val="0"/>
              <w:divBdr>
                <w:top w:val="none" w:sz="0" w:space="0" w:color="auto"/>
                <w:left w:val="none" w:sz="0" w:space="0" w:color="auto"/>
                <w:bottom w:val="none" w:sz="0" w:space="0" w:color="auto"/>
                <w:right w:val="none" w:sz="0" w:space="0" w:color="auto"/>
              </w:divBdr>
              <w:divsChild>
                <w:div w:id="2134127896">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134637373">
      <w:bodyDiv w:val="1"/>
      <w:marLeft w:val="0"/>
      <w:marRight w:val="0"/>
      <w:marTop w:val="0"/>
      <w:marBottom w:val="0"/>
      <w:divBdr>
        <w:top w:val="none" w:sz="0" w:space="0" w:color="auto"/>
        <w:left w:val="none" w:sz="0" w:space="0" w:color="auto"/>
        <w:bottom w:val="none" w:sz="0" w:space="0" w:color="auto"/>
        <w:right w:val="none" w:sz="0" w:space="0" w:color="auto"/>
      </w:divBdr>
      <w:divsChild>
        <w:div w:id="1595242906">
          <w:marLeft w:val="0"/>
          <w:marRight w:val="0"/>
          <w:marTop w:val="0"/>
          <w:marBottom w:val="0"/>
          <w:divBdr>
            <w:top w:val="none" w:sz="0" w:space="0" w:color="auto"/>
            <w:left w:val="none" w:sz="0" w:space="0" w:color="auto"/>
            <w:bottom w:val="none" w:sz="0" w:space="0" w:color="auto"/>
            <w:right w:val="none" w:sz="0" w:space="0" w:color="auto"/>
          </w:divBdr>
          <w:divsChild>
            <w:div w:id="1811904212">
              <w:marLeft w:val="-3000"/>
              <w:marRight w:val="0"/>
              <w:marTop w:val="0"/>
              <w:marBottom w:val="0"/>
              <w:divBdr>
                <w:top w:val="none" w:sz="0" w:space="0" w:color="auto"/>
                <w:left w:val="none" w:sz="0" w:space="0" w:color="auto"/>
                <w:bottom w:val="none" w:sz="0" w:space="0" w:color="auto"/>
                <w:right w:val="none" w:sz="0" w:space="0" w:color="auto"/>
              </w:divBdr>
              <w:divsChild>
                <w:div w:id="1144809562">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163086912">
      <w:bodyDiv w:val="1"/>
      <w:marLeft w:val="0"/>
      <w:marRight w:val="0"/>
      <w:marTop w:val="0"/>
      <w:marBottom w:val="0"/>
      <w:divBdr>
        <w:top w:val="none" w:sz="0" w:space="0" w:color="auto"/>
        <w:left w:val="none" w:sz="0" w:space="0" w:color="auto"/>
        <w:bottom w:val="none" w:sz="0" w:space="0" w:color="auto"/>
        <w:right w:val="none" w:sz="0" w:space="0" w:color="auto"/>
      </w:divBdr>
      <w:divsChild>
        <w:div w:id="59134573">
          <w:marLeft w:val="0"/>
          <w:marRight w:val="0"/>
          <w:marTop w:val="0"/>
          <w:marBottom w:val="0"/>
          <w:divBdr>
            <w:top w:val="none" w:sz="0" w:space="0" w:color="auto"/>
            <w:left w:val="none" w:sz="0" w:space="0" w:color="auto"/>
            <w:bottom w:val="none" w:sz="0" w:space="0" w:color="auto"/>
            <w:right w:val="none" w:sz="0" w:space="0" w:color="auto"/>
          </w:divBdr>
          <w:divsChild>
            <w:div w:id="58671656">
              <w:marLeft w:val="-3000"/>
              <w:marRight w:val="0"/>
              <w:marTop w:val="0"/>
              <w:marBottom w:val="0"/>
              <w:divBdr>
                <w:top w:val="none" w:sz="0" w:space="0" w:color="auto"/>
                <w:left w:val="none" w:sz="0" w:space="0" w:color="auto"/>
                <w:bottom w:val="none" w:sz="0" w:space="0" w:color="auto"/>
                <w:right w:val="none" w:sz="0" w:space="0" w:color="auto"/>
              </w:divBdr>
              <w:divsChild>
                <w:div w:id="1027607122">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165971345">
      <w:bodyDiv w:val="1"/>
      <w:marLeft w:val="0"/>
      <w:marRight w:val="0"/>
      <w:marTop w:val="0"/>
      <w:marBottom w:val="0"/>
      <w:divBdr>
        <w:top w:val="none" w:sz="0" w:space="0" w:color="auto"/>
        <w:left w:val="none" w:sz="0" w:space="0" w:color="auto"/>
        <w:bottom w:val="none" w:sz="0" w:space="0" w:color="auto"/>
        <w:right w:val="none" w:sz="0" w:space="0" w:color="auto"/>
      </w:divBdr>
      <w:divsChild>
        <w:div w:id="136531848">
          <w:marLeft w:val="0"/>
          <w:marRight w:val="0"/>
          <w:marTop w:val="0"/>
          <w:marBottom w:val="0"/>
          <w:divBdr>
            <w:top w:val="none" w:sz="0" w:space="0" w:color="auto"/>
            <w:left w:val="none" w:sz="0" w:space="0" w:color="auto"/>
            <w:bottom w:val="none" w:sz="0" w:space="0" w:color="auto"/>
            <w:right w:val="none" w:sz="0" w:space="0" w:color="auto"/>
          </w:divBdr>
          <w:divsChild>
            <w:div w:id="2059237835">
              <w:marLeft w:val="-3000"/>
              <w:marRight w:val="0"/>
              <w:marTop w:val="0"/>
              <w:marBottom w:val="0"/>
              <w:divBdr>
                <w:top w:val="none" w:sz="0" w:space="0" w:color="auto"/>
                <w:left w:val="none" w:sz="0" w:space="0" w:color="auto"/>
                <w:bottom w:val="none" w:sz="0" w:space="0" w:color="auto"/>
                <w:right w:val="none" w:sz="0" w:space="0" w:color="auto"/>
              </w:divBdr>
              <w:divsChild>
                <w:div w:id="1836804497">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166287185">
      <w:bodyDiv w:val="1"/>
      <w:marLeft w:val="0"/>
      <w:marRight w:val="0"/>
      <w:marTop w:val="0"/>
      <w:marBottom w:val="0"/>
      <w:divBdr>
        <w:top w:val="none" w:sz="0" w:space="0" w:color="auto"/>
        <w:left w:val="none" w:sz="0" w:space="0" w:color="auto"/>
        <w:bottom w:val="none" w:sz="0" w:space="0" w:color="auto"/>
        <w:right w:val="none" w:sz="0" w:space="0" w:color="auto"/>
      </w:divBdr>
      <w:divsChild>
        <w:div w:id="2025981360">
          <w:marLeft w:val="0"/>
          <w:marRight w:val="0"/>
          <w:marTop w:val="0"/>
          <w:marBottom w:val="0"/>
          <w:divBdr>
            <w:top w:val="none" w:sz="0" w:space="0" w:color="auto"/>
            <w:left w:val="none" w:sz="0" w:space="0" w:color="auto"/>
            <w:bottom w:val="none" w:sz="0" w:space="0" w:color="auto"/>
            <w:right w:val="none" w:sz="0" w:space="0" w:color="auto"/>
          </w:divBdr>
          <w:divsChild>
            <w:div w:id="932401084">
              <w:marLeft w:val="-3000"/>
              <w:marRight w:val="0"/>
              <w:marTop w:val="0"/>
              <w:marBottom w:val="0"/>
              <w:divBdr>
                <w:top w:val="none" w:sz="0" w:space="0" w:color="auto"/>
                <w:left w:val="none" w:sz="0" w:space="0" w:color="auto"/>
                <w:bottom w:val="none" w:sz="0" w:space="0" w:color="auto"/>
                <w:right w:val="none" w:sz="0" w:space="0" w:color="auto"/>
              </w:divBdr>
              <w:divsChild>
                <w:div w:id="284849168">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166672895">
      <w:bodyDiv w:val="1"/>
      <w:marLeft w:val="0"/>
      <w:marRight w:val="0"/>
      <w:marTop w:val="0"/>
      <w:marBottom w:val="0"/>
      <w:divBdr>
        <w:top w:val="none" w:sz="0" w:space="0" w:color="auto"/>
        <w:left w:val="none" w:sz="0" w:space="0" w:color="auto"/>
        <w:bottom w:val="none" w:sz="0" w:space="0" w:color="auto"/>
        <w:right w:val="none" w:sz="0" w:space="0" w:color="auto"/>
      </w:divBdr>
      <w:divsChild>
        <w:div w:id="1174344120">
          <w:marLeft w:val="0"/>
          <w:marRight w:val="90"/>
          <w:marTop w:val="0"/>
          <w:marBottom w:val="0"/>
          <w:divBdr>
            <w:top w:val="none" w:sz="0" w:space="0" w:color="auto"/>
            <w:left w:val="none" w:sz="0" w:space="0" w:color="auto"/>
            <w:bottom w:val="none" w:sz="0" w:space="0" w:color="auto"/>
            <w:right w:val="none" w:sz="0" w:space="0" w:color="auto"/>
          </w:divBdr>
          <w:divsChild>
            <w:div w:id="1473672929">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1172641040">
      <w:bodyDiv w:val="1"/>
      <w:marLeft w:val="0"/>
      <w:marRight w:val="0"/>
      <w:marTop w:val="0"/>
      <w:marBottom w:val="0"/>
      <w:divBdr>
        <w:top w:val="none" w:sz="0" w:space="0" w:color="auto"/>
        <w:left w:val="none" w:sz="0" w:space="0" w:color="auto"/>
        <w:bottom w:val="none" w:sz="0" w:space="0" w:color="auto"/>
        <w:right w:val="none" w:sz="0" w:space="0" w:color="auto"/>
      </w:divBdr>
      <w:divsChild>
        <w:div w:id="1848328028">
          <w:marLeft w:val="0"/>
          <w:marRight w:val="0"/>
          <w:marTop w:val="0"/>
          <w:marBottom w:val="0"/>
          <w:divBdr>
            <w:top w:val="none" w:sz="0" w:space="0" w:color="auto"/>
            <w:left w:val="none" w:sz="0" w:space="0" w:color="auto"/>
            <w:bottom w:val="none" w:sz="0" w:space="0" w:color="auto"/>
            <w:right w:val="none" w:sz="0" w:space="0" w:color="auto"/>
          </w:divBdr>
          <w:divsChild>
            <w:div w:id="1003779640">
              <w:marLeft w:val="0"/>
              <w:marRight w:val="0"/>
              <w:marTop w:val="300"/>
              <w:marBottom w:val="0"/>
              <w:divBdr>
                <w:top w:val="none" w:sz="0" w:space="0" w:color="auto"/>
                <w:left w:val="none" w:sz="0" w:space="0" w:color="auto"/>
                <w:bottom w:val="none" w:sz="0" w:space="0" w:color="auto"/>
                <w:right w:val="none" w:sz="0" w:space="0" w:color="auto"/>
              </w:divBdr>
              <w:divsChild>
                <w:div w:id="43629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124584">
      <w:bodyDiv w:val="1"/>
      <w:marLeft w:val="0"/>
      <w:marRight w:val="0"/>
      <w:marTop w:val="0"/>
      <w:marBottom w:val="0"/>
      <w:divBdr>
        <w:top w:val="none" w:sz="0" w:space="0" w:color="auto"/>
        <w:left w:val="none" w:sz="0" w:space="0" w:color="auto"/>
        <w:bottom w:val="none" w:sz="0" w:space="0" w:color="auto"/>
        <w:right w:val="none" w:sz="0" w:space="0" w:color="auto"/>
      </w:divBdr>
      <w:divsChild>
        <w:div w:id="953564022">
          <w:marLeft w:val="0"/>
          <w:marRight w:val="0"/>
          <w:marTop w:val="0"/>
          <w:marBottom w:val="0"/>
          <w:divBdr>
            <w:top w:val="none" w:sz="0" w:space="0" w:color="auto"/>
            <w:left w:val="none" w:sz="0" w:space="0" w:color="auto"/>
            <w:bottom w:val="none" w:sz="0" w:space="0" w:color="auto"/>
            <w:right w:val="none" w:sz="0" w:space="0" w:color="auto"/>
          </w:divBdr>
          <w:divsChild>
            <w:div w:id="6636266">
              <w:marLeft w:val="-3000"/>
              <w:marRight w:val="0"/>
              <w:marTop w:val="0"/>
              <w:marBottom w:val="0"/>
              <w:divBdr>
                <w:top w:val="none" w:sz="0" w:space="0" w:color="auto"/>
                <w:left w:val="none" w:sz="0" w:space="0" w:color="auto"/>
                <w:bottom w:val="none" w:sz="0" w:space="0" w:color="auto"/>
                <w:right w:val="none" w:sz="0" w:space="0" w:color="auto"/>
              </w:divBdr>
              <w:divsChild>
                <w:div w:id="328606312">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186865981">
      <w:bodyDiv w:val="1"/>
      <w:marLeft w:val="0"/>
      <w:marRight w:val="0"/>
      <w:marTop w:val="0"/>
      <w:marBottom w:val="0"/>
      <w:divBdr>
        <w:top w:val="none" w:sz="0" w:space="0" w:color="auto"/>
        <w:left w:val="none" w:sz="0" w:space="0" w:color="auto"/>
        <w:bottom w:val="none" w:sz="0" w:space="0" w:color="auto"/>
        <w:right w:val="none" w:sz="0" w:space="0" w:color="auto"/>
      </w:divBdr>
      <w:divsChild>
        <w:div w:id="1788430930">
          <w:marLeft w:val="0"/>
          <w:marRight w:val="0"/>
          <w:marTop w:val="0"/>
          <w:marBottom w:val="0"/>
          <w:divBdr>
            <w:top w:val="none" w:sz="0" w:space="0" w:color="auto"/>
            <w:left w:val="none" w:sz="0" w:space="0" w:color="auto"/>
            <w:bottom w:val="none" w:sz="0" w:space="0" w:color="auto"/>
            <w:right w:val="none" w:sz="0" w:space="0" w:color="auto"/>
          </w:divBdr>
          <w:divsChild>
            <w:div w:id="1102384558">
              <w:marLeft w:val="-2504"/>
              <w:marRight w:val="0"/>
              <w:marTop w:val="0"/>
              <w:marBottom w:val="0"/>
              <w:divBdr>
                <w:top w:val="none" w:sz="0" w:space="0" w:color="auto"/>
                <w:left w:val="none" w:sz="0" w:space="0" w:color="auto"/>
                <w:bottom w:val="none" w:sz="0" w:space="0" w:color="auto"/>
                <w:right w:val="none" w:sz="0" w:space="0" w:color="auto"/>
              </w:divBdr>
              <w:divsChild>
                <w:div w:id="1101030986">
                  <w:marLeft w:val="2504"/>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198928707">
      <w:bodyDiv w:val="1"/>
      <w:marLeft w:val="0"/>
      <w:marRight w:val="0"/>
      <w:marTop w:val="0"/>
      <w:marBottom w:val="0"/>
      <w:divBdr>
        <w:top w:val="none" w:sz="0" w:space="0" w:color="auto"/>
        <w:left w:val="none" w:sz="0" w:space="0" w:color="auto"/>
        <w:bottom w:val="none" w:sz="0" w:space="0" w:color="auto"/>
        <w:right w:val="none" w:sz="0" w:space="0" w:color="auto"/>
      </w:divBdr>
      <w:divsChild>
        <w:div w:id="745616289">
          <w:marLeft w:val="0"/>
          <w:marRight w:val="0"/>
          <w:marTop w:val="0"/>
          <w:marBottom w:val="0"/>
          <w:divBdr>
            <w:top w:val="none" w:sz="0" w:space="0" w:color="auto"/>
            <w:left w:val="none" w:sz="0" w:space="0" w:color="auto"/>
            <w:bottom w:val="none" w:sz="0" w:space="0" w:color="auto"/>
            <w:right w:val="none" w:sz="0" w:space="0" w:color="auto"/>
          </w:divBdr>
          <w:divsChild>
            <w:div w:id="1733192299">
              <w:marLeft w:val="-3000"/>
              <w:marRight w:val="0"/>
              <w:marTop w:val="0"/>
              <w:marBottom w:val="0"/>
              <w:divBdr>
                <w:top w:val="none" w:sz="0" w:space="0" w:color="auto"/>
                <w:left w:val="none" w:sz="0" w:space="0" w:color="auto"/>
                <w:bottom w:val="none" w:sz="0" w:space="0" w:color="auto"/>
                <w:right w:val="none" w:sz="0" w:space="0" w:color="auto"/>
              </w:divBdr>
              <w:divsChild>
                <w:div w:id="1407146723">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201170161">
      <w:bodyDiv w:val="1"/>
      <w:marLeft w:val="0"/>
      <w:marRight w:val="0"/>
      <w:marTop w:val="0"/>
      <w:marBottom w:val="0"/>
      <w:divBdr>
        <w:top w:val="none" w:sz="0" w:space="0" w:color="auto"/>
        <w:left w:val="none" w:sz="0" w:space="0" w:color="auto"/>
        <w:bottom w:val="none" w:sz="0" w:space="0" w:color="auto"/>
        <w:right w:val="none" w:sz="0" w:space="0" w:color="auto"/>
      </w:divBdr>
      <w:divsChild>
        <w:div w:id="528297142">
          <w:marLeft w:val="0"/>
          <w:marRight w:val="0"/>
          <w:marTop w:val="0"/>
          <w:marBottom w:val="0"/>
          <w:divBdr>
            <w:top w:val="none" w:sz="0" w:space="0" w:color="auto"/>
            <w:left w:val="none" w:sz="0" w:space="0" w:color="auto"/>
            <w:bottom w:val="none" w:sz="0" w:space="0" w:color="auto"/>
            <w:right w:val="none" w:sz="0" w:space="0" w:color="auto"/>
          </w:divBdr>
          <w:divsChild>
            <w:div w:id="2040277639">
              <w:marLeft w:val="-3000"/>
              <w:marRight w:val="0"/>
              <w:marTop w:val="0"/>
              <w:marBottom w:val="0"/>
              <w:divBdr>
                <w:top w:val="none" w:sz="0" w:space="0" w:color="auto"/>
                <w:left w:val="none" w:sz="0" w:space="0" w:color="auto"/>
                <w:bottom w:val="none" w:sz="0" w:space="0" w:color="auto"/>
                <w:right w:val="none" w:sz="0" w:space="0" w:color="auto"/>
              </w:divBdr>
              <w:divsChild>
                <w:div w:id="804154722">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215124273">
      <w:bodyDiv w:val="1"/>
      <w:marLeft w:val="0"/>
      <w:marRight w:val="0"/>
      <w:marTop w:val="0"/>
      <w:marBottom w:val="0"/>
      <w:divBdr>
        <w:top w:val="none" w:sz="0" w:space="0" w:color="auto"/>
        <w:left w:val="none" w:sz="0" w:space="0" w:color="auto"/>
        <w:bottom w:val="none" w:sz="0" w:space="0" w:color="auto"/>
        <w:right w:val="none" w:sz="0" w:space="0" w:color="auto"/>
      </w:divBdr>
      <w:divsChild>
        <w:div w:id="1146556933">
          <w:marLeft w:val="0"/>
          <w:marRight w:val="0"/>
          <w:marTop w:val="0"/>
          <w:marBottom w:val="0"/>
          <w:divBdr>
            <w:top w:val="none" w:sz="0" w:space="0" w:color="auto"/>
            <w:left w:val="none" w:sz="0" w:space="0" w:color="auto"/>
            <w:bottom w:val="none" w:sz="0" w:space="0" w:color="auto"/>
            <w:right w:val="none" w:sz="0" w:space="0" w:color="auto"/>
          </w:divBdr>
          <w:divsChild>
            <w:div w:id="1704742115">
              <w:marLeft w:val="-3000"/>
              <w:marRight w:val="0"/>
              <w:marTop w:val="0"/>
              <w:marBottom w:val="0"/>
              <w:divBdr>
                <w:top w:val="none" w:sz="0" w:space="0" w:color="auto"/>
                <w:left w:val="none" w:sz="0" w:space="0" w:color="auto"/>
                <w:bottom w:val="none" w:sz="0" w:space="0" w:color="auto"/>
                <w:right w:val="none" w:sz="0" w:space="0" w:color="auto"/>
              </w:divBdr>
              <w:divsChild>
                <w:div w:id="1884829692">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215771729">
      <w:bodyDiv w:val="1"/>
      <w:marLeft w:val="0"/>
      <w:marRight w:val="0"/>
      <w:marTop w:val="0"/>
      <w:marBottom w:val="0"/>
      <w:divBdr>
        <w:top w:val="none" w:sz="0" w:space="0" w:color="auto"/>
        <w:left w:val="none" w:sz="0" w:space="0" w:color="auto"/>
        <w:bottom w:val="none" w:sz="0" w:space="0" w:color="auto"/>
        <w:right w:val="none" w:sz="0" w:space="0" w:color="auto"/>
      </w:divBdr>
      <w:divsChild>
        <w:div w:id="371464416">
          <w:marLeft w:val="0"/>
          <w:marRight w:val="90"/>
          <w:marTop w:val="0"/>
          <w:marBottom w:val="0"/>
          <w:divBdr>
            <w:top w:val="none" w:sz="0" w:space="0" w:color="auto"/>
            <w:left w:val="none" w:sz="0" w:space="0" w:color="auto"/>
            <w:bottom w:val="none" w:sz="0" w:space="0" w:color="auto"/>
            <w:right w:val="none" w:sz="0" w:space="0" w:color="auto"/>
          </w:divBdr>
          <w:divsChild>
            <w:div w:id="1229071460">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1223101371">
      <w:bodyDiv w:val="1"/>
      <w:marLeft w:val="0"/>
      <w:marRight w:val="0"/>
      <w:marTop w:val="0"/>
      <w:marBottom w:val="0"/>
      <w:divBdr>
        <w:top w:val="none" w:sz="0" w:space="0" w:color="auto"/>
        <w:left w:val="none" w:sz="0" w:space="0" w:color="auto"/>
        <w:bottom w:val="none" w:sz="0" w:space="0" w:color="auto"/>
        <w:right w:val="none" w:sz="0" w:space="0" w:color="auto"/>
      </w:divBdr>
      <w:divsChild>
        <w:div w:id="1302156946">
          <w:marLeft w:val="0"/>
          <w:marRight w:val="0"/>
          <w:marTop w:val="0"/>
          <w:marBottom w:val="0"/>
          <w:divBdr>
            <w:top w:val="none" w:sz="0" w:space="0" w:color="auto"/>
            <w:left w:val="none" w:sz="0" w:space="0" w:color="auto"/>
            <w:bottom w:val="none" w:sz="0" w:space="0" w:color="auto"/>
            <w:right w:val="none" w:sz="0" w:space="0" w:color="auto"/>
          </w:divBdr>
          <w:divsChild>
            <w:div w:id="1144850561">
              <w:marLeft w:val="0"/>
              <w:marRight w:val="0"/>
              <w:marTop w:val="0"/>
              <w:marBottom w:val="0"/>
              <w:divBdr>
                <w:top w:val="none" w:sz="0" w:space="0" w:color="auto"/>
                <w:left w:val="none" w:sz="0" w:space="0" w:color="auto"/>
                <w:bottom w:val="none" w:sz="0" w:space="0" w:color="auto"/>
                <w:right w:val="none" w:sz="0" w:space="0" w:color="auto"/>
              </w:divBdr>
              <w:divsChild>
                <w:div w:id="801657420">
                  <w:marLeft w:val="0"/>
                  <w:marRight w:val="0"/>
                  <w:marTop w:val="100"/>
                  <w:marBottom w:val="100"/>
                  <w:divBdr>
                    <w:top w:val="none" w:sz="0" w:space="0" w:color="auto"/>
                    <w:left w:val="none" w:sz="0" w:space="0" w:color="auto"/>
                    <w:bottom w:val="none" w:sz="0" w:space="0" w:color="auto"/>
                    <w:right w:val="none" w:sz="0" w:space="0" w:color="auto"/>
                  </w:divBdr>
                  <w:divsChild>
                    <w:div w:id="2028023058">
                      <w:marLeft w:val="0"/>
                      <w:marRight w:val="0"/>
                      <w:marTop w:val="0"/>
                      <w:marBottom w:val="0"/>
                      <w:divBdr>
                        <w:top w:val="none" w:sz="0" w:space="0" w:color="auto"/>
                        <w:left w:val="none" w:sz="0" w:space="0" w:color="auto"/>
                        <w:bottom w:val="none" w:sz="0" w:space="0" w:color="auto"/>
                        <w:right w:val="none" w:sz="0" w:space="0" w:color="auto"/>
                      </w:divBdr>
                      <w:divsChild>
                        <w:div w:id="1962418301">
                          <w:marLeft w:val="0"/>
                          <w:marRight w:val="0"/>
                          <w:marTop w:val="0"/>
                          <w:marBottom w:val="0"/>
                          <w:divBdr>
                            <w:top w:val="none" w:sz="0" w:space="0" w:color="auto"/>
                            <w:left w:val="none" w:sz="0" w:space="0" w:color="auto"/>
                            <w:bottom w:val="none" w:sz="0" w:space="0" w:color="auto"/>
                            <w:right w:val="none" w:sz="0" w:space="0" w:color="auto"/>
                          </w:divBdr>
                          <w:divsChild>
                            <w:div w:id="169792748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7758695">
      <w:bodyDiv w:val="1"/>
      <w:marLeft w:val="0"/>
      <w:marRight w:val="0"/>
      <w:marTop w:val="0"/>
      <w:marBottom w:val="0"/>
      <w:divBdr>
        <w:top w:val="none" w:sz="0" w:space="0" w:color="auto"/>
        <w:left w:val="none" w:sz="0" w:space="0" w:color="auto"/>
        <w:bottom w:val="none" w:sz="0" w:space="0" w:color="auto"/>
        <w:right w:val="none" w:sz="0" w:space="0" w:color="auto"/>
      </w:divBdr>
      <w:divsChild>
        <w:div w:id="1868328469">
          <w:marLeft w:val="0"/>
          <w:marRight w:val="0"/>
          <w:marTop w:val="0"/>
          <w:marBottom w:val="0"/>
          <w:divBdr>
            <w:top w:val="none" w:sz="0" w:space="0" w:color="auto"/>
            <w:left w:val="none" w:sz="0" w:space="0" w:color="auto"/>
            <w:bottom w:val="none" w:sz="0" w:space="0" w:color="auto"/>
            <w:right w:val="none" w:sz="0" w:space="0" w:color="auto"/>
          </w:divBdr>
          <w:divsChild>
            <w:div w:id="506753598">
              <w:marLeft w:val="-3000"/>
              <w:marRight w:val="0"/>
              <w:marTop w:val="0"/>
              <w:marBottom w:val="0"/>
              <w:divBdr>
                <w:top w:val="none" w:sz="0" w:space="0" w:color="auto"/>
                <w:left w:val="none" w:sz="0" w:space="0" w:color="auto"/>
                <w:bottom w:val="none" w:sz="0" w:space="0" w:color="auto"/>
                <w:right w:val="none" w:sz="0" w:space="0" w:color="auto"/>
              </w:divBdr>
              <w:divsChild>
                <w:div w:id="1176308878">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229803065">
      <w:bodyDiv w:val="1"/>
      <w:marLeft w:val="0"/>
      <w:marRight w:val="0"/>
      <w:marTop w:val="0"/>
      <w:marBottom w:val="0"/>
      <w:divBdr>
        <w:top w:val="none" w:sz="0" w:space="0" w:color="auto"/>
        <w:left w:val="none" w:sz="0" w:space="0" w:color="auto"/>
        <w:bottom w:val="none" w:sz="0" w:space="0" w:color="auto"/>
        <w:right w:val="none" w:sz="0" w:space="0" w:color="auto"/>
      </w:divBdr>
      <w:divsChild>
        <w:div w:id="921331928">
          <w:marLeft w:val="0"/>
          <w:marRight w:val="90"/>
          <w:marTop w:val="0"/>
          <w:marBottom w:val="0"/>
          <w:divBdr>
            <w:top w:val="none" w:sz="0" w:space="0" w:color="auto"/>
            <w:left w:val="none" w:sz="0" w:space="0" w:color="auto"/>
            <w:bottom w:val="none" w:sz="0" w:space="0" w:color="auto"/>
            <w:right w:val="none" w:sz="0" w:space="0" w:color="auto"/>
          </w:divBdr>
          <w:divsChild>
            <w:div w:id="951401331">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1233002096">
      <w:bodyDiv w:val="1"/>
      <w:marLeft w:val="0"/>
      <w:marRight w:val="0"/>
      <w:marTop w:val="0"/>
      <w:marBottom w:val="0"/>
      <w:divBdr>
        <w:top w:val="none" w:sz="0" w:space="0" w:color="auto"/>
        <w:left w:val="none" w:sz="0" w:space="0" w:color="auto"/>
        <w:bottom w:val="none" w:sz="0" w:space="0" w:color="auto"/>
        <w:right w:val="none" w:sz="0" w:space="0" w:color="auto"/>
      </w:divBdr>
      <w:divsChild>
        <w:div w:id="514541118">
          <w:marLeft w:val="0"/>
          <w:marRight w:val="90"/>
          <w:marTop w:val="0"/>
          <w:marBottom w:val="0"/>
          <w:divBdr>
            <w:top w:val="none" w:sz="0" w:space="0" w:color="auto"/>
            <w:left w:val="none" w:sz="0" w:space="0" w:color="auto"/>
            <w:bottom w:val="none" w:sz="0" w:space="0" w:color="auto"/>
            <w:right w:val="none" w:sz="0" w:space="0" w:color="auto"/>
          </w:divBdr>
          <w:divsChild>
            <w:div w:id="523834140">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1237663498">
      <w:bodyDiv w:val="1"/>
      <w:marLeft w:val="0"/>
      <w:marRight w:val="0"/>
      <w:marTop w:val="0"/>
      <w:marBottom w:val="0"/>
      <w:divBdr>
        <w:top w:val="none" w:sz="0" w:space="0" w:color="auto"/>
        <w:left w:val="none" w:sz="0" w:space="0" w:color="auto"/>
        <w:bottom w:val="none" w:sz="0" w:space="0" w:color="auto"/>
        <w:right w:val="none" w:sz="0" w:space="0" w:color="auto"/>
      </w:divBdr>
      <w:divsChild>
        <w:div w:id="939261987">
          <w:marLeft w:val="0"/>
          <w:marRight w:val="0"/>
          <w:marTop w:val="0"/>
          <w:marBottom w:val="0"/>
          <w:divBdr>
            <w:top w:val="none" w:sz="0" w:space="0" w:color="auto"/>
            <w:left w:val="none" w:sz="0" w:space="0" w:color="auto"/>
            <w:bottom w:val="none" w:sz="0" w:space="0" w:color="auto"/>
            <w:right w:val="none" w:sz="0" w:space="0" w:color="auto"/>
          </w:divBdr>
          <w:divsChild>
            <w:div w:id="766123912">
              <w:marLeft w:val="-3000"/>
              <w:marRight w:val="0"/>
              <w:marTop w:val="0"/>
              <w:marBottom w:val="0"/>
              <w:divBdr>
                <w:top w:val="none" w:sz="0" w:space="0" w:color="auto"/>
                <w:left w:val="none" w:sz="0" w:space="0" w:color="auto"/>
                <w:bottom w:val="none" w:sz="0" w:space="0" w:color="auto"/>
                <w:right w:val="none" w:sz="0" w:space="0" w:color="auto"/>
              </w:divBdr>
              <w:divsChild>
                <w:div w:id="1602566453">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249655958">
      <w:bodyDiv w:val="1"/>
      <w:marLeft w:val="0"/>
      <w:marRight w:val="0"/>
      <w:marTop w:val="0"/>
      <w:marBottom w:val="0"/>
      <w:divBdr>
        <w:top w:val="none" w:sz="0" w:space="0" w:color="auto"/>
        <w:left w:val="none" w:sz="0" w:space="0" w:color="auto"/>
        <w:bottom w:val="none" w:sz="0" w:space="0" w:color="auto"/>
        <w:right w:val="none" w:sz="0" w:space="0" w:color="auto"/>
      </w:divBdr>
      <w:divsChild>
        <w:div w:id="943340980">
          <w:marLeft w:val="0"/>
          <w:marRight w:val="0"/>
          <w:marTop w:val="0"/>
          <w:marBottom w:val="0"/>
          <w:divBdr>
            <w:top w:val="none" w:sz="0" w:space="0" w:color="auto"/>
            <w:left w:val="none" w:sz="0" w:space="0" w:color="auto"/>
            <w:bottom w:val="none" w:sz="0" w:space="0" w:color="auto"/>
            <w:right w:val="none" w:sz="0" w:space="0" w:color="auto"/>
          </w:divBdr>
          <w:divsChild>
            <w:div w:id="1833108758">
              <w:marLeft w:val="-3000"/>
              <w:marRight w:val="0"/>
              <w:marTop w:val="0"/>
              <w:marBottom w:val="0"/>
              <w:divBdr>
                <w:top w:val="none" w:sz="0" w:space="0" w:color="auto"/>
                <w:left w:val="none" w:sz="0" w:space="0" w:color="auto"/>
                <w:bottom w:val="none" w:sz="0" w:space="0" w:color="auto"/>
                <w:right w:val="none" w:sz="0" w:space="0" w:color="auto"/>
              </w:divBdr>
              <w:divsChild>
                <w:div w:id="1859468011">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265725850">
      <w:bodyDiv w:val="1"/>
      <w:marLeft w:val="0"/>
      <w:marRight w:val="0"/>
      <w:marTop w:val="0"/>
      <w:marBottom w:val="0"/>
      <w:divBdr>
        <w:top w:val="none" w:sz="0" w:space="0" w:color="auto"/>
        <w:left w:val="none" w:sz="0" w:space="0" w:color="auto"/>
        <w:bottom w:val="none" w:sz="0" w:space="0" w:color="auto"/>
        <w:right w:val="none" w:sz="0" w:space="0" w:color="auto"/>
      </w:divBdr>
      <w:divsChild>
        <w:div w:id="1683586919">
          <w:marLeft w:val="0"/>
          <w:marRight w:val="90"/>
          <w:marTop w:val="0"/>
          <w:marBottom w:val="0"/>
          <w:divBdr>
            <w:top w:val="none" w:sz="0" w:space="0" w:color="auto"/>
            <w:left w:val="none" w:sz="0" w:space="0" w:color="auto"/>
            <w:bottom w:val="none" w:sz="0" w:space="0" w:color="auto"/>
            <w:right w:val="none" w:sz="0" w:space="0" w:color="auto"/>
          </w:divBdr>
          <w:divsChild>
            <w:div w:id="2047833345">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1289242348">
      <w:bodyDiv w:val="1"/>
      <w:marLeft w:val="0"/>
      <w:marRight w:val="0"/>
      <w:marTop w:val="0"/>
      <w:marBottom w:val="0"/>
      <w:divBdr>
        <w:top w:val="none" w:sz="0" w:space="0" w:color="auto"/>
        <w:left w:val="none" w:sz="0" w:space="0" w:color="auto"/>
        <w:bottom w:val="none" w:sz="0" w:space="0" w:color="auto"/>
        <w:right w:val="none" w:sz="0" w:space="0" w:color="auto"/>
      </w:divBdr>
      <w:divsChild>
        <w:div w:id="1722289789">
          <w:marLeft w:val="0"/>
          <w:marRight w:val="0"/>
          <w:marTop w:val="0"/>
          <w:marBottom w:val="0"/>
          <w:divBdr>
            <w:top w:val="none" w:sz="0" w:space="0" w:color="auto"/>
            <w:left w:val="none" w:sz="0" w:space="0" w:color="auto"/>
            <w:bottom w:val="none" w:sz="0" w:space="0" w:color="auto"/>
            <w:right w:val="none" w:sz="0" w:space="0" w:color="auto"/>
          </w:divBdr>
          <w:divsChild>
            <w:div w:id="1065303597">
              <w:marLeft w:val="-3000"/>
              <w:marRight w:val="0"/>
              <w:marTop w:val="0"/>
              <w:marBottom w:val="0"/>
              <w:divBdr>
                <w:top w:val="none" w:sz="0" w:space="0" w:color="auto"/>
                <w:left w:val="none" w:sz="0" w:space="0" w:color="auto"/>
                <w:bottom w:val="none" w:sz="0" w:space="0" w:color="auto"/>
                <w:right w:val="none" w:sz="0" w:space="0" w:color="auto"/>
              </w:divBdr>
              <w:divsChild>
                <w:div w:id="792091356">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305424390">
      <w:bodyDiv w:val="1"/>
      <w:marLeft w:val="0"/>
      <w:marRight w:val="0"/>
      <w:marTop w:val="0"/>
      <w:marBottom w:val="0"/>
      <w:divBdr>
        <w:top w:val="none" w:sz="0" w:space="0" w:color="auto"/>
        <w:left w:val="none" w:sz="0" w:space="0" w:color="auto"/>
        <w:bottom w:val="none" w:sz="0" w:space="0" w:color="auto"/>
        <w:right w:val="none" w:sz="0" w:space="0" w:color="auto"/>
      </w:divBdr>
      <w:divsChild>
        <w:div w:id="649748165">
          <w:marLeft w:val="0"/>
          <w:marRight w:val="0"/>
          <w:marTop w:val="0"/>
          <w:marBottom w:val="0"/>
          <w:divBdr>
            <w:top w:val="none" w:sz="0" w:space="0" w:color="auto"/>
            <w:left w:val="none" w:sz="0" w:space="0" w:color="auto"/>
            <w:bottom w:val="none" w:sz="0" w:space="0" w:color="auto"/>
            <w:right w:val="none" w:sz="0" w:space="0" w:color="auto"/>
          </w:divBdr>
          <w:divsChild>
            <w:div w:id="173348983">
              <w:marLeft w:val="-3000"/>
              <w:marRight w:val="0"/>
              <w:marTop w:val="0"/>
              <w:marBottom w:val="0"/>
              <w:divBdr>
                <w:top w:val="none" w:sz="0" w:space="0" w:color="auto"/>
                <w:left w:val="none" w:sz="0" w:space="0" w:color="auto"/>
                <w:bottom w:val="none" w:sz="0" w:space="0" w:color="auto"/>
                <w:right w:val="none" w:sz="0" w:space="0" w:color="auto"/>
              </w:divBdr>
              <w:divsChild>
                <w:div w:id="1309476244">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309746186">
      <w:bodyDiv w:val="1"/>
      <w:marLeft w:val="0"/>
      <w:marRight w:val="0"/>
      <w:marTop w:val="0"/>
      <w:marBottom w:val="0"/>
      <w:divBdr>
        <w:top w:val="none" w:sz="0" w:space="0" w:color="auto"/>
        <w:left w:val="none" w:sz="0" w:space="0" w:color="auto"/>
        <w:bottom w:val="none" w:sz="0" w:space="0" w:color="auto"/>
        <w:right w:val="none" w:sz="0" w:space="0" w:color="auto"/>
      </w:divBdr>
      <w:divsChild>
        <w:div w:id="990252445">
          <w:marLeft w:val="0"/>
          <w:marRight w:val="90"/>
          <w:marTop w:val="0"/>
          <w:marBottom w:val="0"/>
          <w:divBdr>
            <w:top w:val="none" w:sz="0" w:space="0" w:color="auto"/>
            <w:left w:val="none" w:sz="0" w:space="0" w:color="auto"/>
            <w:bottom w:val="none" w:sz="0" w:space="0" w:color="auto"/>
            <w:right w:val="none" w:sz="0" w:space="0" w:color="auto"/>
          </w:divBdr>
          <w:divsChild>
            <w:div w:id="1416248399">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1312489757">
      <w:bodyDiv w:val="1"/>
      <w:marLeft w:val="0"/>
      <w:marRight w:val="0"/>
      <w:marTop w:val="0"/>
      <w:marBottom w:val="0"/>
      <w:divBdr>
        <w:top w:val="none" w:sz="0" w:space="0" w:color="auto"/>
        <w:left w:val="none" w:sz="0" w:space="0" w:color="auto"/>
        <w:bottom w:val="none" w:sz="0" w:space="0" w:color="auto"/>
        <w:right w:val="none" w:sz="0" w:space="0" w:color="auto"/>
      </w:divBdr>
      <w:divsChild>
        <w:div w:id="329984288">
          <w:marLeft w:val="0"/>
          <w:marRight w:val="0"/>
          <w:marTop w:val="0"/>
          <w:marBottom w:val="0"/>
          <w:divBdr>
            <w:top w:val="none" w:sz="0" w:space="0" w:color="auto"/>
            <w:left w:val="none" w:sz="0" w:space="0" w:color="auto"/>
            <w:bottom w:val="none" w:sz="0" w:space="0" w:color="auto"/>
            <w:right w:val="none" w:sz="0" w:space="0" w:color="auto"/>
          </w:divBdr>
          <w:divsChild>
            <w:div w:id="1625574129">
              <w:marLeft w:val="-3000"/>
              <w:marRight w:val="0"/>
              <w:marTop w:val="0"/>
              <w:marBottom w:val="0"/>
              <w:divBdr>
                <w:top w:val="none" w:sz="0" w:space="0" w:color="auto"/>
                <w:left w:val="none" w:sz="0" w:space="0" w:color="auto"/>
                <w:bottom w:val="none" w:sz="0" w:space="0" w:color="auto"/>
                <w:right w:val="none" w:sz="0" w:space="0" w:color="auto"/>
              </w:divBdr>
              <w:divsChild>
                <w:div w:id="73571022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314943026">
      <w:bodyDiv w:val="1"/>
      <w:marLeft w:val="0"/>
      <w:marRight w:val="0"/>
      <w:marTop w:val="0"/>
      <w:marBottom w:val="0"/>
      <w:divBdr>
        <w:top w:val="none" w:sz="0" w:space="0" w:color="auto"/>
        <w:left w:val="none" w:sz="0" w:space="0" w:color="auto"/>
        <w:bottom w:val="none" w:sz="0" w:space="0" w:color="auto"/>
        <w:right w:val="none" w:sz="0" w:space="0" w:color="auto"/>
      </w:divBdr>
      <w:divsChild>
        <w:div w:id="30150959">
          <w:marLeft w:val="0"/>
          <w:marRight w:val="0"/>
          <w:marTop w:val="0"/>
          <w:marBottom w:val="0"/>
          <w:divBdr>
            <w:top w:val="none" w:sz="0" w:space="0" w:color="auto"/>
            <w:left w:val="none" w:sz="0" w:space="0" w:color="auto"/>
            <w:bottom w:val="none" w:sz="0" w:space="0" w:color="auto"/>
            <w:right w:val="none" w:sz="0" w:space="0" w:color="auto"/>
          </w:divBdr>
          <w:divsChild>
            <w:div w:id="1222979177">
              <w:marLeft w:val="-3000"/>
              <w:marRight w:val="0"/>
              <w:marTop w:val="0"/>
              <w:marBottom w:val="0"/>
              <w:divBdr>
                <w:top w:val="none" w:sz="0" w:space="0" w:color="auto"/>
                <w:left w:val="none" w:sz="0" w:space="0" w:color="auto"/>
                <w:bottom w:val="none" w:sz="0" w:space="0" w:color="auto"/>
                <w:right w:val="none" w:sz="0" w:space="0" w:color="auto"/>
              </w:divBdr>
              <w:divsChild>
                <w:div w:id="36396377">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334605370">
      <w:bodyDiv w:val="1"/>
      <w:marLeft w:val="0"/>
      <w:marRight w:val="0"/>
      <w:marTop w:val="0"/>
      <w:marBottom w:val="0"/>
      <w:divBdr>
        <w:top w:val="none" w:sz="0" w:space="0" w:color="auto"/>
        <w:left w:val="none" w:sz="0" w:space="0" w:color="auto"/>
        <w:bottom w:val="none" w:sz="0" w:space="0" w:color="auto"/>
        <w:right w:val="none" w:sz="0" w:space="0" w:color="auto"/>
      </w:divBdr>
      <w:divsChild>
        <w:div w:id="1654337271">
          <w:marLeft w:val="0"/>
          <w:marRight w:val="0"/>
          <w:marTop w:val="0"/>
          <w:marBottom w:val="0"/>
          <w:divBdr>
            <w:top w:val="none" w:sz="0" w:space="0" w:color="auto"/>
            <w:left w:val="none" w:sz="0" w:space="0" w:color="auto"/>
            <w:bottom w:val="none" w:sz="0" w:space="0" w:color="auto"/>
            <w:right w:val="none" w:sz="0" w:space="0" w:color="auto"/>
          </w:divBdr>
          <w:divsChild>
            <w:div w:id="1398866406">
              <w:marLeft w:val="-3000"/>
              <w:marRight w:val="0"/>
              <w:marTop w:val="0"/>
              <w:marBottom w:val="0"/>
              <w:divBdr>
                <w:top w:val="none" w:sz="0" w:space="0" w:color="auto"/>
                <w:left w:val="none" w:sz="0" w:space="0" w:color="auto"/>
                <w:bottom w:val="none" w:sz="0" w:space="0" w:color="auto"/>
                <w:right w:val="none" w:sz="0" w:space="0" w:color="auto"/>
              </w:divBdr>
              <w:divsChild>
                <w:div w:id="1579635877">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341544016">
      <w:bodyDiv w:val="1"/>
      <w:marLeft w:val="0"/>
      <w:marRight w:val="0"/>
      <w:marTop w:val="0"/>
      <w:marBottom w:val="0"/>
      <w:divBdr>
        <w:top w:val="none" w:sz="0" w:space="0" w:color="auto"/>
        <w:left w:val="none" w:sz="0" w:space="0" w:color="auto"/>
        <w:bottom w:val="none" w:sz="0" w:space="0" w:color="auto"/>
        <w:right w:val="none" w:sz="0" w:space="0" w:color="auto"/>
      </w:divBdr>
      <w:divsChild>
        <w:div w:id="622880500">
          <w:marLeft w:val="0"/>
          <w:marRight w:val="0"/>
          <w:marTop w:val="0"/>
          <w:marBottom w:val="0"/>
          <w:divBdr>
            <w:top w:val="none" w:sz="0" w:space="0" w:color="auto"/>
            <w:left w:val="none" w:sz="0" w:space="0" w:color="auto"/>
            <w:bottom w:val="none" w:sz="0" w:space="0" w:color="auto"/>
            <w:right w:val="none" w:sz="0" w:space="0" w:color="auto"/>
          </w:divBdr>
          <w:divsChild>
            <w:div w:id="1343628782">
              <w:marLeft w:val="0"/>
              <w:marRight w:val="0"/>
              <w:marTop w:val="0"/>
              <w:marBottom w:val="0"/>
              <w:divBdr>
                <w:top w:val="none" w:sz="0" w:space="0" w:color="auto"/>
                <w:left w:val="none" w:sz="0" w:space="0" w:color="auto"/>
                <w:bottom w:val="none" w:sz="0" w:space="0" w:color="auto"/>
                <w:right w:val="none" w:sz="0" w:space="0" w:color="auto"/>
              </w:divBdr>
              <w:divsChild>
                <w:div w:id="2137679357">
                  <w:marLeft w:val="0"/>
                  <w:marRight w:val="0"/>
                  <w:marTop w:val="100"/>
                  <w:marBottom w:val="100"/>
                  <w:divBdr>
                    <w:top w:val="none" w:sz="0" w:space="0" w:color="auto"/>
                    <w:left w:val="none" w:sz="0" w:space="0" w:color="auto"/>
                    <w:bottom w:val="none" w:sz="0" w:space="0" w:color="auto"/>
                    <w:right w:val="none" w:sz="0" w:space="0" w:color="auto"/>
                  </w:divBdr>
                  <w:divsChild>
                    <w:div w:id="5250343">
                      <w:marLeft w:val="0"/>
                      <w:marRight w:val="0"/>
                      <w:marTop w:val="0"/>
                      <w:marBottom w:val="0"/>
                      <w:divBdr>
                        <w:top w:val="none" w:sz="0" w:space="0" w:color="auto"/>
                        <w:left w:val="none" w:sz="0" w:space="0" w:color="auto"/>
                        <w:bottom w:val="none" w:sz="0" w:space="0" w:color="auto"/>
                        <w:right w:val="none" w:sz="0" w:space="0" w:color="auto"/>
                      </w:divBdr>
                      <w:divsChild>
                        <w:div w:id="2033263221">
                          <w:marLeft w:val="0"/>
                          <w:marRight w:val="0"/>
                          <w:marTop w:val="0"/>
                          <w:marBottom w:val="0"/>
                          <w:divBdr>
                            <w:top w:val="none" w:sz="0" w:space="0" w:color="auto"/>
                            <w:left w:val="none" w:sz="0" w:space="0" w:color="auto"/>
                            <w:bottom w:val="none" w:sz="0" w:space="0" w:color="auto"/>
                            <w:right w:val="none" w:sz="0" w:space="0" w:color="auto"/>
                          </w:divBdr>
                          <w:divsChild>
                            <w:div w:id="140850133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4698957">
      <w:bodyDiv w:val="1"/>
      <w:marLeft w:val="0"/>
      <w:marRight w:val="0"/>
      <w:marTop w:val="0"/>
      <w:marBottom w:val="0"/>
      <w:divBdr>
        <w:top w:val="none" w:sz="0" w:space="0" w:color="auto"/>
        <w:left w:val="none" w:sz="0" w:space="0" w:color="auto"/>
        <w:bottom w:val="none" w:sz="0" w:space="0" w:color="auto"/>
        <w:right w:val="none" w:sz="0" w:space="0" w:color="auto"/>
      </w:divBdr>
      <w:divsChild>
        <w:div w:id="1209487304">
          <w:marLeft w:val="0"/>
          <w:marRight w:val="0"/>
          <w:marTop w:val="0"/>
          <w:marBottom w:val="0"/>
          <w:divBdr>
            <w:top w:val="none" w:sz="0" w:space="0" w:color="auto"/>
            <w:left w:val="none" w:sz="0" w:space="0" w:color="auto"/>
            <w:bottom w:val="none" w:sz="0" w:space="0" w:color="auto"/>
            <w:right w:val="none" w:sz="0" w:space="0" w:color="auto"/>
          </w:divBdr>
          <w:divsChild>
            <w:div w:id="467093601">
              <w:marLeft w:val="-3000"/>
              <w:marRight w:val="0"/>
              <w:marTop w:val="0"/>
              <w:marBottom w:val="0"/>
              <w:divBdr>
                <w:top w:val="none" w:sz="0" w:space="0" w:color="auto"/>
                <w:left w:val="none" w:sz="0" w:space="0" w:color="auto"/>
                <w:bottom w:val="none" w:sz="0" w:space="0" w:color="auto"/>
                <w:right w:val="none" w:sz="0" w:space="0" w:color="auto"/>
              </w:divBdr>
              <w:divsChild>
                <w:div w:id="688604532">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346401066">
      <w:bodyDiv w:val="1"/>
      <w:marLeft w:val="0"/>
      <w:marRight w:val="0"/>
      <w:marTop w:val="0"/>
      <w:marBottom w:val="0"/>
      <w:divBdr>
        <w:top w:val="none" w:sz="0" w:space="0" w:color="auto"/>
        <w:left w:val="none" w:sz="0" w:space="0" w:color="auto"/>
        <w:bottom w:val="none" w:sz="0" w:space="0" w:color="auto"/>
        <w:right w:val="none" w:sz="0" w:space="0" w:color="auto"/>
      </w:divBdr>
      <w:divsChild>
        <w:div w:id="1001204297">
          <w:marLeft w:val="0"/>
          <w:marRight w:val="90"/>
          <w:marTop w:val="0"/>
          <w:marBottom w:val="0"/>
          <w:divBdr>
            <w:top w:val="none" w:sz="0" w:space="0" w:color="auto"/>
            <w:left w:val="none" w:sz="0" w:space="0" w:color="auto"/>
            <w:bottom w:val="none" w:sz="0" w:space="0" w:color="auto"/>
            <w:right w:val="none" w:sz="0" w:space="0" w:color="auto"/>
          </w:divBdr>
          <w:divsChild>
            <w:div w:id="1383869171">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1348409461">
      <w:bodyDiv w:val="1"/>
      <w:marLeft w:val="0"/>
      <w:marRight w:val="0"/>
      <w:marTop w:val="0"/>
      <w:marBottom w:val="0"/>
      <w:divBdr>
        <w:top w:val="none" w:sz="0" w:space="0" w:color="auto"/>
        <w:left w:val="none" w:sz="0" w:space="0" w:color="auto"/>
        <w:bottom w:val="none" w:sz="0" w:space="0" w:color="auto"/>
        <w:right w:val="none" w:sz="0" w:space="0" w:color="auto"/>
      </w:divBdr>
      <w:divsChild>
        <w:div w:id="2006976811">
          <w:marLeft w:val="0"/>
          <w:marRight w:val="0"/>
          <w:marTop w:val="0"/>
          <w:marBottom w:val="0"/>
          <w:divBdr>
            <w:top w:val="none" w:sz="0" w:space="0" w:color="auto"/>
            <w:left w:val="none" w:sz="0" w:space="0" w:color="auto"/>
            <w:bottom w:val="none" w:sz="0" w:space="0" w:color="auto"/>
            <w:right w:val="none" w:sz="0" w:space="0" w:color="auto"/>
          </w:divBdr>
          <w:divsChild>
            <w:div w:id="1799252592">
              <w:marLeft w:val="-3000"/>
              <w:marRight w:val="0"/>
              <w:marTop w:val="0"/>
              <w:marBottom w:val="0"/>
              <w:divBdr>
                <w:top w:val="none" w:sz="0" w:space="0" w:color="auto"/>
                <w:left w:val="none" w:sz="0" w:space="0" w:color="auto"/>
                <w:bottom w:val="none" w:sz="0" w:space="0" w:color="auto"/>
                <w:right w:val="none" w:sz="0" w:space="0" w:color="auto"/>
              </w:divBdr>
              <w:divsChild>
                <w:div w:id="1728335687">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365911481">
      <w:bodyDiv w:val="1"/>
      <w:marLeft w:val="0"/>
      <w:marRight w:val="0"/>
      <w:marTop w:val="0"/>
      <w:marBottom w:val="0"/>
      <w:divBdr>
        <w:top w:val="none" w:sz="0" w:space="0" w:color="auto"/>
        <w:left w:val="none" w:sz="0" w:space="0" w:color="auto"/>
        <w:bottom w:val="none" w:sz="0" w:space="0" w:color="auto"/>
        <w:right w:val="none" w:sz="0" w:space="0" w:color="auto"/>
      </w:divBdr>
      <w:divsChild>
        <w:div w:id="79184139">
          <w:marLeft w:val="0"/>
          <w:marRight w:val="0"/>
          <w:marTop w:val="0"/>
          <w:marBottom w:val="0"/>
          <w:divBdr>
            <w:top w:val="none" w:sz="0" w:space="0" w:color="auto"/>
            <w:left w:val="none" w:sz="0" w:space="0" w:color="auto"/>
            <w:bottom w:val="none" w:sz="0" w:space="0" w:color="auto"/>
            <w:right w:val="none" w:sz="0" w:space="0" w:color="auto"/>
          </w:divBdr>
          <w:divsChild>
            <w:div w:id="784233023">
              <w:marLeft w:val="-3000"/>
              <w:marRight w:val="0"/>
              <w:marTop w:val="0"/>
              <w:marBottom w:val="0"/>
              <w:divBdr>
                <w:top w:val="none" w:sz="0" w:space="0" w:color="auto"/>
                <w:left w:val="none" w:sz="0" w:space="0" w:color="auto"/>
                <w:bottom w:val="none" w:sz="0" w:space="0" w:color="auto"/>
                <w:right w:val="none" w:sz="0" w:space="0" w:color="auto"/>
              </w:divBdr>
              <w:divsChild>
                <w:div w:id="1008212478">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366440299">
      <w:bodyDiv w:val="1"/>
      <w:marLeft w:val="0"/>
      <w:marRight w:val="0"/>
      <w:marTop w:val="0"/>
      <w:marBottom w:val="0"/>
      <w:divBdr>
        <w:top w:val="none" w:sz="0" w:space="0" w:color="auto"/>
        <w:left w:val="none" w:sz="0" w:space="0" w:color="auto"/>
        <w:bottom w:val="none" w:sz="0" w:space="0" w:color="auto"/>
        <w:right w:val="none" w:sz="0" w:space="0" w:color="auto"/>
      </w:divBdr>
      <w:divsChild>
        <w:div w:id="1199707116">
          <w:marLeft w:val="0"/>
          <w:marRight w:val="0"/>
          <w:marTop w:val="0"/>
          <w:marBottom w:val="0"/>
          <w:divBdr>
            <w:top w:val="none" w:sz="0" w:space="0" w:color="auto"/>
            <w:left w:val="none" w:sz="0" w:space="0" w:color="auto"/>
            <w:bottom w:val="none" w:sz="0" w:space="0" w:color="auto"/>
            <w:right w:val="none" w:sz="0" w:space="0" w:color="auto"/>
          </w:divBdr>
          <w:divsChild>
            <w:div w:id="258026454">
              <w:marLeft w:val="-3000"/>
              <w:marRight w:val="0"/>
              <w:marTop w:val="0"/>
              <w:marBottom w:val="0"/>
              <w:divBdr>
                <w:top w:val="none" w:sz="0" w:space="0" w:color="auto"/>
                <w:left w:val="none" w:sz="0" w:space="0" w:color="auto"/>
                <w:bottom w:val="none" w:sz="0" w:space="0" w:color="auto"/>
                <w:right w:val="none" w:sz="0" w:space="0" w:color="auto"/>
              </w:divBdr>
              <w:divsChild>
                <w:div w:id="57370986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369061985">
      <w:bodyDiv w:val="1"/>
      <w:marLeft w:val="0"/>
      <w:marRight w:val="0"/>
      <w:marTop w:val="0"/>
      <w:marBottom w:val="0"/>
      <w:divBdr>
        <w:top w:val="none" w:sz="0" w:space="0" w:color="auto"/>
        <w:left w:val="none" w:sz="0" w:space="0" w:color="auto"/>
        <w:bottom w:val="none" w:sz="0" w:space="0" w:color="auto"/>
        <w:right w:val="none" w:sz="0" w:space="0" w:color="auto"/>
      </w:divBdr>
      <w:divsChild>
        <w:div w:id="1929774743">
          <w:marLeft w:val="0"/>
          <w:marRight w:val="0"/>
          <w:marTop w:val="0"/>
          <w:marBottom w:val="0"/>
          <w:divBdr>
            <w:top w:val="none" w:sz="0" w:space="0" w:color="auto"/>
            <w:left w:val="none" w:sz="0" w:space="0" w:color="auto"/>
            <w:bottom w:val="none" w:sz="0" w:space="0" w:color="auto"/>
            <w:right w:val="none" w:sz="0" w:space="0" w:color="auto"/>
          </w:divBdr>
          <w:divsChild>
            <w:div w:id="433595037">
              <w:marLeft w:val="-3000"/>
              <w:marRight w:val="0"/>
              <w:marTop w:val="0"/>
              <w:marBottom w:val="0"/>
              <w:divBdr>
                <w:top w:val="none" w:sz="0" w:space="0" w:color="auto"/>
                <w:left w:val="none" w:sz="0" w:space="0" w:color="auto"/>
                <w:bottom w:val="none" w:sz="0" w:space="0" w:color="auto"/>
                <w:right w:val="none" w:sz="0" w:space="0" w:color="auto"/>
              </w:divBdr>
              <w:divsChild>
                <w:div w:id="821897036">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370761451">
      <w:bodyDiv w:val="1"/>
      <w:marLeft w:val="0"/>
      <w:marRight w:val="0"/>
      <w:marTop w:val="0"/>
      <w:marBottom w:val="0"/>
      <w:divBdr>
        <w:top w:val="none" w:sz="0" w:space="0" w:color="auto"/>
        <w:left w:val="none" w:sz="0" w:space="0" w:color="auto"/>
        <w:bottom w:val="none" w:sz="0" w:space="0" w:color="auto"/>
        <w:right w:val="none" w:sz="0" w:space="0" w:color="auto"/>
      </w:divBdr>
      <w:divsChild>
        <w:div w:id="1752435294">
          <w:marLeft w:val="0"/>
          <w:marRight w:val="0"/>
          <w:marTop w:val="0"/>
          <w:marBottom w:val="0"/>
          <w:divBdr>
            <w:top w:val="none" w:sz="0" w:space="0" w:color="auto"/>
            <w:left w:val="none" w:sz="0" w:space="0" w:color="auto"/>
            <w:bottom w:val="none" w:sz="0" w:space="0" w:color="auto"/>
            <w:right w:val="none" w:sz="0" w:space="0" w:color="auto"/>
          </w:divBdr>
          <w:divsChild>
            <w:div w:id="177619295">
              <w:marLeft w:val="-3000"/>
              <w:marRight w:val="0"/>
              <w:marTop w:val="0"/>
              <w:marBottom w:val="0"/>
              <w:divBdr>
                <w:top w:val="none" w:sz="0" w:space="0" w:color="auto"/>
                <w:left w:val="none" w:sz="0" w:space="0" w:color="auto"/>
                <w:bottom w:val="none" w:sz="0" w:space="0" w:color="auto"/>
                <w:right w:val="none" w:sz="0" w:space="0" w:color="auto"/>
              </w:divBdr>
              <w:divsChild>
                <w:div w:id="7030586">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373924260">
      <w:bodyDiv w:val="1"/>
      <w:marLeft w:val="0"/>
      <w:marRight w:val="0"/>
      <w:marTop w:val="0"/>
      <w:marBottom w:val="0"/>
      <w:divBdr>
        <w:top w:val="none" w:sz="0" w:space="0" w:color="auto"/>
        <w:left w:val="none" w:sz="0" w:space="0" w:color="auto"/>
        <w:bottom w:val="none" w:sz="0" w:space="0" w:color="auto"/>
        <w:right w:val="none" w:sz="0" w:space="0" w:color="auto"/>
      </w:divBdr>
      <w:divsChild>
        <w:div w:id="326640081">
          <w:marLeft w:val="0"/>
          <w:marRight w:val="0"/>
          <w:marTop w:val="0"/>
          <w:marBottom w:val="0"/>
          <w:divBdr>
            <w:top w:val="none" w:sz="0" w:space="0" w:color="auto"/>
            <w:left w:val="none" w:sz="0" w:space="0" w:color="auto"/>
            <w:bottom w:val="none" w:sz="0" w:space="0" w:color="auto"/>
            <w:right w:val="none" w:sz="0" w:space="0" w:color="auto"/>
          </w:divBdr>
          <w:divsChild>
            <w:div w:id="1617565284">
              <w:marLeft w:val="-3000"/>
              <w:marRight w:val="0"/>
              <w:marTop w:val="0"/>
              <w:marBottom w:val="0"/>
              <w:divBdr>
                <w:top w:val="none" w:sz="0" w:space="0" w:color="auto"/>
                <w:left w:val="none" w:sz="0" w:space="0" w:color="auto"/>
                <w:bottom w:val="none" w:sz="0" w:space="0" w:color="auto"/>
                <w:right w:val="none" w:sz="0" w:space="0" w:color="auto"/>
              </w:divBdr>
              <w:divsChild>
                <w:div w:id="1183863316">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378428541">
      <w:bodyDiv w:val="1"/>
      <w:marLeft w:val="0"/>
      <w:marRight w:val="0"/>
      <w:marTop w:val="0"/>
      <w:marBottom w:val="0"/>
      <w:divBdr>
        <w:top w:val="none" w:sz="0" w:space="0" w:color="auto"/>
        <w:left w:val="none" w:sz="0" w:space="0" w:color="auto"/>
        <w:bottom w:val="none" w:sz="0" w:space="0" w:color="auto"/>
        <w:right w:val="none" w:sz="0" w:space="0" w:color="auto"/>
      </w:divBdr>
      <w:divsChild>
        <w:div w:id="1020203265">
          <w:marLeft w:val="0"/>
          <w:marRight w:val="0"/>
          <w:marTop w:val="0"/>
          <w:marBottom w:val="0"/>
          <w:divBdr>
            <w:top w:val="none" w:sz="0" w:space="0" w:color="auto"/>
            <w:left w:val="none" w:sz="0" w:space="0" w:color="auto"/>
            <w:bottom w:val="none" w:sz="0" w:space="0" w:color="auto"/>
            <w:right w:val="none" w:sz="0" w:space="0" w:color="auto"/>
          </w:divBdr>
          <w:divsChild>
            <w:div w:id="758213024">
              <w:marLeft w:val="-3000"/>
              <w:marRight w:val="0"/>
              <w:marTop w:val="0"/>
              <w:marBottom w:val="0"/>
              <w:divBdr>
                <w:top w:val="none" w:sz="0" w:space="0" w:color="auto"/>
                <w:left w:val="none" w:sz="0" w:space="0" w:color="auto"/>
                <w:bottom w:val="none" w:sz="0" w:space="0" w:color="auto"/>
                <w:right w:val="none" w:sz="0" w:space="0" w:color="auto"/>
              </w:divBdr>
              <w:divsChild>
                <w:div w:id="827986916">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404138262">
      <w:bodyDiv w:val="1"/>
      <w:marLeft w:val="0"/>
      <w:marRight w:val="0"/>
      <w:marTop w:val="0"/>
      <w:marBottom w:val="0"/>
      <w:divBdr>
        <w:top w:val="none" w:sz="0" w:space="0" w:color="auto"/>
        <w:left w:val="none" w:sz="0" w:space="0" w:color="auto"/>
        <w:bottom w:val="none" w:sz="0" w:space="0" w:color="auto"/>
        <w:right w:val="none" w:sz="0" w:space="0" w:color="auto"/>
      </w:divBdr>
      <w:divsChild>
        <w:div w:id="28917636">
          <w:marLeft w:val="0"/>
          <w:marRight w:val="0"/>
          <w:marTop w:val="0"/>
          <w:marBottom w:val="0"/>
          <w:divBdr>
            <w:top w:val="none" w:sz="0" w:space="0" w:color="auto"/>
            <w:left w:val="none" w:sz="0" w:space="0" w:color="auto"/>
            <w:bottom w:val="none" w:sz="0" w:space="0" w:color="auto"/>
            <w:right w:val="none" w:sz="0" w:space="0" w:color="auto"/>
          </w:divBdr>
          <w:divsChild>
            <w:div w:id="808744725">
              <w:marLeft w:val="-3000"/>
              <w:marRight w:val="0"/>
              <w:marTop w:val="0"/>
              <w:marBottom w:val="0"/>
              <w:divBdr>
                <w:top w:val="none" w:sz="0" w:space="0" w:color="auto"/>
                <w:left w:val="none" w:sz="0" w:space="0" w:color="auto"/>
                <w:bottom w:val="none" w:sz="0" w:space="0" w:color="auto"/>
                <w:right w:val="none" w:sz="0" w:space="0" w:color="auto"/>
              </w:divBdr>
              <w:divsChild>
                <w:div w:id="1095251569">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408696683">
      <w:bodyDiv w:val="1"/>
      <w:marLeft w:val="0"/>
      <w:marRight w:val="0"/>
      <w:marTop w:val="0"/>
      <w:marBottom w:val="0"/>
      <w:divBdr>
        <w:top w:val="none" w:sz="0" w:space="0" w:color="auto"/>
        <w:left w:val="none" w:sz="0" w:space="0" w:color="auto"/>
        <w:bottom w:val="none" w:sz="0" w:space="0" w:color="auto"/>
        <w:right w:val="none" w:sz="0" w:space="0" w:color="auto"/>
      </w:divBdr>
      <w:divsChild>
        <w:div w:id="3749153">
          <w:marLeft w:val="0"/>
          <w:marRight w:val="0"/>
          <w:marTop w:val="0"/>
          <w:marBottom w:val="0"/>
          <w:divBdr>
            <w:top w:val="none" w:sz="0" w:space="0" w:color="auto"/>
            <w:left w:val="none" w:sz="0" w:space="0" w:color="auto"/>
            <w:bottom w:val="none" w:sz="0" w:space="0" w:color="auto"/>
            <w:right w:val="none" w:sz="0" w:space="0" w:color="auto"/>
          </w:divBdr>
          <w:divsChild>
            <w:div w:id="742339180">
              <w:marLeft w:val="-3000"/>
              <w:marRight w:val="0"/>
              <w:marTop w:val="0"/>
              <w:marBottom w:val="0"/>
              <w:divBdr>
                <w:top w:val="none" w:sz="0" w:space="0" w:color="auto"/>
                <w:left w:val="none" w:sz="0" w:space="0" w:color="auto"/>
                <w:bottom w:val="none" w:sz="0" w:space="0" w:color="auto"/>
                <w:right w:val="none" w:sz="0" w:space="0" w:color="auto"/>
              </w:divBdr>
              <w:divsChild>
                <w:div w:id="56002361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416509023">
      <w:bodyDiv w:val="1"/>
      <w:marLeft w:val="0"/>
      <w:marRight w:val="0"/>
      <w:marTop w:val="0"/>
      <w:marBottom w:val="0"/>
      <w:divBdr>
        <w:top w:val="none" w:sz="0" w:space="0" w:color="auto"/>
        <w:left w:val="none" w:sz="0" w:space="0" w:color="auto"/>
        <w:bottom w:val="none" w:sz="0" w:space="0" w:color="auto"/>
        <w:right w:val="none" w:sz="0" w:space="0" w:color="auto"/>
      </w:divBdr>
      <w:divsChild>
        <w:div w:id="273681498">
          <w:marLeft w:val="0"/>
          <w:marRight w:val="0"/>
          <w:marTop w:val="0"/>
          <w:marBottom w:val="0"/>
          <w:divBdr>
            <w:top w:val="none" w:sz="0" w:space="0" w:color="auto"/>
            <w:left w:val="none" w:sz="0" w:space="0" w:color="auto"/>
            <w:bottom w:val="none" w:sz="0" w:space="0" w:color="auto"/>
            <w:right w:val="none" w:sz="0" w:space="0" w:color="auto"/>
          </w:divBdr>
          <w:divsChild>
            <w:div w:id="316155220">
              <w:marLeft w:val="-3000"/>
              <w:marRight w:val="0"/>
              <w:marTop w:val="0"/>
              <w:marBottom w:val="0"/>
              <w:divBdr>
                <w:top w:val="none" w:sz="0" w:space="0" w:color="auto"/>
                <w:left w:val="none" w:sz="0" w:space="0" w:color="auto"/>
                <w:bottom w:val="none" w:sz="0" w:space="0" w:color="auto"/>
                <w:right w:val="none" w:sz="0" w:space="0" w:color="auto"/>
              </w:divBdr>
              <w:divsChild>
                <w:div w:id="465927918">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419595796">
      <w:bodyDiv w:val="1"/>
      <w:marLeft w:val="0"/>
      <w:marRight w:val="0"/>
      <w:marTop w:val="0"/>
      <w:marBottom w:val="0"/>
      <w:divBdr>
        <w:top w:val="none" w:sz="0" w:space="0" w:color="auto"/>
        <w:left w:val="none" w:sz="0" w:space="0" w:color="auto"/>
        <w:bottom w:val="none" w:sz="0" w:space="0" w:color="auto"/>
        <w:right w:val="none" w:sz="0" w:space="0" w:color="auto"/>
      </w:divBdr>
      <w:divsChild>
        <w:div w:id="640695072">
          <w:marLeft w:val="0"/>
          <w:marRight w:val="90"/>
          <w:marTop w:val="0"/>
          <w:marBottom w:val="0"/>
          <w:divBdr>
            <w:top w:val="none" w:sz="0" w:space="0" w:color="auto"/>
            <w:left w:val="none" w:sz="0" w:space="0" w:color="auto"/>
            <w:bottom w:val="none" w:sz="0" w:space="0" w:color="auto"/>
            <w:right w:val="none" w:sz="0" w:space="0" w:color="auto"/>
          </w:divBdr>
          <w:divsChild>
            <w:div w:id="219290410">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1426808700">
      <w:bodyDiv w:val="1"/>
      <w:marLeft w:val="0"/>
      <w:marRight w:val="0"/>
      <w:marTop w:val="0"/>
      <w:marBottom w:val="0"/>
      <w:divBdr>
        <w:top w:val="none" w:sz="0" w:space="0" w:color="auto"/>
        <w:left w:val="none" w:sz="0" w:space="0" w:color="auto"/>
        <w:bottom w:val="none" w:sz="0" w:space="0" w:color="auto"/>
        <w:right w:val="none" w:sz="0" w:space="0" w:color="auto"/>
      </w:divBdr>
      <w:divsChild>
        <w:div w:id="1767459897">
          <w:marLeft w:val="0"/>
          <w:marRight w:val="0"/>
          <w:marTop w:val="0"/>
          <w:marBottom w:val="0"/>
          <w:divBdr>
            <w:top w:val="none" w:sz="0" w:space="0" w:color="auto"/>
            <w:left w:val="none" w:sz="0" w:space="0" w:color="auto"/>
            <w:bottom w:val="none" w:sz="0" w:space="0" w:color="auto"/>
            <w:right w:val="none" w:sz="0" w:space="0" w:color="auto"/>
          </w:divBdr>
          <w:divsChild>
            <w:div w:id="147018290">
              <w:marLeft w:val="0"/>
              <w:marRight w:val="0"/>
              <w:marTop w:val="300"/>
              <w:marBottom w:val="0"/>
              <w:divBdr>
                <w:top w:val="none" w:sz="0" w:space="0" w:color="auto"/>
                <w:left w:val="none" w:sz="0" w:space="0" w:color="auto"/>
                <w:bottom w:val="none" w:sz="0" w:space="0" w:color="auto"/>
                <w:right w:val="none" w:sz="0" w:space="0" w:color="auto"/>
              </w:divBdr>
              <w:divsChild>
                <w:div w:id="162368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454413">
      <w:bodyDiv w:val="1"/>
      <w:marLeft w:val="0"/>
      <w:marRight w:val="0"/>
      <w:marTop w:val="0"/>
      <w:marBottom w:val="0"/>
      <w:divBdr>
        <w:top w:val="none" w:sz="0" w:space="0" w:color="auto"/>
        <w:left w:val="none" w:sz="0" w:space="0" w:color="auto"/>
        <w:bottom w:val="none" w:sz="0" w:space="0" w:color="auto"/>
        <w:right w:val="none" w:sz="0" w:space="0" w:color="auto"/>
      </w:divBdr>
      <w:divsChild>
        <w:div w:id="641810375">
          <w:marLeft w:val="0"/>
          <w:marRight w:val="0"/>
          <w:marTop w:val="0"/>
          <w:marBottom w:val="0"/>
          <w:divBdr>
            <w:top w:val="none" w:sz="0" w:space="0" w:color="auto"/>
            <w:left w:val="none" w:sz="0" w:space="0" w:color="auto"/>
            <w:bottom w:val="none" w:sz="0" w:space="0" w:color="auto"/>
            <w:right w:val="none" w:sz="0" w:space="0" w:color="auto"/>
          </w:divBdr>
          <w:divsChild>
            <w:div w:id="1001011865">
              <w:marLeft w:val="-3000"/>
              <w:marRight w:val="0"/>
              <w:marTop w:val="0"/>
              <w:marBottom w:val="0"/>
              <w:divBdr>
                <w:top w:val="none" w:sz="0" w:space="0" w:color="auto"/>
                <w:left w:val="none" w:sz="0" w:space="0" w:color="auto"/>
                <w:bottom w:val="none" w:sz="0" w:space="0" w:color="auto"/>
                <w:right w:val="none" w:sz="0" w:space="0" w:color="auto"/>
              </w:divBdr>
              <w:divsChild>
                <w:div w:id="647436088">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469010907">
      <w:bodyDiv w:val="1"/>
      <w:marLeft w:val="0"/>
      <w:marRight w:val="0"/>
      <w:marTop w:val="0"/>
      <w:marBottom w:val="0"/>
      <w:divBdr>
        <w:top w:val="none" w:sz="0" w:space="0" w:color="auto"/>
        <w:left w:val="none" w:sz="0" w:space="0" w:color="auto"/>
        <w:bottom w:val="none" w:sz="0" w:space="0" w:color="auto"/>
        <w:right w:val="none" w:sz="0" w:space="0" w:color="auto"/>
      </w:divBdr>
      <w:divsChild>
        <w:div w:id="679116484">
          <w:marLeft w:val="0"/>
          <w:marRight w:val="0"/>
          <w:marTop w:val="0"/>
          <w:marBottom w:val="0"/>
          <w:divBdr>
            <w:top w:val="none" w:sz="0" w:space="0" w:color="auto"/>
            <w:left w:val="none" w:sz="0" w:space="0" w:color="auto"/>
            <w:bottom w:val="none" w:sz="0" w:space="0" w:color="auto"/>
            <w:right w:val="none" w:sz="0" w:space="0" w:color="auto"/>
          </w:divBdr>
          <w:divsChild>
            <w:div w:id="977028155">
              <w:marLeft w:val="-3000"/>
              <w:marRight w:val="0"/>
              <w:marTop w:val="0"/>
              <w:marBottom w:val="0"/>
              <w:divBdr>
                <w:top w:val="none" w:sz="0" w:space="0" w:color="auto"/>
                <w:left w:val="none" w:sz="0" w:space="0" w:color="auto"/>
                <w:bottom w:val="none" w:sz="0" w:space="0" w:color="auto"/>
                <w:right w:val="none" w:sz="0" w:space="0" w:color="auto"/>
              </w:divBdr>
              <w:divsChild>
                <w:div w:id="6903768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481535652">
      <w:bodyDiv w:val="1"/>
      <w:marLeft w:val="0"/>
      <w:marRight w:val="0"/>
      <w:marTop w:val="0"/>
      <w:marBottom w:val="0"/>
      <w:divBdr>
        <w:top w:val="none" w:sz="0" w:space="0" w:color="auto"/>
        <w:left w:val="none" w:sz="0" w:space="0" w:color="auto"/>
        <w:bottom w:val="none" w:sz="0" w:space="0" w:color="auto"/>
        <w:right w:val="none" w:sz="0" w:space="0" w:color="auto"/>
      </w:divBdr>
      <w:divsChild>
        <w:div w:id="1625312063">
          <w:marLeft w:val="0"/>
          <w:marRight w:val="0"/>
          <w:marTop w:val="0"/>
          <w:marBottom w:val="0"/>
          <w:divBdr>
            <w:top w:val="none" w:sz="0" w:space="0" w:color="auto"/>
            <w:left w:val="none" w:sz="0" w:space="0" w:color="auto"/>
            <w:bottom w:val="none" w:sz="0" w:space="0" w:color="auto"/>
            <w:right w:val="none" w:sz="0" w:space="0" w:color="auto"/>
          </w:divBdr>
          <w:divsChild>
            <w:div w:id="837891198">
              <w:marLeft w:val="-3000"/>
              <w:marRight w:val="0"/>
              <w:marTop w:val="0"/>
              <w:marBottom w:val="0"/>
              <w:divBdr>
                <w:top w:val="none" w:sz="0" w:space="0" w:color="auto"/>
                <w:left w:val="none" w:sz="0" w:space="0" w:color="auto"/>
                <w:bottom w:val="none" w:sz="0" w:space="0" w:color="auto"/>
                <w:right w:val="none" w:sz="0" w:space="0" w:color="auto"/>
              </w:divBdr>
              <w:divsChild>
                <w:div w:id="1727678420">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496531084">
      <w:bodyDiv w:val="1"/>
      <w:marLeft w:val="0"/>
      <w:marRight w:val="0"/>
      <w:marTop w:val="0"/>
      <w:marBottom w:val="0"/>
      <w:divBdr>
        <w:top w:val="none" w:sz="0" w:space="0" w:color="auto"/>
        <w:left w:val="none" w:sz="0" w:space="0" w:color="auto"/>
        <w:bottom w:val="none" w:sz="0" w:space="0" w:color="auto"/>
        <w:right w:val="none" w:sz="0" w:space="0" w:color="auto"/>
      </w:divBdr>
      <w:divsChild>
        <w:div w:id="426730498">
          <w:marLeft w:val="0"/>
          <w:marRight w:val="90"/>
          <w:marTop w:val="0"/>
          <w:marBottom w:val="0"/>
          <w:divBdr>
            <w:top w:val="none" w:sz="0" w:space="0" w:color="auto"/>
            <w:left w:val="none" w:sz="0" w:space="0" w:color="auto"/>
            <w:bottom w:val="none" w:sz="0" w:space="0" w:color="auto"/>
            <w:right w:val="none" w:sz="0" w:space="0" w:color="auto"/>
          </w:divBdr>
          <w:divsChild>
            <w:div w:id="235239286">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1497841467">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368793142">
          <w:marLeft w:val="0"/>
          <w:marRight w:val="0"/>
          <w:marTop w:val="0"/>
          <w:marBottom w:val="0"/>
          <w:divBdr>
            <w:top w:val="none" w:sz="0" w:space="0" w:color="auto"/>
            <w:left w:val="none" w:sz="0" w:space="0" w:color="auto"/>
            <w:bottom w:val="none" w:sz="0" w:space="0" w:color="auto"/>
            <w:right w:val="none" w:sz="0" w:space="0" w:color="auto"/>
          </w:divBdr>
          <w:divsChild>
            <w:div w:id="82192465">
              <w:marLeft w:val="0"/>
              <w:marRight w:val="0"/>
              <w:marTop w:val="0"/>
              <w:marBottom w:val="0"/>
              <w:divBdr>
                <w:top w:val="none" w:sz="0" w:space="0" w:color="auto"/>
                <w:left w:val="none" w:sz="0" w:space="0" w:color="auto"/>
                <w:bottom w:val="none" w:sz="0" w:space="0" w:color="auto"/>
                <w:right w:val="none" w:sz="0" w:space="0" w:color="auto"/>
              </w:divBdr>
              <w:divsChild>
                <w:div w:id="62661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392292">
      <w:bodyDiv w:val="1"/>
      <w:marLeft w:val="0"/>
      <w:marRight w:val="0"/>
      <w:marTop w:val="0"/>
      <w:marBottom w:val="0"/>
      <w:divBdr>
        <w:top w:val="none" w:sz="0" w:space="0" w:color="auto"/>
        <w:left w:val="none" w:sz="0" w:space="0" w:color="auto"/>
        <w:bottom w:val="none" w:sz="0" w:space="0" w:color="auto"/>
        <w:right w:val="none" w:sz="0" w:space="0" w:color="auto"/>
      </w:divBdr>
      <w:divsChild>
        <w:div w:id="584218611">
          <w:marLeft w:val="0"/>
          <w:marRight w:val="0"/>
          <w:marTop w:val="0"/>
          <w:marBottom w:val="0"/>
          <w:divBdr>
            <w:top w:val="none" w:sz="0" w:space="0" w:color="auto"/>
            <w:left w:val="none" w:sz="0" w:space="0" w:color="auto"/>
            <w:bottom w:val="none" w:sz="0" w:space="0" w:color="auto"/>
            <w:right w:val="none" w:sz="0" w:space="0" w:color="auto"/>
          </w:divBdr>
          <w:divsChild>
            <w:div w:id="1778869646">
              <w:marLeft w:val="-3000"/>
              <w:marRight w:val="0"/>
              <w:marTop w:val="0"/>
              <w:marBottom w:val="0"/>
              <w:divBdr>
                <w:top w:val="none" w:sz="0" w:space="0" w:color="auto"/>
                <w:left w:val="none" w:sz="0" w:space="0" w:color="auto"/>
                <w:bottom w:val="none" w:sz="0" w:space="0" w:color="auto"/>
                <w:right w:val="none" w:sz="0" w:space="0" w:color="auto"/>
              </w:divBdr>
              <w:divsChild>
                <w:div w:id="24333520">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531913013">
      <w:bodyDiv w:val="1"/>
      <w:marLeft w:val="0"/>
      <w:marRight w:val="0"/>
      <w:marTop w:val="0"/>
      <w:marBottom w:val="0"/>
      <w:divBdr>
        <w:top w:val="none" w:sz="0" w:space="0" w:color="auto"/>
        <w:left w:val="none" w:sz="0" w:space="0" w:color="auto"/>
        <w:bottom w:val="none" w:sz="0" w:space="0" w:color="auto"/>
        <w:right w:val="none" w:sz="0" w:space="0" w:color="auto"/>
      </w:divBdr>
      <w:divsChild>
        <w:div w:id="1387602208">
          <w:marLeft w:val="0"/>
          <w:marRight w:val="0"/>
          <w:marTop w:val="0"/>
          <w:marBottom w:val="0"/>
          <w:divBdr>
            <w:top w:val="none" w:sz="0" w:space="0" w:color="auto"/>
            <w:left w:val="none" w:sz="0" w:space="0" w:color="auto"/>
            <w:bottom w:val="none" w:sz="0" w:space="0" w:color="auto"/>
            <w:right w:val="none" w:sz="0" w:space="0" w:color="auto"/>
          </w:divBdr>
          <w:divsChild>
            <w:div w:id="1436635781">
              <w:marLeft w:val="-3000"/>
              <w:marRight w:val="0"/>
              <w:marTop w:val="0"/>
              <w:marBottom w:val="0"/>
              <w:divBdr>
                <w:top w:val="none" w:sz="0" w:space="0" w:color="auto"/>
                <w:left w:val="none" w:sz="0" w:space="0" w:color="auto"/>
                <w:bottom w:val="none" w:sz="0" w:space="0" w:color="auto"/>
                <w:right w:val="none" w:sz="0" w:space="0" w:color="auto"/>
              </w:divBdr>
              <w:divsChild>
                <w:div w:id="1821269518">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535195652">
      <w:bodyDiv w:val="1"/>
      <w:marLeft w:val="0"/>
      <w:marRight w:val="0"/>
      <w:marTop w:val="0"/>
      <w:marBottom w:val="0"/>
      <w:divBdr>
        <w:top w:val="none" w:sz="0" w:space="0" w:color="auto"/>
        <w:left w:val="none" w:sz="0" w:space="0" w:color="auto"/>
        <w:bottom w:val="none" w:sz="0" w:space="0" w:color="auto"/>
        <w:right w:val="none" w:sz="0" w:space="0" w:color="auto"/>
      </w:divBdr>
      <w:divsChild>
        <w:div w:id="1815752760">
          <w:marLeft w:val="0"/>
          <w:marRight w:val="0"/>
          <w:marTop w:val="0"/>
          <w:marBottom w:val="0"/>
          <w:divBdr>
            <w:top w:val="none" w:sz="0" w:space="0" w:color="auto"/>
            <w:left w:val="none" w:sz="0" w:space="0" w:color="auto"/>
            <w:bottom w:val="none" w:sz="0" w:space="0" w:color="auto"/>
            <w:right w:val="none" w:sz="0" w:space="0" w:color="auto"/>
          </w:divBdr>
          <w:divsChild>
            <w:div w:id="115486606">
              <w:marLeft w:val="-3000"/>
              <w:marRight w:val="0"/>
              <w:marTop w:val="0"/>
              <w:marBottom w:val="0"/>
              <w:divBdr>
                <w:top w:val="none" w:sz="0" w:space="0" w:color="auto"/>
                <w:left w:val="none" w:sz="0" w:space="0" w:color="auto"/>
                <w:bottom w:val="none" w:sz="0" w:space="0" w:color="auto"/>
                <w:right w:val="none" w:sz="0" w:space="0" w:color="auto"/>
              </w:divBdr>
              <w:divsChild>
                <w:div w:id="541091180">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546603936">
      <w:bodyDiv w:val="1"/>
      <w:marLeft w:val="0"/>
      <w:marRight w:val="0"/>
      <w:marTop w:val="0"/>
      <w:marBottom w:val="0"/>
      <w:divBdr>
        <w:top w:val="none" w:sz="0" w:space="0" w:color="auto"/>
        <w:left w:val="none" w:sz="0" w:space="0" w:color="auto"/>
        <w:bottom w:val="none" w:sz="0" w:space="0" w:color="auto"/>
        <w:right w:val="none" w:sz="0" w:space="0" w:color="auto"/>
      </w:divBdr>
      <w:divsChild>
        <w:div w:id="307517395">
          <w:marLeft w:val="0"/>
          <w:marRight w:val="0"/>
          <w:marTop w:val="0"/>
          <w:marBottom w:val="0"/>
          <w:divBdr>
            <w:top w:val="none" w:sz="0" w:space="0" w:color="auto"/>
            <w:left w:val="none" w:sz="0" w:space="0" w:color="auto"/>
            <w:bottom w:val="none" w:sz="0" w:space="0" w:color="auto"/>
            <w:right w:val="none" w:sz="0" w:space="0" w:color="auto"/>
          </w:divBdr>
          <w:divsChild>
            <w:div w:id="109253107">
              <w:marLeft w:val="-3000"/>
              <w:marRight w:val="0"/>
              <w:marTop w:val="0"/>
              <w:marBottom w:val="0"/>
              <w:divBdr>
                <w:top w:val="none" w:sz="0" w:space="0" w:color="auto"/>
                <w:left w:val="none" w:sz="0" w:space="0" w:color="auto"/>
                <w:bottom w:val="none" w:sz="0" w:space="0" w:color="auto"/>
                <w:right w:val="none" w:sz="0" w:space="0" w:color="auto"/>
              </w:divBdr>
              <w:divsChild>
                <w:div w:id="989208084">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546943569">
      <w:bodyDiv w:val="1"/>
      <w:marLeft w:val="0"/>
      <w:marRight w:val="0"/>
      <w:marTop w:val="0"/>
      <w:marBottom w:val="0"/>
      <w:divBdr>
        <w:top w:val="none" w:sz="0" w:space="0" w:color="auto"/>
        <w:left w:val="none" w:sz="0" w:space="0" w:color="auto"/>
        <w:bottom w:val="none" w:sz="0" w:space="0" w:color="auto"/>
        <w:right w:val="none" w:sz="0" w:space="0" w:color="auto"/>
      </w:divBdr>
      <w:divsChild>
        <w:div w:id="2061241551">
          <w:marLeft w:val="0"/>
          <w:marRight w:val="0"/>
          <w:marTop w:val="0"/>
          <w:marBottom w:val="0"/>
          <w:divBdr>
            <w:top w:val="none" w:sz="0" w:space="0" w:color="auto"/>
            <w:left w:val="none" w:sz="0" w:space="0" w:color="auto"/>
            <w:bottom w:val="none" w:sz="0" w:space="0" w:color="auto"/>
            <w:right w:val="none" w:sz="0" w:space="0" w:color="auto"/>
          </w:divBdr>
          <w:divsChild>
            <w:div w:id="1637759210">
              <w:marLeft w:val="-3000"/>
              <w:marRight w:val="0"/>
              <w:marTop w:val="0"/>
              <w:marBottom w:val="0"/>
              <w:divBdr>
                <w:top w:val="none" w:sz="0" w:space="0" w:color="auto"/>
                <w:left w:val="none" w:sz="0" w:space="0" w:color="auto"/>
                <w:bottom w:val="none" w:sz="0" w:space="0" w:color="auto"/>
                <w:right w:val="none" w:sz="0" w:space="0" w:color="auto"/>
              </w:divBdr>
              <w:divsChild>
                <w:div w:id="1576234224">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548028837">
      <w:bodyDiv w:val="1"/>
      <w:marLeft w:val="0"/>
      <w:marRight w:val="0"/>
      <w:marTop w:val="0"/>
      <w:marBottom w:val="0"/>
      <w:divBdr>
        <w:top w:val="none" w:sz="0" w:space="0" w:color="auto"/>
        <w:left w:val="none" w:sz="0" w:space="0" w:color="auto"/>
        <w:bottom w:val="none" w:sz="0" w:space="0" w:color="auto"/>
        <w:right w:val="none" w:sz="0" w:space="0" w:color="auto"/>
      </w:divBdr>
      <w:divsChild>
        <w:div w:id="1944071774">
          <w:marLeft w:val="0"/>
          <w:marRight w:val="0"/>
          <w:marTop w:val="0"/>
          <w:marBottom w:val="0"/>
          <w:divBdr>
            <w:top w:val="none" w:sz="0" w:space="0" w:color="auto"/>
            <w:left w:val="none" w:sz="0" w:space="0" w:color="auto"/>
            <w:bottom w:val="none" w:sz="0" w:space="0" w:color="auto"/>
            <w:right w:val="none" w:sz="0" w:space="0" w:color="auto"/>
          </w:divBdr>
          <w:divsChild>
            <w:div w:id="967469236">
              <w:marLeft w:val="-3000"/>
              <w:marRight w:val="0"/>
              <w:marTop w:val="0"/>
              <w:marBottom w:val="0"/>
              <w:divBdr>
                <w:top w:val="none" w:sz="0" w:space="0" w:color="auto"/>
                <w:left w:val="none" w:sz="0" w:space="0" w:color="auto"/>
                <w:bottom w:val="none" w:sz="0" w:space="0" w:color="auto"/>
                <w:right w:val="none" w:sz="0" w:space="0" w:color="auto"/>
              </w:divBdr>
              <w:divsChild>
                <w:div w:id="1031734177">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571378250">
      <w:bodyDiv w:val="1"/>
      <w:marLeft w:val="0"/>
      <w:marRight w:val="0"/>
      <w:marTop w:val="0"/>
      <w:marBottom w:val="0"/>
      <w:divBdr>
        <w:top w:val="none" w:sz="0" w:space="0" w:color="auto"/>
        <w:left w:val="none" w:sz="0" w:space="0" w:color="auto"/>
        <w:bottom w:val="none" w:sz="0" w:space="0" w:color="auto"/>
        <w:right w:val="none" w:sz="0" w:space="0" w:color="auto"/>
      </w:divBdr>
      <w:divsChild>
        <w:div w:id="1970167690">
          <w:marLeft w:val="0"/>
          <w:marRight w:val="0"/>
          <w:marTop w:val="0"/>
          <w:marBottom w:val="0"/>
          <w:divBdr>
            <w:top w:val="none" w:sz="0" w:space="0" w:color="auto"/>
            <w:left w:val="none" w:sz="0" w:space="0" w:color="auto"/>
            <w:bottom w:val="none" w:sz="0" w:space="0" w:color="auto"/>
            <w:right w:val="none" w:sz="0" w:space="0" w:color="auto"/>
          </w:divBdr>
          <w:divsChild>
            <w:div w:id="1577588290">
              <w:marLeft w:val="-2504"/>
              <w:marRight w:val="0"/>
              <w:marTop w:val="0"/>
              <w:marBottom w:val="0"/>
              <w:divBdr>
                <w:top w:val="none" w:sz="0" w:space="0" w:color="auto"/>
                <w:left w:val="none" w:sz="0" w:space="0" w:color="auto"/>
                <w:bottom w:val="none" w:sz="0" w:space="0" w:color="auto"/>
                <w:right w:val="none" w:sz="0" w:space="0" w:color="auto"/>
              </w:divBdr>
              <w:divsChild>
                <w:div w:id="1823234380">
                  <w:marLeft w:val="2504"/>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572615324">
      <w:bodyDiv w:val="1"/>
      <w:marLeft w:val="0"/>
      <w:marRight w:val="0"/>
      <w:marTop w:val="0"/>
      <w:marBottom w:val="0"/>
      <w:divBdr>
        <w:top w:val="none" w:sz="0" w:space="0" w:color="auto"/>
        <w:left w:val="none" w:sz="0" w:space="0" w:color="auto"/>
        <w:bottom w:val="none" w:sz="0" w:space="0" w:color="auto"/>
        <w:right w:val="none" w:sz="0" w:space="0" w:color="auto"/>
      </w:divBdr>
      <w:divsChild>
        <w:div w:id="1539003080">
          <w:marLeft w:val="0"/>
          <w:marRight w:val="0"/>
          <w:marTop w:val="0"/>
          <w:marBottom w:val="0"/>
          <w:divBdr>
            <w:top w:val="none" w:sz="0" w:space="0" w:color="auto"/>
            <w:left w:val="none" w:sz="0" w:space="0" w:color="auto"/>
            <w:bottom w:val="none" w:sz="0" w:space="0" w:color="auto"/>
            <w:right w:val="none" w:sz="0" w:space="0" w:color="auto"/>
          </w:divBdr>
          <w:divsChild>
            <w:div w:id="779451680">
              <w:marLeft w:val="-3000"/>
              <w:marRight w:val="0"/>
              <w:marTop w:val="0"/>
              <w:marBottom w:val="0"/>
              <w:divBdr>
                <w:top w:val="none" w:sz="0" w:space="0" w:color="auto"/>
                <w:left w:val="none" w:sz="0" w:space="0" w:color="auto"/>
                <w:bottom w:val="none" w:sz="0" w:space="0" w:color="auto"/>
                <w:right w:val="none" w:sz="0" w:space="0" w:color="auto"/>
              </w:divBdr>
              <w:divsChild>
                <w:div w:id="256523066">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574706081">
      <w:bodyDiv w:val="1"/>
      <w:marLeft w:val="0"/>
      <w:marRight w:val="0"/>
      <w:marTop w:val="0"/>
      <w:marBottom w:val="0"/>
      <w:divBdr>
        <w:top w:val="none" w:sz="0" w:space="0" w:color="auto"/>
        <w:left w:val="none" w:sz="0" w:space="0" w:color="auto"/>
        <w:bottom w:val="none" w:sz="0" w:space="0" w:color="auto"/>
        <w:right w:val="none" w:sz="0" w:space="0" w:color="auto"/>
      </w:divBdr>
      <w:divsChild>
        <w:div w:id="8334828">
          <w:marLeft w:val="0"/>
          <w:marRight w:val="0"/>
          <w:marTop w:val="0"/>
          <w:marBottom w:val="0"/>
          <w:divBdr>
            <w:top w:val="none" w:sz="0" w:space="0" w:color="auto"/>
            <w:left w:val="none" w:sz="0" w:space="0" w:color="auto"/>
            <w:bottom w:val="none" w:sz="0" w:space="0" w:color="auto"/>
            <w:right w:val="none" w:sz="0" w:space="0" w:color="auto"/>
          </w:divBdr>
          <w:divsChild>
            <w:div w:id="1822961217">
              <w:marLeft w:val="-2504"/>
              <w:marRight w:val="0"/>
              <w:marTop w:val="0"/>
              <w:marBottom w:val="0"/>
              <w:divBdr>
                <w:top w:val="none" w:sz="0" w:space="0" w:color="auto"/>
                <w:left w:val="none" w:sz="0" w:space="0" w:color="auto"/>
                <w:bottom w:val="none" w:sz="0" w:space="0" w:color="auto"/>
                <w:right w:val="none" w:sz="0" w:space="0" w:color="auto"/>
              </w:divBdr>
              <w:divsChild>
                <w:div w:id="735132105">
                  <w:marLeft w:val="2504"/>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595169028">
      <w:bodyDiv w:val="1"/>
      <w:marLeft w:val="0"/>
      <w:marRight w:val="0"/>
      <w:marTop w:val="0"/>
      <w:marBottom w:val="0"/>
      <w:divBdr>
        <w:top w:val="none" w:sz="0" w:space="0" w:color="auto"/>
        <w:left w:val="none" w:sz="0" w:space="0" w:color="auto"/>
        <w:bottom w:val="none" w:sz="0" w:space="0" w:color="auto"/>
        <w:right w:val="none" w:sz="0" w:space="0" w:color="auto"/>
      </w:divBdr>
      <w:divsChild>
        <w:div w:id="1939171381">
          <w:marLeft w:val="0"/>
          <w:marRight w:val="0"/>
          <w:marTop w:val="0"/>
          <w:marBottom w:val="0"/>
          <w:divBdr>
            <w:top w:val="none" w:sz="0" w:space="0" w:color="auto"/>
            <w:left w:val="none" w:sz="0" w:space="0" w:color="auto"/>
            <w:bottom w:val="none" w:sz="0" w:space="0" w:color="auto"/>
            <w:right w:val="none" w:sz="0" w:space="0" w:color="auto"/>
          </w:divBdr>
          <w:divsChild>
            <w:div w:id="425730280">
              <w:marLeft w:val="-3000"/>
              <w:marRight w:val="0"/>
              <w:marTop w:val="0"/>
              <w:marBottom w:val="0"/>
              <w:divBdr>
                <w:top w:val="none" w:sz="0" w:space="0" w:color="auto"/>
                <w:left w:val="none" w:sz="0" w:space="0" w:color="auto"/>
                <w:bottom w:val="none" w:sz="0" w:space="0" w:color="auto"/>
                <w:right w:val="none" w:sz="0" w:space="0" w:color="auto"/>
              </w:divBdr>
              <w:divsChild>
                <w:div w:id="1547793060">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598174535">
      <w:bodyDiv w:val="1"/>
      <w:marLeft w:val="0"/>
      <w:marRight w:val="0"/>
      <w:marTop w:val="0"/>
      <w:marBottom w:val="0"/>
      <w:divBdr>
        <w:top w:val="none" w:sz="0" w:space="0" w:color="auto"/>
        <w:left w:val="none" w:sz="0" w:space="0" w:color="auto"/>
        <w:bottom w:val="none" w:sz="0" w:space="0" w:color="auto"/>
        <w:right w:val="none" w:sz="0" w:space="0" w:color="auto"/>
      </w:divBdr>
      <w:divsChild>
        <w:div w:id="1460952643">
          <w:marLeft w:val="0"/>
          <w:marRight w:val="0"/>
          <w:marTop w:val="0"/>
          <w:marBottom w:val="0"/>
          <w:divBdr>
            <w:top w:val="none" w:sz="0" w:space="0" w:color="auto"/>
            <w:left w:val="none" w:sz="0" w:space="0" w:color="auto"/>
            <w:bottom w:val="none" w:sz="0" w:space="0" w:color="auto"/>
            <w:right w:val="none" w:sz="0" w:space="0" w:color="auto"/>
          </w:divBdr>
          <w:divsChild>
            <w:div w:id="55906084">
              <w:marLeft w:val="-2504"/>
              <w:marRight w:val="0"/>
              <w:marTop w:val="0"/>
              <w:marBottom w:val="0"/>
              <w:divBdr>
                <w:top w:val="none" w:sz="0" w:space="0" w:color="auto"/>
                <w:left w:val="none" w:sz="0" w:space="0" w:color="auto"/>
                <w:bottom w:val="none" w:sz="0" w:space="0" w:color="auto"/>
                <w:right w:val="none" w:sz="0" w:space="0" w:color="auto"/>
              </w:divBdr>
              <w:divsChild>
                <w:div w:id="457988859">
                  <w:marLeft w:val="2504"/>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602179381">
      <w:bodyDiv w:val="1"/>
      <w:marLeft w:val="0"/>
      <w:marRight w:val="0"/>
      <w:marTop w:val="0"/>
      <w:marBottom w:val="0"/>
      <w:divBdr>
        <w:top w:val="none" w:sz="0" w:space="0" w:color="auto"/>
        <w:left w:val="none" w:sz="0" w:space="0" w:color="auto"/>
        <w:bottom w:val="none" w:sz="0" w:space="0" w:color="auto"/>
        <w:right w:val="none" w:sz="0" w:space="0" w:color="auto"/>
      </w:divBdr>
      <w:divsChild>
        <w:div w:id="1822580041">
          <w:marLeft w:val="0"/>
          <w:marRight w:val="0"/>
          <w:marTop w:val="0"/>
          <w:marBottom w:val="0"/>
          <w:divBdr>
            <w:top w:val="none" w:sz="0" w:space="0" w:color="auto"/>
            <w:left w:val="none" w:sz="0" w:space="0" w:color="auto"/>
            <w:bottom w:val="none" w:sz="0" w:space="0" w:color="auto"/>
            <w:right w:val="none" w:sz="0" w:space="0" w:color="auto"/>
          </w:divBdr>
          <w:divsChild>
            <w:div w:id="657881159">
              <w:marLeft w:val="-3000"/>
              <w:marRight w:val="0"/>
              <w:marTop w:val="0"/>
              <w:marBottom w:val="0"/>
              <w:divBdr>
                <w:top w:val="none" w:sz="0" w:space="0" w:color="auto"/>
                <w:left w:val="none" w:sz="0" w:space="0" w:color="auto"/>
                <w:bottom w:val="none" w:sz="0" w:space="0" w:color="auto"/>
                <w:right w:val="none" w:sz="0" w:space="0" w:color="auto"/>
              </w:divBdr>
              <w:divsChild>
                <w:div w:id="931932491">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602757823">
      <w:bodyDiv w:val="1"/>
      <w:marLeft w:val="0"/>
      <w:marRight w:val="0"/>
      <w:marTop w:val="0"/>
      <w:marBottom w:val="0"/>
      <w:divBdr>
        <w:top w:val="none" w:sz="0" w:space="0" w:color="auto"/>
        <w:left w:val="none" w:sz="0" w:space="0" w:color="auto"/>
        <w:bottom w:val="none" w:sz="0" w:space="0" w:color="auto"/>
        <w:right w:val="none" w:sz="0" w:space="0" w:color="auto"/>
      </w:divBdr>
      <w:divsChild>
        <w:div w:id="1662929003">
          <w:marLeft w:val="0"/>
          <w:marRight w:val="0"/>
          <w:marTop w:val="0"/>
          <w:marBottom w:val="0"/>
          <w:divBdr>
            <w:top w:val="none" w:sz="0" w:space="0" w:color="auto"/>
            <w:left w:val="none" w:sz="0" w:space="0" w:color="auto"/>
            <w:bottom w:val="none" w:sz="0" w:space="0" w:color="auto"/>
            <w:right w:val="none" w:sz="0" w:space="0" w:color="auto"/>
          </w:divBdr>
          <w:divsChild>
            <w:div w:id="1613588069">
              <w:marLeft w:val="-3000"/>
              <w:marRight w:val="0"/>
              <w:marTop w:val="0"/>
              <w:marBottom w:val="0"/>
              <w:divBdr>
                <w:top w:val="none" w:sz="0" w:space="0" w:color="auto"/>
                <w:left w:val="none" w:sz="0" w:space="0" w:color="auto"/>
                <w:bottom w:val="none" w:sz="0" w:space="0" w:color="auto"/>
                <w:right w:val="none" w:sz="0" w:space="0" w:color="auto"/>
              </w:divBdr>
              <w:divsChild>
                <w:div w:id="113313140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609309177">
      <w:bodyDiv w:val="1"/>
      <w:marLeft w:val="0"/>
      <w:marRight w:val="0"/>
      <w:marTop w:val="0"/>
      <w:marBottom w:val="0"/>
      <w:divBdr>
        <w:top w:val="none" w:sz="0" w:space="0" w:color="auto"/>
        <w:left w:val="none" w:sz="0" w:space="0" w:color="auto"/>
        <w:bottom w:val="none" w:sz="0" w:space="0" w:color="auto"/>
        <w:right w:val="none" w:sz="0" w:space="0" w:color="auto"/>
      </w:divBdr>
      <w:divsChild>
        <w:div w:id="1388534105">
          <w:marLeft w:val="0"/>
          <w:marRight w:val="0"/>
          <w:marTop w:val="0"/>
          <w:marBottom w:val="0"/>
          <w:divBdr>
            <w:top w:val="none" w:sz="0" w:space="0" w:color="auto"/>
            <w:left w:val="none" w:sz="0" w:space="0" w:color="auto"/>
            <w:bottom w:val="none" w:sz="0" w:space="0" w:color="auto"/>
            <w:right w:val="none" w:sz="0" w:space="0" w:color="auto"/>
          </w:divBdr>
          <w:divsChild>
            <w:div w:id="47002576">
              <w:marLeft w:val="-3000"/>
              <w:marRight w:val="0"/>
              <w:marTop w:val="0"/>
              <w:marBottom w:val="0"/>
              <w:divBdr>
                <w:top w:val="none" w:sz="0" w:space="0" w:color="auto"/>
                <w:left w:val="none" w:sz="0" w:space="0" w:color="auto"/>
                <w:bottom w:val="none" w:sz="0" w:space="0" w:color="auto"/>
                <w:right w:val="none" w:sz="0" w:space="0" w:color="auto"/>
              </w:divBdr>
              <w:divsChild>
                <w:div w:id="1644505621">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614945214">
      <w:bodyDiv w:val="1"/>
      <w:marLeft w:val="0"/>
      <w:marRight w:val="0"/>
      <w:marTop w:val="0"/>
      <w:marBottom w:val="0"/>
      <w:divBdr>
        <w:top w:val="none" w:sz="0" w:space="0" w:color="auto"/>
        <w:left w:val="none" w:sz="0" w:space="0" w:color="auto"/>
        <w:bottom w:val="none" w:sz="0" w:space="0" w:color="auto"/>
        <w:right w:val="none" w:sz="0" w:space="0" w:color="auto"/>
      </w:divBdr>
      <w:divsChild>
        <w:div w:id="209388590">
          <w:marLeft w:val="0"/>
          <w:marRight w:val="0"/>
          <w:marTop w:val="0"/>
          <w:marBottom w:val="0"/>
          <w:divBdr>
            <w:top w:val="none" w:sz="0" w:space="0" w:color="auto"/>
            <w:left w:val="none" w:sz="0" w:space="0" w:color="auto"/>
            <w:bottom w:val="none" w:sz="0" w:space="0" w:color="auto"/>
            <w:right w:val="none" w:sz="0" w:space="0" w:color="auto"/>
          </w:divBdr>
          <w:divsChild>
            <w:div w:id="768964056">
              <w:marLeft w:val="-3000"/>
              <w:marRight w:val="0"/>
              <w:marTop w:val="0"/>
              <w:marBottom w:val="0"/>
              <w:divBdr>
                <w:top w:val="none" w:sz="0" w:space="0" w:color="auto"/>
                <w:left w:val="none" w:sz="0" w:space="0" w:color="auto"/>
                <w:bottom w:val="none" w:sz="0" w:space="0" w:color="auto"/>
                <w:right w:val="none" w:sz="0" w:space="0" w:color="auto"/>
              </w:divBdr>
              <w:divsChild>
                <w:div w:id="1786730620">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631015599">
      <w:bodyDiv w:val="1"/>
      <w:marLeft w:val="0"/>
      <w:marRight w:val="0"/>
      <w:marTop w:val="0"/>
      <w:marBottom w:val="0"/>
      <w:divBdr>
        <w:top w:val="none" w:sz="0" w:space="0" w:color="auto"/>
        <w:left w:val="none" w:sz="0" w:space="0" w:color="auto"/>
        <w:bottom w:val="none" w:sz="0" w:space="0" w:color="auto"/>
        <w:right w:val="none" w:sz="0" w:space="0" w:color="auto"/>
      </w:divBdr>
      <w:divsChild>
        <w:div w:id="381750989">
          <w:marLeft w:val="0"/>
          <w:marRight w:val="0"/>
          <w:marTop w:val="0"/>
          <w:marBottom w:val="0"/>
          <w:divBdr>
            <w:top w:val="none" w:sz="0" w:space="0" w:color="auto"/>
            <w:left w:val="none" w:sz="0" w:space="0" w:color="auto"/>
            <w:bottom w:val="none" w:sz="0" w:space="0" w:color="auto"/>
            <w:right w:val="none" w:sz="0" w:space="0" w:color="auto"/>
          </w:divBdr>
          <w:divsChild>
            <w:div w:id="1687247388">
              <w:marLeft w:val="-3000"/>
              <w:marRight w:val="0"/>
              <w:marTop w:val="0"/>
              <w:marBottom w:val="0"/>
              <w:divBdr>
                <w:top w:val="none" w:sz="0" w:space="0" w:color="auto"/>
                <w:left w:val="none" w:sz="0" w:space="0" w:color="auto"/>
                <w:bottom w:val="none" w:sz="0" w:space="0" w:color="auto"/>
                <w:right w:val="none" w:sz="0" w:space="0" w:color="auto"/>
              </w:divBdr>
              <w:divsChild>
                <w:div w:id="1917129261">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645501354">
      <w:bodyDiv w:val="1"/>
      <w:marLeft w:val="0"/>
      <w:marRight w:val="0"/>
      <w:marTop w:val="0"/>
      <w:marBottom w:val="0"/>
      <w:divBdr>
        <w:top w:val="none" w:sz="0" w:space="0" w:color="auto"/>
        <w:left w:val="none" w:sz="0" w:space="0" w:color="auto"/>
        <w:bottom w:val="none" w:sz="0" w:space="0" w:color="auto"/>
        <w:right w:val="none" w:sz="0" w:space="0" w:color="auto"/>
      </w:divBdr>
      <w:divsChild>
        <w:div w:id="100808006">
          <w:marLeft w:val="0"/>
          <w:marRight w:val="0"/>
          <w:marTop w:val="0"/>
          <w:marBottom w:val="0"/>
          <w:divBdr>
            <w:top w:val="none" w:sz="0" w:space="0" w:color="auto"/>
            <w:left w:val="none" w:sz="0" w:space="0" w:color="auto"/>
            <w:bottom w:val="none" w:sz="0" w:space="0" w:color="auto"/>
            <w:right w:val="none" w:sz="0" w:space="0" w:color="auto"/>
          </w:divBdr>
          <w:divsChild>
            <w:div w:id="1253666714">
              <w:marLeft w:val="-3000"/>
              <w:marRight w:val="0"/>
              <w:marTop w:val="0"/>
              <w:marBottom w:val="0"/>
              <w:divBdr>
                <w:top w:val="none" w:sz="0" w:space="0" w:color="auto"/>
                <w:left w:val="none" w:sz="0" w:space="0" w:color="auto"/>
                <w:bottom w:val="none" w:sz="0" w:space="0" w:color="auto"/>
                <w:right w:val="none" w:sz="0" w:space="0" w:color="auto"/>
              </w:divBdr>
              <w:divsChild>
                <w:div w:id="446200422">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650939498">
      <w:bodyDiv w:val="1"/>
      <w:marLeft w:val="0"/>
      <w:marRight w:val="0"/>
      <w:marTop w:val="0"/>
      <w:marBottom w:val="0"/>
      <w:divBdr>
        <w:top w:val="none" w:sz="0" w:space="0" w:color="auto"/>
        <w:left w:val="none" w:sz="0" w:space="0" w:color="auto"/>
        <w:bottom w:val="none" w:sz="0" w:space="0" w:color="auto"/>
        <w:right w:val="none" w:sz="0" w:space="0" w:color="auto"/>
      </w:divBdr>
      <w:divsChild>
        <w:div w:id="904755391">
          <w:marLeft w:val="0"/>
          <w:marRight w:val="0"/>
          <w:marTop w:val="0"/>
          <w:marBottom w:val="0"/>
          <w:divBdr>
            <w:top w:val="none" w:sz="0" w:space="0" w:color="auto"/>
            <w:left w:val="none" w:sz="0" w:space="0" w:color="auto"/>
            <w:bottom w:val="none" w:sz="0" w:space="0" w:color="auto"/>
            <w:right w:val="none" w:sz="0" w:space="0" w:color="auto"/>
          </w:divBdr>
          <w:divsChild>
            <w:div w:id="1569917160">
              <w:marLeft w:val="-3000"/>
              <w:marRight w:val="0"/>
              <w:marTop w:val="0"/>
              <w:marBottom w:val="0"/>
              <w:divBdr>
                <w:top w:val="none" w:sz="0" w:space="0" w:color="auto"/>
                <w:left w:val="none" w:sz="0" w:space="0" w:color="auto"/>
                <w:bottom w:val="none" w:sz="0" w:space="0" w:color="auto"/>
                <w:right w:val="none" w:sz="0" w:space="0" w:color="auto"/>
              </w:divBdr>
              <w:divsChild>
                <w:div w:id="1486044604">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663192638">
      <w:bodyDiv w:val="1"/>
      <w:marLeft w:val="0"/>
      <w:marRight w:val="0"/>
      <w:marTop w:val="0"/>
      <w:marBottom w:val="0"/>
      <w:divBdr>
        <w:top w:val="none" w:sz="0" w:space="0" w:color="auto"/>
        <w:left w:val="none" w:sz="0" w:space="0" w:color="auto"/>
        <w:bottom w:val="none" w:sz="0" w:space="0" w:color="auto"/>
        <w:right w:val="none" w:sz="0" w:space="0" w:color="auto"/>
      </w:divBdr>
      <w:divsChild>
        <w:div w:id="1264848519">
          <w:marLeft w:val="0"/>
          <w:marRight w:val="0"/>
          <w:marTop w:val="0"/>
          <w:marBottom w:val="0"/>
          <w:divBdr>
            <w:top w:val="none" w:sz="0" w:space="0" w:color="auto"/>
            <w:left w:val="none" w:sz="0" w:space="0" w:color="auto"/>
            <w:bottom w:val="none" w:sz="0" w:space="0" w:color="auto"/>
            <w:right w:val="none" w:sz="0" w:space="0" w:color="auto"/>
          </w:divBdr>
          <w:divsChild>
            <w:div w:id="584534814">
              <w:marLeft w:val="-2504"/>
              <w:marRight w:val="0"/>
              <w:marTop w:val="0"/>
              <w:marBottom w:val="0"/>
              <w:divBdr>
                <w:top w:val="none" w:sz="0" w:space="0" w:color="auto"/>
                <w:left w:val="none" w:sz="0" w:space="0" w:color="auto"/>
                <w:bottom w:val="none" w:sz="0" w:space="0" w:color="auto"/>
                <w:right w:val="none" w:sz="0" w:space="0" w:color="auto"/>
              </w:divBdr>
              <w:divsChild>
                <w:div w:id="1980650129">
                  <w:marLeft w:val="2504"/>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673100687">
      <w:bodyDiv w:val="1"/>
      <w:marLeft w:val="0"/>
      <w:marRight w:val="0"/>
      <w:marTop w:val="0"/>
      <w:marBottom w:val="0"/>
      <w:divBdr>
        <w:top w:val="none" w:sz="0" w:space="0" w:color="auto"/>
        <w:left w:val="none" w:sz="0" w:space="0" w:color="auto"/>
        <w:bottom w:val="none" w:sz="0" w:space="0" w:color="auto"/>
        <w:right w:val="none" w:sz="0" w:space="0" w:color="auto"/>
      </w:divBdr>
      <w:divsChild>
        <w:div w:id="351299270">
          <w:marLeft w:val="0"/>
          <w:marRight w:val="0"/>
          <w:marTop w:val="0"/>
          <w:marBottom w:val="0"/>
          <w:divBdr>
            <w:top w:val="none" w:sz="0" w:space="0" w:color="auto"/>
            <w:left w:val="none" w:sz="0" w:space="0" w:color="auto"/>
            <w:bottom w:val="none" w:sz="0" w:space="0" w:color="auto"/>
            <w:right w:val="none" w:sz="0" w:space="0" w:color="auto"/>
          </w:divBdr>
          <w:divsChild>
            <w:div w:id="695889027">
              <w:marLeft w:val="-3000"/>
              <w:marRight w:val="0"/>
              <w:marTop w:val="0"/>
              <w:marBottom w:val="0"/>
              <w:divBdr>
                <w:top w:val="none" w:sz="0" w:space="0" w:color="auto"/>
                <w:left w:val="none" w:sz="0" w:space="0" w:color="auto"/>
                <w:bottom w:val="none" w:sz="0" w:space="0" w:color="auto"/>
                <w:right w:val="none" w:sz="0" w:space="0" w:color="auto"/>
              </w:divBdr>
              <w:divsChild>
                <w:div w:id="1602450488">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674187052">
      <w:bodyDiv w:val="1"/>
      <w:marLeft w:val="0"/>
      <w:marRight w:val="0"/>
      <w:marTop w:val="0"/>
      <w:marBottom w:val="0"/>
      <w:divBdr>
        <w:top w:val="none" w:sz="0" w:space="0" w:color="auto"/>
        <w:left w:val="none" w:sz="0" w:space="0" w:color="auto"/>
        <w:bottom w:val="none" w:sz="0" w:space="0" w:color="auto"/>
        <w:right w:val="none" w:sz="0" w:space="0" w:color="auto"/>
      </w:divBdr>
      <w:divsChild>
        <w:div w:id="444278442">
          <w:marLeft w:val="0"/>
          <w:marRight w:val="90"/>
          <w:marTop w:val="0"/>
          <w:marBottom w:val="0"/>
          <w:divBdr>
            <w:top w:val="none" w:sz="0" w:space="0" w:color="auto"/>
            <w:left w:val="none" w:sz="0" w:space="0" w:color="auto"/>
            <w:bottom w:val="none" w:sz="0" w:space="0" w:color="auto"/>
            <w:right w:val="none" w:sz="0" w:space="0" w:color="auto"/>
          </w:divBdr>
          <w:divsChild>
            <w:div w:id="825050731">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1676492948">
      <w:bodyDiv w:val="1"/>
      <w:marLeft w:val="0"/>
      <w:marRight w:val="0"/>
      <w:marTop w:val="0"/>
      <w:marBottom w:val="0"/>
      <w:divBdr>
        <w:top w:val="none" w:sz="0" w:space="0" w:color="auto"/>
        <w:left w:val="none" w:sz="0" w:space="0" w:color="auto"/>
        <w:bottom w:val="none" w:sz="0" w:space="0" w:color="auto"/>
        <w:right w:val="none" w:sz="0" w:space="0" w:color="auto"/>
      </w:divBdr>
      <w:divsChild>
        <w:div w:id="608780815">
          <w:marLeft w:val="0"/>
          <w:marRight w:val="0"/>
          <w:marTop w:val="0"/>
          <w:marBottom w:val="0"/>
          <w:divBdr>
            <w:top w:val="none" w:sz="0" w:space="0" w:color="auto"/>
            <w:left w:val="none" w:sz="0" w:space="0" w:color="auto"/>
            <w:bottom w:val="none" w:sz="0" w:space="0" w:color="auto"/>
            <w:right w:val="none" w:sz="0" w:space="0" w:color="auto"/>
          </w:divBdr>
          <w:divsChild>
            <w:div w:id="598830359">
              <w:marLeft w:val="-3000"/>
              <w:marRight w:val="0"/>
              <w:marTop w:val="0"/>
              <w:marBottom w:val="0"/>
              <w:divBdr>
                <w:top w:val="none" w:sz="0" w:space="0" w:color="auto"/>
                <w:left w:val="none" w:sz="0" w:space="0" w:color="auto"/>
                <w:bottom w:val="none" w:sz="0" w:space="0" w:color="auto"/>
                <w:right w:val="none" w:sz="0" w:space="0" w:color="auto"/>
              </w:divBdr>
              <w:divsChild>
                <w:div w:id="640500748">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681588480">
      <w:bodyDiv w:val="1"/>
      <w:marLeft w:val="0"/>
      <w:marRight w:val="0"/>
      <w:marTop w:val="0"/>
      <w:marBottom w:val="0"/>
      <w:divBdr>
        <w:top w:val="none" w:sz="0" w:space="0" w:color="auto"/>
        <w:left w:val="none" w:sz="0" w:space="0" w:color="auto"/>
        <w:bottom w:val="none" w:sz="0" w:space="0" w:color="auto"/>
        <w:right w:val="none" w:sz="0" w:space="0" w:color="auto"/>
      </w:divBdr>
      <w:divsChild>
        <w:div w:id="729303047">
          <w:marLeft w:val="0"/>
          <w:marRight w:val="0"/>
          <w:marTop w:val="0"/>
          <w:marBottom w:val="0"/>
          <w:divBdr>
            <w:top w:val="none" w:sz="0" w:space="0" w:color="auto"/>
            <w:left w:val="none" w:sz="0" w:space="0" w:color="auto"/>
            <w:bottom w:val="none" w:sz="0" w:space="0" w:color="auto"/>
            <w:right w:val="none" w:sz="0" w:space="0" w:color="auto"/>
          </w:divBdr>
          <w:divsChild>
            <w:div w:id="580722181">
              <w:marLeft w:val="-3000"/>
              <w:marRight w:val="0"/>
              <w:marTop w:val="0"/>
              <w:marBottom w:val="0"/>
              <w:divBdr>
                <w:top w:val="none" w:sz="0" w:space="0" w:color="auto"/>
                <w:left w:val="none" w:sz="0" w:space="0" w:color="auto"/>
                <w:bottom w:val="none" w:sz="0" w:space="0" w:color="auto"/>
                <w:right w:val="none" w:sz="0" w:space="0" w:color="auto"/>
              </w:divBdr>
              <w:divsChild>
                <w:div w:id="203294951">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682971861">
      <w:bodyDiv w:val="1"/>
      <w:marLeft w:val="0"/>
      <w:marRight w:val="0"/>
      <w:marTop w:val="0"/>
      <w:marBottom w:val="0"/>
      <w:divBdr>
        <w:top w:val="none" w:sz="0" w:space="0" w:color="auto"/>
        <w:left w:val="none" w:sz="0" w:space="0" w:color="auto"/>
        <w:bottom w:val="none" w:sz="0" w:space="0" w:color="auto"/>
        <w:right w:val="none" w:sz="0" w:space="0" w:color="auto"/>
      </w:divBdr>
      <w:divsChild>
        <w:div w:id="13306042">
          <w:marLeft w:val="0"/>
          <w:marRight w:val="0"/>
          <w:marTop w:val="0"/>
          <w:marBottom w:val="0"/>
          <w:divBdr>
            <w:top w:val="none" w:sz="0" w:space="0" w:color="auto"/>
            <w:left w:val="none" w:sz="0" w:space="0" w:color="auto"/>
            <w:bottom w:val="none" w:sz="0" w:space="0" w:color="auto"/>
            <w:right w:val="none" w:sz="0" w:space="0" w:color="auto"/>
          </w:divBdr>
          <w:divsChild>
            <w:div w:id="1782918087">
              <w:marLeft w:val="-3000"/>
              <w:marRight w:val="0"/>
              <w:marTop w:val="0"/>
              <w:marBottom w:val="0"/>
              <w:divBdr>
                <w:top w:val="none" w:sz="0" w:space="0" w:color="auto"/>
                <w:left w:val="none" w:sz="0" w:space="0" w:color="auto"/>
                <w:bottom w:val="none" w:sz="0" w:space="0" w:color="auto"/>
                <w:right w:val="none" w:sz="0" w:space="0" w:color="auto"/>
              </w:divBdr>
              <w:divsChild>
                <w:div w:id="2053923019">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685476693">
      <w:bodyDiv w:val="1"/>
      <w:marLeft w:val="0"/>
      <w:marRight w:val="0"/>
      <w:marTop w:val="0"/>
      <w:marBottom w:val="0"/>
      <w:divBdr>
        <w:top w:val="none" w:sz="0" w:space="0" w:color="auto"/>
        <w:left w:val="none" w:sz="0" w:space="0" w:color="auto"/>
        <w:bottom w:val="none" w:sz="0" w:space="0" w:color="auto"/>
        <w:right w:val="none" w:sz="0" w:space="0" w:color="auto"/>
      </w:divBdr>
      <w:divsChild>
        <w:div w:id="50203194">
          <w:marLeft w:val="0"/>
          <w:marRight w:val="0"/>
          <w:marTop w:val="0"/>
          <w:marBottom w:val="0"/>
          <w:divBdr>
            <w:top w:val="none" w:sz="0" w:space="0" w:color="auto"/>
            <w:left w:val="none" w:sz="0" w:space="0" w:color="auto"/>
            <w:bottom w:val="none" w:sz="0" w:space="0" w:color="auto"/>
            <w:right w:val="none" w:sz="0" w:space="0" w:color="auto"/>
          </w:divBdr>
          <w:divsChild>
            <w:div w:id="1370884727">
              <w:marLeft w:val="-3000"/>
              <w:marRight w:val="0"/>
              <w:marTop w:val="0"/>
              <w:marBottom w:val="0"/>
              <w:divBdr>
                <w:top w:val="none" w:sz="0" w:space="0" w:color="auto"/>
                <w:left w:val="none" w:sz="0" w:space="0" w:color="auto"/>
                <w:bottom w:val="none" w:sz="0" w:space="0" w:color="auto"/>
                <w:right w:val="none" w:sz="0" w:space="0" w:color="auto"/>
              </w:divBdr>
              <w:divsChild>
                <w:div w:id="306784851">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694763840">
      <w:bodyDiv w:val="1"/>
      <w:marLeft w:val="0"/>
      <w:marRight w:val="0"/>
      <w:marTop w:val="0"/>
      <w:marBottom w:val="0"/>
      <w:divBdr>
        <w:top w:val="none" w:sz="0" w:space="0" w:color="auto"/>
        <w:left w:val="none" w:sz="0" w:space="0" w:color="auto"/>
        <w:bottom w:val="none" w:sz="0" w:space="0" w:color="auto"/>
        <w:right w:val="none" w:sz="0" w:space="0" w:color="auto"/>
      </w:divBdr>
      <w:divsChild>
        <w:div w:id="1448046466">
          <w:marLeft w:val="0"/>
          <w:marRight w:val="0"/>
          <w:marTop w:val="0"/>
          <w:marBottom w:val="0"/>
          <w:divBdr>
            <w:top w:val="none" w:sz="0" w:space="0" w:color="auto"/>
            <w:left w:val="none" w:sz="0" w:space="0" w:color="auto"/>
            <w:bottom w:val="none" w:sz="0" w:space="0" w:color="auto"/>
            <w:right w:val="none" w:sz="0" w:space="0" w:color="auto"/>
          </w:divBdr>
          <w:divsChild>
            <w:div w:id="235288479">
              <w:marLeft w:val="-3000"/>
              <w:marRight w:val="0"/>
              <w:marTop w:val="0"/>
              <w:marBottom w:val="0"/>
              <w:divBdr>
                <w:top w:val="none" w:sz="0" w:space="0" w:color="auto"/>
                <w:left w:val="none" w:sz="0" w:space="0" w:color="auto"/>
                <w:bottom w:val="none" w:sz="0" w:space="0" w:color="auto"/>
                <w:right w:val="none" w:sz="0" w:space="0" w:color="auto"/>
              </w:divBdr>
              <w:divsChild>
                <w:div w:id="1813136292">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724404770">
      <w:bodyDiv w:val="1"/>
      <w:marLeft w:val="0"/>
      <w:marRight w:val="0"/>
      <w:marTop w:val="0"/>
      <w:marBottom w:val="0"/>
      <w:divBdr>
        <w:top w:val="none" w:sz="0" w:space="0" w:color="auto"/>
        <w:left w:val="none" w:sz="0" w:space="0" w:color="auto"/>
        <w:bottom w:val="none" w:sz="0" w:space="0" w:color="auto"/>
        <w:right w:val="none" w:sz="0" w:space="0" w:color="auto"/>
      </w:divBdr>
      <w:divsChild>
        <w:div w:id="1764455325">
          <w:marLeft w:val="0"/>
          <w:marRight w:val="0"/>
          <w:marTop w:val="0"/>
          <w:marBottom w:val="0"/>
          <w:divBdr>
            <w:top w:val="none" w:sz="0" w:space="0" w:color="auto"/>
            <w:left w:val="none" w:sz="0" w:space="0" w:color="auto"/>
            <w:bottom w:val="none" w:sz="0" w:space="0" w:color="auto"/>
            <w:right w:val="none" w:sz="0" w:space="0" w:color="auto"/>
          </w:divBdr>
          <w:divsChild>
            <w:div w:id="1352680265">
              <w:marLeft w:val="-3000"/>
              <w:marRight w:val="0"/>
              <w:marTop w:val="0"/>
              <w:marBottom w:val="0"/>
              <w:divBdr>
                <w:top w:val="none" w:sz="0" w:space="0" w:color="auto"/>
                <w:left w:val="none" w:sz="0" w:space="0" w:color="auto"/>
                <w:bottom w:val="none" w:sz="0" w:space="0" w:color="auto"/>
                <w:right w:val="none" w:sz="0" w:space="0" w:color="auto"/>
              </w:divBdr>
              <w:divsChild>
                <w:div w:id="1215046544">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728529085">
      <w:bodyDiv w:val="1"/>
      <w:marLeft w:val="0"/>
      <w:marRight w:val="0"/>
      <w:marTop w:val="0"/>
      <w:marBottom w:val="0"/>
      <w:divBdr>
        <w:top w:val="none" w:sz="0" w:space="0" w:color="auto"/>
        <w:left w:val="none" w:sz="0" w:space="0" w:color="auto"/>
        <w:bottom w:val="none" w:sz="0" w:space="0" w:color="auto"/>
        <w:right w:val="none" w:sz="0" w:space="0" w:color="auto"/>
      </w:divBdr>
      <w:divsChild>
        <w:div w:id="609431768">
          <w:marLeft w:val="0"/>
          <w:marRight w:val="90"/>
          <w:marTop w:val="0"/>
          <w:marBottom w:val="0"/>
          <w:divBdr>
            <w:top w:val="none" w:sz="0" w:space="0" w:color="auto"/>
            <w:left w:val="none" w:sz="0" w:space="0" w:color="auto"/>
            <w:bottom w:val="none" w:sz="0" w:space="0" w:color="auto"/>
            <w:right w:val="none" w:sz="0" w:space="0" w:color="auto"/>
          </w:divBdr>
          <w:divsChild>
            <w:div w:id="2023778949">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1732925166">
      <w:bodyDiv w:val="1"/>
      <w:marLeft w:val="0"/>
      <w:marRight w:val="0"/>
      <w:marTop w:val="0"/>
      <w:marBottom w:val="0"/>
      <w:divBdr>
        <w:top w:val="none" w:sz="0" w:space="0" w:color="auto"/>
        <w:left w:val="none" w:sz="0" w:space="0" w:color="auto"/>
        <w:bottom w:val="none" w:sz="0" w:space="0" w:color="auto"/>
        <w:right w:val="none" w:sz="0" w:space="0" w:color="auto"/>
      </w:divBdr>
      <w:divsChild>
        <w:div w:id="18091448">
          <w:marLeft w:val="0"/>
          <w:marRight w:val="0"/>
          <w:marTop w:val="0"/>
          <w:marBottom w:val="0"/>
          <w:divBdr>
            <w:top w:val="none" w:sz="0" w:space="0" w:color="auto"/>
            <w:left w:val="none" w:sz="0" w:space="0" w:color="auto"/>
            <w:bottom w:val="none" w:sz="0" w:space="0" w:color="auto"/>
            <w:right w:val="none" w:sz="0" w:space="0" w:color="auto"/>
          </w:divBdr>
          <w:divsChild>
            <w:div w:id="1427383619">
              <w:marLeft w:val="-3000"/>
              <w:marRight w:val="0"/>
              <w:marTop w:val="0"/>
              <w:marBottom w:val="0"/>
              <w:divBdr>
                <w:top w:val="none" w:sz="0" w:space="0" w:color="auto"/>
                <w:left w:val="none" w:sz="0" w:space="0" w:color="auto"/>
                <w:bottom w:val="none" w:sz="0" w:space="0" w:color="auto"/>
                <w:right w:val="none" w:sz="0" w:space="0" w:color="auto"/>
              </w:divBdr>
              <w:divsChild>
                <w:div w:id="437287737">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739549432">
      <w:bodyDiv w:val="1"/>
      <w:marLeft w:val="0"/>
      <w:marRight w:val="0"/>
      <w:marTop w:val="0"/>
      <w:marBottom w:val="0"/>
      <w:divBdr>
        <w:top w:val="none" w:sz="0" w:space="0" w:color="auto"/>
        <w:left w:val="none" w:sz="0" w:space="0" w:color="auto"/>
        <w:bottom w:val="none" w:sz="0" w:space="0" w:color="auto"/>
        <w:right w:val="none" w:sz="0" w:space="0" w:color="auto"/>
      </w:divBdr>
      <w:divsChild>
        <w:div w:id="1595548410">
          <w:marLeft w:val="0"/>
          <w:marRight w:val="0"/>
          <w:marTop w:val="0"/>
          <w:marBottom w:val="0"/>
          <w:divBdr>
            <w:top w:val="none" w:sz="0" w:space="0" w:color="auto"/>
            <w:left w:val="none" w:sz="0" w:space="0" w:color="auto"/>
            <w:bottom w:val="none" w:sz="0" w:space="0" w:color="auto"/>
            <w:right w:val="none" w:sz="0" w:space="0" w:color="auto"/>
          </w:divBdr>
          <w:divsChild>
            <w:div w:id="2083527004">
              <w:marLeft w:val="-3000"/>
              <w:marRight w:val="0"/>
              <w:marTop w:val="0"/>
              <w:marBottom w:val="0"/>
              <w:divBdr>
                <w:top w:val="none" w:sz="0" w:space="0" w:color="auto"/>
                <w:left w:val="none" w:sz="0" w:space="0" w:color="auto"/>
                <w:bottom w:val="none" w:sz="0" w:space="0" w:color="auto"/>
                <w:right w:val="none" w:sz="0" w:space="0" w:color="auto"/>
              </w:divBdr>
              <w:divsChild>
                <w:div w:id="1932931392">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758211992">
      <w:bodyDiv w:val="1"/>
      <w:marLeft w:val="0"/>
      <w:marRight w:val="0"/>
      <w:marTop w:val="0"/>
      <w:marBottom w:val="0"/>
      <w:divBdr>
        <w:top w:val="none" w:sz="0" w:space="0" w:color="auto"/>
        <w:left w:val="none" w:sz="0" w:space="0" w:color="auto"/>
        <w:bottom w:val="none" w:sz="0" w:space="0" w:color="auto"/>
        <w:right w:val="none" w:sz="0" w:space="0" w:color="auto"/>
      </w:divBdr>
      <w:divsChild>
        <w:div w:id="1257787347">
          <w:marLeft w:val="0"/>
          <w:marRight w:val="0"/>
          <w:marTop w:val="0"/>
          <w:marBottom w:val="0"/>
          <w:divBdr>
            <w:top w:val="none" w:sz="0" w:space="0" w:color="auto"/>
            <w:left w:val="none" w:sz="0" w:space="0" w:color="auto"/>
            <w:bottom w:val="none" w:sz="0" w:space="0" w:color="auto"/>
            <w:right w:val="none" w:sz="0" w:space="0" w:color="auto"/>
          </w:divBdr>
          <w:divsChild>
            <w:div w:id="123738226">
              <w:marLeft w:val="-3000"/>
              <w:marRight w:val="0"/>
              <w:marTop w:val="0"/>
              <w:marBottom w:val="0"/>
              <w:divBdr>
                <w:top w:val="none" w:sz="0" w:space="0" w:color="auto"/>
                <w:left w:val="none" w:sz="0" w:space="0" w:color="auto"/>
                <w:bottom w:val="none" w:sz="0" w:space="0" w:color="auto"/>
                <w:right w:val="none" w:sz="0" w:space="0" w:color="auto"/>
              </w:divBdr>
              <w:divsChild>
                <w:div w:id="508787988">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767310578">
      <w:bodyDiv w:val="1"/>
      <w:marLeft w:val="0"/>
      <w:marRight w:val="0"/>
      <w:marTop w:val="0"/>
      <w:marBottom w:val="0"/>
      <w:divBdr>
        <w:top w:val="none" w:sz="0" w:space="0" w:color="auto"/>
        <w:left w:val="none" w:sz="0" w:space="0" w:color="auto"/>
        <w:bottom w:val="none" w:sz="0" w:space="0" w:color="auto"/>
        <w:right w:val="none" w:sz="0" w:space="0" w:color="auto"/>
      </w:divBdr>
      <w:divsChild>
        <w:div w:id="799686783">
          <w:marLeft w:val="0"/>
          <w:marRight w:val="0"/>
          <w:marTop w:val="0"/>
          <w:marBottom w:val="0"/>
          <w:divBdr>
            <w:top w:val="none" w:sz="0" w:space="0" w:color="auto"/>
            <w:left w:val="none" w:sz="0" w:space="0" w:color="auto"/>
            <w:bottom w:val="none" w:sz="0" w:space="0" w:color="auto"/>
            <w:right w:val="none" w:sz="0" w:space="0" w:color="auto"/>
          </w:divBdr>
          <w:divsChild>
            <w:div w:id="1321734884">
              <w:marLeft w:val="-3000"/>
              <w:marRight w:val="0"/>
              <w:marTop w:val="0"/>
              <w:marBottom w:val="0"/>
              <w:divBdr>
                <w:top w:val="none" w:sz="0" w:space="0" w:color="auto"/>
                <w:left w:val="none" w:sz="0" w:space="0" w:color="auto"/>
                <w:bottom w:val="none" w:sz="0" w:space="0" w:color="auto"/>
                <w:right w:val="none" w:sz="0" w:space="0" w:color="auto"/>
              </w:divBdr>
              <w:divsChild>
                <w:div w:id="1652368699">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789884872">
      <w:bodyDiv w:val="1"/>
      <w:marLeft w:val="0"/>
      <w:marRight w:val="0"/>
      <w:marTop w:val="0"/>
      <w:marBottom w:val="0"/>
      <w:divBdr>
        <w:top w:val="none" w:sz="0" w:space="0" w:color="auto"/>
        <w:left w:val="none" w:sz="0" w:space="0" w:color="auto"/>
        <w:bottom w:val="none" w:sz="0" w:space="0" w:color="auto"/>
        <w:right w:val="none" w:sz="0" w:space="0" w:color="auto"/>
      </w:divBdr>
      <w:divsChild>
        <w:div w:id="2108571115">
          <w:marLeft w:val="0"/>
          <w:marRight w:val="0"/>
          <w:marTop w:val="0"/>
          <w:marBottom w:val="0"/>
          <w:divBdr>
            <w:top w:val="none" w:sz="0" w:space="0" w:color="auto"/>
            <w:left w:val="none" w:sz="0" w:space="0" w:color="auto"/>
            <w:bottom w:val="none" w:sz="0" w:space="0" w:color="auto"/>
            <w:right w:val="none" w:sz="0" w:space="0" w:color="auto"/>
          </w:divBdr>
          <w:divsChild>
            <w:div w:id="1346857621">
              <w:marLeft w:val="-3000"/>
              <w:marRight w:val="0"/>
              <w:marTop w:val="0"/>
              <w:marBottom w:val="0"/>
              <w:divBdr>
                <w:top w:val="none" w:sz="0" w:space="0" w:color="auto"/>
                <w:left w:val="none" w:sz="0" w:space="0" w:color="auto"/>
                <w:bottom w:val="none" w:sz="0" w:space="0" w:color="auto"/>
                <w:right w:val="none" w:sz="0" w:space="0" w:color="auto"/>
              </w:divBdr>
              <w:divsChild>
                <w:div w:id="1255898810">
                  <w:marLeft w:val="3000"/>
                  <w:marRight w:val="0"/>
                  <w:marTop w:val="120"/>
                  <w:marBottom w:val="240"/>
                  <w:divBdr>
                    <w:top w:val="none" w:sz="0" w:space="0" w:color="auto"/>
                    <w:left w:val="none" w:sz="0" w:space="0" w:color="auto"/>
                    <w:bottom w:val="none" w:sz="0" w:space="0" w:color="auto"/>
                    <w:right w:val="none" w:sz="0" w:space="0" w:color="auto"/>
                  </w:divBdr>
                  <w:divsChild>
                    <w:div w:id="1999381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394279">
      <w:bodyDiv w:val="1"/>
      <w:marLeft w:val="0"/>
      <w:marRight w:val="0"/>
      <w:marTop w:val="0"/>
      <w:marBottom w:val="0"/>
      <w:divBdr>
        <w:top w:val="none" w:sz="0" w:space="0" w:color="auto"/>
        <w:left w:val="none" w:sz="0" w:space="0" w:color="auto"/>
        <w:bottom w:val="none" w:sz="0" w:space="0" w:color="auto"/>
        <w:right w:val="none" w:sz="0" w:space="0" w:color="auto"/>
      </w:divBdr>
      <w:divsChild>
        <w:div w:id="504325186">
          <w:marLeft w:val="0"/>
          <w:marRight w:val="0"/>
          <w:marTop w:val="0"/>
          <w:marBottom w:val="0"/>
          <w:divBdr>
            <w:top w:val="none" w:sz="0" w:space="0" w:color="auto"/>
            <w:left w:val="none" w:sz="0" w:space="0" w:color="auto"/>
            <w:bottom w:val="none" w:sz="0" w:space="0" w:color="auto"/>
            <w:right w:val="none" w:sz="0" w:space="0" w:color="auto"/>
          </w:divBdr>
          <w:divsChild>
            <w:div w:id="1353266277">
              <w:marLeft w:val="-3000"/>
              <w:marRight w:val="0"/>
              <w:marTop w:val="0"/>
              <w:marBottom w:val="0"/>
              <w:divBdr>
                <w:top w:val="none" w:sz="0" w:space="0" w:color="auto"/>
                <w:left w:val="none" w:sz="0" w:space="0" w:color="auto"/>
                <w:bottom w:val="none" w:sz="0" w:space="0" w:color="auto"/>
                <w:right w:val="none" w:sz="0" w:space="0" w:color="auto"/>
              </w:divBdr>
              <w:divsChild>
                <w:div w:id="2025202843">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792555810">
      <w:bodyDiv w:val="1"/>
      <w:marLeft w:val="0"/>
      <w:marRight w:val="0"/>
      <w:marTop w:val="0"/>
      <w:marBottom w:val="0"/>
      <w:divBdr>
        <w:top w:val="none" w:sz="0" w:space="0" w:color="auto"/>
        <w:left w:val="none" w:sz="0" w:space="0" w:color="auto"/>
        <w:bottom w:val="none" w:sz="0" w:space="0" w:color="auto"/>
        <w:right w:val="none" w:sz="0" w:space="0" w:color="auto"/>
      </w:divBdr>
      <w:divsChild>
        <w:div w:id="1235048390">
          <w:marLeft w:val="0"/>
          <w:marRight w:val="0"/>
          <w:marTop w:val="0"/>
          <w:marBottom w:val="0"/>
          <w:divBdr>
            <w:top w:val="none" w:sz="0" w:space="0" w:color="auto"/>
            <w:left w:val="none" w:sz="0" w:space="0" w:color="auto"/>
            <w:bottom w:val="none" w:sz="0" w:space="0" w:color="auto"/>
            <w:right w:val="none" w:sz="0" w:space="0" w:color="auto"/>
          </w:divBdr>
          <w:divsChild>
            <w:div w:id="907421764">
              <w:marLeft w:val="-3000"/>
              <w:marRight w:val="0"/>
              <w:marTop w:val="0"/>
              <w:marBottom w:val="0"/>
              <w:divBdr>
                <w:top w:val="none" w:sz="0" w:space="0" w:color="auto"/>
                <w:left w:val="none" w:sz="0" w:space="0" w:color="auto"/>
                <w:bottom w:val="none" w:sz="0" w:space="0" w:color="auto"/>
                <w:right w:val="none" w:sz="0" w:space="0" w:color="auto"/>
              </w:divBdr>
              <w:divsChild>
                <w:div w:id="485512623">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810593450">
      <w:bodyDiv w:val="1"/>
      <w:marLeft w:val="0"/>
      <w:marRight w:val="0"/>
      <w:marTop w:val="0"/>
      <w:marBottom w:val="0"/>
      <w:divBdr>
        <w:top w:val="none" w:sz="0" w:space="0" w:color="auto"/>
        <w:left w:val="none" w:sz="0" w:space="0" w:color="auto"/>
        <w:bottom w:val="none" w:sz="0" w:space="0" w:color="auto"/>
        <w:right w:val="none" w:sz="0" w:space="0" w:color="auto"/>
      </w:divBdr>
      <w:divsChild>
        <w:div w:id="1154563603">
          <w:marLeft w:val="0"/>
          <w:marRight w:val="0"/>
          <w:marTop w:val="0"/>
          <w:marBottom w:val="0"/>
          <w:divBdr>
            <w:top w:val="none" w:sz="0" w:space="0" w:color="auto"/>
            <w:left w:val="none" w:sz="0" w:space="0" w:color="auto"/>
            <w:bottom w:val="none" w:sz="0" w:space="0" w:color="auto"/>
            <w:right w:val="none" w:sz="0" w:space="0" w:color="auto"/>
          </w:divBdr>
          <w:divsChild>
            <w:div w:id="793866460">
              <w:marLeft w:val="0"/>
              <w:marRight w:val="0"/>
              <w:marTop w:val="0"/>
              <w:marBottom w:val="0"/>
              <w:divBdr>
                <w:top w:val="none" w:sz="0" w:space="0" w:color="auto"/>
                <w:left w:val="none" w:sz="0" w:space="0" w:color="auto"/>
                <w:bottom w:val="none" w:sz="0" w:space="0" w:color="auto"/>
                <w:right w:val="none" w:sz="0" w:space="0" w:color="auto"/>
              </w:divBdr>
              <w:divsChild>
                <w:div w:id="2117672246">
                  <w:marLeft w:val="0"/>
                  <w:marRight w:val="0"/>
                  <w:marTop w:val="0"/>
                  <w:marBottom w:val="0"/>
                  <w:divBdr>
                    <w:top w:val="none" w:sz="0" w:space="0" w:color="auto"/>
                    <w:left w:val="none" w:sz="0" w:space="0" w:color="auto"/>
                    <w:bottom w:val="none" w:sz="0" w:space="0" w:color="auto"/>
                    <w:right w:val="none" w:sz="0" w:space="0" w:color="auto"/>
                  </w:divBdr>
                  <w:divsChild>
                    <w:div w:id="571695891">
                      <w:marLeft w:val="0"/>
                      <w:marRight w:val="0"/>
                      <w:marTop w:val="0"/>
                      <w:marBottom w:val="0"/>
                      <w:divBdr>
                        <w:top w:val="none" w:sz="0" w:space="0" w:color="auto"/>
                        <w:left w:val="none" w:sz="0" w:space="0" w:color="auto"/>
                        <w:bottom w:val="none" w:sz="0" w:space="0" w:color="auto"/>
                        <w:right w:val="none" w:sz="0" w:space="0" w:color="auto"/>
                      </w:divBdr>
                      <w:divsChild>
                        <w:div w:id="1575773572">
                          <w:marLeft w:val="0"/>
                          <w:marRight w:val="0"/>
                          <w:marTop w:val="0"/>
                          <w:marBottom w:val="0"/>
                          <w:divBdr>
                            <w:top w:val="none" w:sz="0" w:space="0" w:color="auto"/>
                            <w:left w:val="none" w:sz="0" w:space="0" w:color="auto"/>
                            <w:bottom w:val="none" w:sz="0" w:space="0" w:color="auto"/>
                            <w:right w:val="none" w:sz="0" w:space="0" w:color="auto"/>
                          </w:divBdr>
                          <w:divsChild>
                            <w:div w:id="57817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58058">
      <w:bodyDiv w:val="1"/>
      <w:marLeft w:val="0"/>
      <w:marRight w:val="0"/>
      <w:marTop w:val="0"/>
      <w:marBottom w:val="0"/>
      <w:divBdr>
        <w:top w:val="none" w:sz="0" w:space="0" w:color="auto"/>
        <w:left w:val="none" w:sz="0" w:space="0" w:color="auto"/>
        <w:bottom w:val="none" w:sz="0" w:space="0" w:color="auto"/>
        <w:right w:val="none" w:sz="0" w:space="0" w:color="auto"/>
      </w:divBdr>
      <w:divsChild>
        <w:div w:id="323818106">
          <w:marLeft w:val="0"/>
          <w:marRight w:val="0"/>
          <w:marTop w:val="0"/>
          <w:marBottom w:val="0"/>
          <w:divBdr>
            <w:top w:val="none" w:sz="0" w:space="0" w:color="auto"/>
            <w:left w:val="none" w:sz="0" w:space="0" w:color="auto"/>
            <w:bottom w:val="none" w:sz="0" w:space="0" w:color="auto"/>
            <w:right w:val="none" w:sz="0" w:space="0" w:color="auto"/>
          </w:divBdr>
          <w:divsChild>
            <w:div w:id="1129396375">
              <w:marLeft w:val="-3000"/>
              <w:marRight w:val="0"/>
              <w:marTop w:val="0"/>
              <w:marBottom w:val="0"/>
              <w:divBdr>
                <w:top w:val="none" w:sz="0" w:space="0" w:color="auto"/>
                <w:left w:val="none" w:sz="0" w:space="0" w:color="auto"/>
                <w:bottom w:val="none" w:sz="0" w:space="0" w:color="auto"/>
                <w:right w:val="none" w:sz="0" w:space="0" w:color="auto"/>
              </w:divBdr>
              <w:divsChild>
                <w:div w:id="2122022152">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842352663">
      <w:bodyDiv w:val="1"/>
      <w:marLeft w:val="0"/>
      <w:marRight w:val="0"/>
      <w:marTop w:val="0"/>
      <w:marBottom w:val="0"/>
      <w:divBdr>
        <w:top w:val="none" w:sz="0" w:space="0" w:color="auto"/>
        <w:left w:val="none" w:sz="0" w:space="0" w:color="auto"/>
        <w:bottom w:val="none" w:sz="0" w:space="0" w:color="auto"/>
        <w:right w:val="none" w:sz="0" w:space="0" w:color="auto"/>
      </w:divBdr>
      <w:divsChild>
        <w:div w:id="1747066234">
          <w:marLeft w:val="0"/>
          <w:marRight w:val="0"/>
          <w:marTop w:val="0"/>
          <w:marBottom w:val="0"/>
          <w:divBdr>
            <w:top w:val="none" w:sz="0" w:space="0" w:color="auto"/>
            <w:left w:val="none" w:sz="0" w:space="0" w:color="auto"/>
            <w:bottom w:val="none" w:sz="0" w:space="0" w:color="auto"/>
            <w:right w:val="none" w:sz="0" w:space="0" w:color="auto"/>
          </w:divBdr>
          <w:divsChild>
            <w:div w:id="1807818370">
              <w:marLeft w:val="-3000"/>
              <w:marRight w:val="0"/>
              <w:marTop w:val="0"/>
              <w:marBottom w:val="0"/>
              <w:divBdr>
                <w:top w:val="none" w:sz="0" w:space="0" w:color="auto"/>
                <w:left w:val="none" w:sz="0" w:space="0" w:color="auto"/>
                <w:bottom w:val="none" w:sz="0" w:space="0" w:color="auto"/>
                <w:right w:val="none" w:sz="0" w:space="0" w:color="auto"/>
              </w:divBdr>
              <w:divsChild>
                <w:div w:id="1949776759">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855538122">
      <w:bodyDiv w:val="1"/>
      <w:marLeft w:val="0"/>
      <w:marRight w:val="0"/>
      <w:marTop w:val="0"/>
      <w:marBottom w:val="0"/>
      <w:divBdr>
        <w:top w:val="none" w:sz="0" w:space="0" w:color="auto"/>
        <w:left w:val="none" w:sz="0" w:space="0" w:color="auto"/>
        <w:bottom w:val="none" w:sz="0" w:space="0" w:color="auto"/>
        <w:right w:val="none" w:sz="0" w:space="0" w:color="auto"/>
      </w:divBdr>
      <w:divsChild>
        <w:div w:id="273831705">
          <w:marLeft w:val="0"/>
          <w:marRight w:val="0"/>
          <w:marTop w:val="0"/>
          <w:marBottom w:val="0"/>
          <w:divBdr>
            <w:top w:val="none" w:sz="0" w:space="0" w:color="auto"/>
            <w:left w:val="none" w:sz="0" w:space="0" w:color="auto"/>
            <w:bottom w:val="none" w:sz="0" w:space="0" w:color="auto"/>
            <w:right w:val="none" w:sz="0" w:space="0" w:color="auto"/>
          </w:divBdr>
          <w:divsChild>
            <w:div w:id="2003504733">
              <w:marLeft w:val="-3000"/>
              <w:marRight w:val="0"/>
              <w:marTop w:val="0"/>
              <w:marBottom w:val="0"/>
              <w:divBdr>
                <w:top w:val="none" w:sz="0" w:space="0" w:color="auto"/>
                <w:left w:val="none" w:sz="0" w:space="0" w:color="auto"/>
                <w:bottom w:val="none" w:sz="0" w:space="0" w:color="auto"/>
                <w:right w:val="none" w:sz="0" w:space="0" w:color="auto"/>
              </w:divBdr>
              <w:divsChild>
                <w:div w:id="43274589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860898223">
      <w:bodyDiv w:val="1"/>
      <w:marLeft w:val="0"/>
      <w:marRight w:val="0"/>
      <w:marTop w:val="0"/>
      <w:marBottom w:val="0"/>
      <w:divBdr>
        <w:top w:val="none" w:sz="0" w:space="0" w:color="auto"/>
        <w:left w:val="none" w:sz="0" w:space="0" w:color="auto"/>
        <w:bottom w:val="none" w:sz="0" w:space="0" w:color="auto"/>
        <w:right w:val="none" w:sz="0" w:space="0" w:color="auto"/>
      </w:divBdr>
      <w:divsChild>
        <w:div w:id="1735808132">
          <w:marLeft w:val="0"/>
          <w:marRight w:val="0"/>
          <w:marTop w:val="0"/>
          <w:marBottom w:val="0"/>
          <w:divBdr>
            <w:top w:val="none" w:sz="0" w:space="0" w:color="auto"/>
            <w:left w:val="none" w:sz="0" w:space="0" w:color="auto"/>
            <w:bottom w:val="none" w:sz="0" w:space="0" w:color="auto"/>
            <w:right w:val="none" w:sz="0" w:space="0" w:color="auto"/>
          </w:divBdr>
          <w:divsChild>
            <w:div w:id="2033260168">
              <w:marLeft w:val="-3000"/>
              <w:marRight w:val="0"/>
              <w:marTop w:val="0"/>
              <w:marBottom w:val="0"/>
              <w:divBdr>
                <w:top w:val="none" w:sz="0" w:space="0" w:color="auto"/>
                <w:left w:val="none" w:sz="0" w:space="0" w:color="auto"/>
                <w:bottom w:val="none" w:sz="0" w:space="0" w:color="auto"/>
                <w:right w:val="none" w:sz="0" w:space="0" w:color="auto"/>
              </w:divBdr>
              <w:divsChild>
                <w:div w:id="932543640">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873759235">
      <w:bodyDiv w:val="1"/>
      <w:marLeft w:val="0"/>
      <w:marRight w:val="0"/>
      <w:marTop w:val="0"/>
      <w:marBottom w:val="0"/>
      <w:divBdr>
        <w:top w:val="none" w:sz="0" w:space="0" w:color="auto"/>
        <w:left w:val="none" w:sz="0" w:space="0" w:color="auto"/>
        <w:bottom w:val="none" w:sz="0" w:space="0" w:color="auto"/>
        <w:right w:val="none" w:sz="0" w:space="0" w:color="auto"/>
      </w:divBdr>
      <w:divsChild>
        <w:div w:id="1537352049">
          <w:marLeft w:val="0"/>
          <w:marRight w:val="0"/>
          <w:marTop w:val="0"/>
          <w:marBottom w:val="0"/>
          <w:divBdr>
            <w:top w:val="none" w:sz="0" w:space="0" w:color="auto"/>
            <w:left w:val="none" w:sz="0" w:space="0" w:color="auto"/>
            <w:bottom w:val="none" w:sz="0" w:space="0" w:color="auto"/>
            <w:right w:val="none" w:sz="0" w:space="0" w:color="auto"/>
          </w:divBdr>
          <w:divsChild>
            <w:div w:id="270165115">
              <w:marLeft w:val="-3000"/>
              <w:marRight w:val="0"/>
              <w:marTop w:val="0"/>
              <w:marBottom w:val="0"/>
              <w:divBdr>
                <w:top w:val="none" w:sz="0" w:space="0" w:color="auto"/>
                <w:left w:val="none" w:sz="0" w:space="0" w:color="auto"/>
                <w:bottom w:val="none" w:sz="0" w:space="0" w:color="auto"/>
                <w:right w:val="none" w:sz="0" w:space="0" w:color="auto"/>
              </w:divBdr>
              <w:divsChild>
                <w:div w:id="358091774">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886258173">
      <w:bodyDiv w:val="1"/>
      <w:marLeft w:val="0"/>
      <w:marRight w:val="0"/>
      <w:marTop w:val="0"/>
      <w:marBottom w:val="0"/>
      <w:divBdr>
        <w:top w:val="none" w:sz="0" w:space="0" w:color="auto"/>
        <w:left w:val="none" w:sz="0" w:space="0" w:color="auto"/>
        <w:bottom w:val="none" w:sz="0" w:space="0" w:color="auto"/>
        <w:right w:val="none" w:sz="0" w:space="0" w:color="auto"/>
      </w:divBdr>
      <w:divsChild>
        <w:div w:id="1839079713">
          <w:marLeft w:val="0"/>
          <w:marRight w:val="0"/>
          <w:marTop w:val="0"/>
          <w:marBottom w:val="0"/>
          <w:divBdr>
            <w:top w:val="none" w:sz="0" w:space="0" w:color="auto"/>
            <w:left w:val="none" w:sz="0" w:space="0" w:color="auto"/>
            <w:bottom w:val="none" w:sz="0" w:space="0" w:color="auto"/>
            <w:right w:val="none" w:sz="0" w:space="0" w:color="auto"/>
          </w:divBdr>
          <w:divsChild>
            <w:div w:id="1582832581">
              <w:marLeft w:val="-3000"/>
              <w:marRight w:val="0"/>
              <w:marTop w:val="0"/>
              <w:marBottom w:val="0"/>
              <w:divBdr>
                <w:top w:val="none" w:sz="0" w:space="0" w:color="auto"/>
                <w:left w:val="none" w:sz="0" w:space="0" w:color="auto"/>
                <w:bottom w:val="none" w:sz="0" w:space="0" w:color="auto"/>
                <w:right w:val="none" w:sz="0" w:space="0" w:color="auto"/>
              </w:divBdr>
              <w:divsChild>
                <w:div w:id="1678918379">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887645996">
      <w:bodyDiv w:val="1"/>
      <w:marLeft w:val="0"/>
      <w:marRight w:val="0"/>
      <w:marTop w:val="0"/>
      <w:marBottom w:val="0"/>
      <w:divBdr>
        <w:top w:val="none" w:sz="0" w:space="0" w:color="auto"/>
        <w:left w:val="none" w:sz="0" w:space="0" w:color="auto"/>
        <w:bottom w:val="none" w:sz="0" w:space="0" w:color="auto"/>
        <w:right w:val="none" w:sz="0" w:space="0" w:color="auto"/>
      </w:divBdr>
      <w:divsChild>
        <w:div w:id="1996566254">
          <w:marLeft w:val="0"/>
          <w:marRight w:val="0"/>
          <w:marTop w:val="0"/>
          <w:marBottom w:val="0"/>
          <w:divBdr>
            <w:top w:val="none" w:sz="0" w:space="0" w:color="auto"/>
            <w:left w:val="none" w:sz="0" w:space="0" w:color="auto"/>
            <w:bottom w:val="none" w:sz="0" w:space="0" w:color="auto"/>
            <w:right w:val="none" w:sz="0" w:space="0" w:color="auto"/>
          </w:divBdr>
          <w:divsChild>
            <w:div w:id="27804246">
              <w:marLeft w:val="-3000"/>
              <w:marRight w:val="0"/>
              <w:marTop w:val="0"/>
              <w:marBottom w:val="0"/>
              <w:divBdr>
                <w:top w:val="none" w:sz="0" w:space="0" w:color="auto"/>
                <w:left w:val="none" w:sz="0" w:space="0" w:color="auto"/>
                <w:bottom w:val="none" w:sz="0" w:space="0" w:color="auto"/>
                <w:right w:val="none" w:sz="0" w:space="0" w:color="auto"/>
              </w:divBdr>
              <w:divsChild>
                <w:div w:id="943345089">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887793480">
      <w:bodyDiv w:val="1"/>
      <w:marLeft w:val="0"/>
      <w:marRight w:val="0"/>
      <w:marTop w:val="0"/>
      <w:marBottom w:val="0"/>
      <w:divBdr>
        <w:top w:val="none" w:sz="0" w:space="0" w:color="auto"/>
        <w:left w:val="none" w:sz="0" w:space="0" w:color="auto"/>
        <w:bottom w:val="none" w:sz="0" w:space="0" w:color="auto"/>
        <w:right w:val="none" w:sz="0" w:space="0" w:color="auto"/>
      </w:divBdr>
      <w:divsChild>
        <w:div w:id="334649546">
          <w:marLeft w:val="0"/>
          <w:marRight w:val="0"/>
          <w:marTop w:val="0"/>
          <w:marBottom w:val="0"/>
          <w:divBdr>
            <w:top w:val="none" w:sz="0" w:space="0" w:color="auto"/>
            <w:left w:val="none" w:sz="0" w:space="0" w:color="auto"/>
            <w:bottom w:val="none" w:sz="0" w:space="0" w:color="auto"/>
            <w:right w:val="none" w:sz="0" w:space="0" w:color="auto"/>
          </w:divBdr>
          <w:divsChild>
            <w:div w:id="1406762984">
              <w:marLeft w:val="-3000"/>
              <w:marRight w:val="0"/>
              <w:marTop w:val="0"/>
              <w:marBottom w:val="0"/>
              <w:divBdr>
                <w:top w:val="none" w:sz="0" w:space="0" w:color="auto"/>
                <w:left w:val="none" w:sz="0" w:space="0" w:color="auto"/>
                <w:bottom w:val="none" w:sz="0" w:space="0" w:color="auto"/>
                <w:right w:val="none" w:sz="0" w:space="0" w:color="auto"/>
              </w:divBdr>
              <w:divsChild>
                <w:div w:id="84114369">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905674621">
      <w:bodyDiv w:val="1"/>
      <w:marLeft w:val="0"/>
      <w:marRight w:val="0"/>
      <w:marTop w:val="0"/>
      <w:marBottom w:val="0"/>
      <w:divBdr>
        <w:top w:val="none" w:sz="0" w:space="0" w:color="auto"/>
        <w:left w:val="none" w:sz="0" w:space="0" w:color="auto"/>
        <w:bottom w:val="none" w:sz="0" w:space="0" w:color="auto"/>
        <w:right w:val="none" w:sz="0" w:space="0" w:color="auto"/>
      </w:divBdr>
      <w:divsChild>
        <w:div w:id="905645590">
          <w:marLeft w:val="0"/>
          <w:marRight w:val="0"/>
          <w:marTop w:val="0"/>
          <w:marBottom w:val="0"/>
          <w:divBdr>
            <w:top w:val="none" w:sz="0" w:space="0" w:color="auto"/>
            <w:left w:val="none" w:sz="0" w:space="0" w:color="auto"/>
            <w:bottom w:val="none" w:sz="0" w:space="0" w:color="auto"/>
            <w:right w:val="none" w:sz="0" w:space="0" w:color="auto"/>
          </w:divBdr>
          <w:divsChild>
            <w:div w:id="844637548">
              <w:marLeft w:val="-3000"/>
              <w:marRight w:val="0"/>
              <w:marTop w:val="0"/>
              <w:marBottom w:val="0"/>
              <w:divBdr>
                <w:top w:val="none" w:sz="0" w:space="0" w:color="auto"/>
                <w:left w:val="none" w:sz="0" w:space="0" w:color="auto"/>
                <w:bottom w:val="none" w:sz="0" w:space="0" w:color="auto"/>
                <w:right w:val="none" w:sz="0" w:space="0" w:color="auto"/>
              </w:divBdr>
              <w:divsChild>
                <w:div w:id="554438568">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919709816">
      <w:bodyDiv w:val="1"/>
      <w:marLeft w:val="0"/>
      <w:marRight w:val="0"/>
      <w:marTop w:val="0"/>
      <w:marBottom w:val="0"/>
      <w:divBdr>
        <w:top w:val="none" w:sz="0" w:space="0" w:color="auto"/>
        <w:left w:val="none" w:sz="0" w:space="0" w:color="auto"/>
        <w:bottom w:val="none" w:sz="0" w:space="0" w:color="auto"/>
        <w:right w:val="none" w:sz="0" w:space="0" w:color="auto"/>
      </w:divBdr>
      <w:divsChild>
        <w:div w:id="746734576">
          <w:marLeft w:val="0"/>
          <w:marRight w:val="0"/>
          <w:marTop w:val="0"/>
          <w:marBottom w:val="0"/>
          <w:divBdr>
            <w:top w:val="none" w:sz="0" w:space="0" w:color="auto"/>
            <w:left w:val="none" w:sz="0" w:space="0" w:color="auto"/>
            <w:bottom w:val="none" w:sz="0" w:space="0" w:color="auto"/>
            <w:right w:val="none" w:sz="0" w:space="0" w:color="auto"/>
          </w:divBdr>
          <w:divsChild>
            <w:div w:id="2074111952">
              <w:marLeft w:val="-3000"/>
              <w:marRight w:val="0"/>
              <w:marTop w:val="0"/>
              <w:marBottom w:val="0"/>
              <w:divBdr>
                <w:top w:val="none" w:sz="0" w:space="0" w:color="auto"/>
                <w:left w:val="none" w:sz="0" w:space="0" w:color="auto"/>
                <w:bottom w:val="none" w:sz="0" w:space="0" w:color="auto"/>
                <w:right w:val="none" w:sz="0" w:space="0" w:color="auto"/>
              </w:divBdr>
              <w:divsChild>
                <w:div w:id="127211531">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924951426">
      <w:bodyDiv w:val="1"/>
      <w:marLeft w:val="0"/>
      <w:marRight w:val="0"/>
      <w:marTop w:val="0"/>
      <w:marBottom w:val="0"/>
      <w:divBdr>
        <w:top w:val="none" w:sz="0" w:space="0" w:color="auto"/>
        <w:left w:val="none" w:sz="0" w:space="0" w:color="auto"/>
        <w:bottom w:val="none" w:sz="0" w:space="0" w:color="auto"/>
        <w:right w:val="none" w:sz="0" w:space="0" w:color="auto"/>
      </w:divBdr>
      <w:divsChild>
        <w:div w:id="925268787">
          <w:marLeft w:val="0"/>
          <w:marRight w:val="0"/>
          <w:marTop w:val="0"/>
          <w:marBottom w:val="0"/>
          <w:divBdr>
            <w:top w:val="none" w:sz="0" w:space="0" w:color="auto"/>
            <w:left w:val="none" w:sz="0" w:space="0" w:color="auto"/>
            <w:bottom w:val="none" w:sz="0" w:space="0" w:color="auto"/>
            <w:right w:val="none" w:sz="0" w:space="0" w:color="auto"/>
          </w:divBdr>
          <w:divsChild>
            <w:div w:id="1322586638">
              <w:marLeft w:val="-2504"/>
              <w:marRight w:val="0"/>
              <w:marTop w:val="0"/>
              <w:marBottom w:val="0"/>
              <w:divBdr>
                <w:top w:val="none" w:sz="0" w:space="0" w:color="auto"/>
                <w:left w:val="none" w:sz="0" w:space="0" w:color="auto"/>
                <w:bottom w:val="none" w:sz="0" w:space="0" w:color="auto"/>
                <w:right w:val="none" w:sz="0" w:space="0" w:color="auto"/>
              </w:divBdr>
              <w:divsChild>
                <w:div w:id="1948390714">
                  <w:marLeft w:val="2504"/>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938051996">
      <w:bodyDiv w:val="1"/>
      <w:marLeft w:val="0"/>
      <w:marRight w:val="0"/>
      <w:marTop w:val="0"/>
      <w:marBottom w:val="0"/>
      <w:divBdr>
        <w:top w:val="none" w:sz="0" w:space="0" w:color="auto"/>
        <w:left w:val="none" w:sz="0" w:space="0" w:color="auto"/>
        <w:bottom w:val="none" w:sz="0" w:space="0" w:color="auto"/>
        <w:right w:val="none" w:sz="0" w:space="0" w:color="auto"/>
      </w:divBdr>
      <w:divsChild>
        <w:div w:id="1355955771">
          <w:marLeft w:val="0"/>
          <w:marRight w:val="0"/>
          <w:marTop w:val="0"/>
          <w:marBottom w:val="0"/>
          <w:divBdr>
            <w:top w:val="none" w:sz="0" w:space="0" w:color="auto"/>
            <w:left w:val="none" w:sz="0" w:space="0" w:color="auto"/>
            <w:bottom w:val="none" w:sz="0" w:space="0" w:color="auto"/>
            <w:right w:val="none" w:sz="0" w:space="0" w:color="auto"/>
          </w:divBdr>
          <w:divsChild>
            <w:div w:id="1340039981">
              <w:marLeft w:val="0"/>
              <w:marRight w:val="0"/>
              <w:marTop w:val="300"/>
              <w:marBottom w:val="0"/>
              <w:divBdr>
                <w:top w:val="none" w:sz="0" w:space="0" w:color="auto"/>
                <w:left w:val="none" w:sz="0" w:space="0" w:color="auto"/>
                <w:bottom w:val="none" w:sz="0" w:space="0" w:color="auto"/>
                <w:right w:val="none" w:sz="0" w:space="0" w:color="auto"/>
              </w:divBdr>
              <w:divsChild>
                <w:div w:id="1507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662293">
      <w:bodyDiv w:val="1"/>
      <w:marLeft w:val="0"/>
      <w:marRight w:val="0"/>
      <w:marTop w:val="0"/>
      <w:marBottom w:val="0"/>
      <w:divBdr>
        <w:top w:val="none" w:sz="0" w:space="0" w:color="auto"/>
        <w:left w:val="none" w:sz="0" w:space="0" w:color="auto"/>
        <w:bottom w:val="none" w:sz="0" w:space="0" w:color="auto"/>
        <w:right w:val="none" w:sz="0" w:space="0" w:color="auto"/>
      </w:divBdr>
      <w:divsChild>
        <w:div w:id="958997016">
          <w:marLeft w:val="0"/>
          <w:marRight w:val="0"/>
          <w:marTop w:val="0"/>
          <w:marBottom w:val="0"/>
          <w:divBdr>
            <w:top w:val="none" w:sz="0" w:space="0" w:color="auto"/>
            <w:left w:val="none" w:sz="0" w:space="0" w:color="auto"/>
            <w:bottom w:val="none" w:sz="0" w:space="0" w:color="auto"/>
            <w:right w:val="none" w:sz="0" w:space="0" w:color="auto"/>
          </w:divBdr>
          <w:divsChild>
            <w:div w:id="3556892">
              <w:marLeft w:val="-3000"/>
              <w:marRight w:val="0"/>
              <w:marTop w:val="0"/>
              <w:marBottom w:val="0"/>
              <w:divBdr>
                <w:top w:val="none" w:sz="0" w:space="0" w:color="auto"/>
                <w:left w:val="none" w:sz="0" w:space="0" w:color="auto"/>
                <w:bottom w:val="none" w:sz="0" w:space="0" w:color="auto"/>
                <w:right w:val="none" w:sz="0" w:space="0" w:color="auto"/>
              </w:divBdr>
              <w:divsChild>
                <w:div w:id="99321805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962297075">
      <w:bodyDiv w:val="1"/>
      <w:marLeft w:val="0"/>
      <w:marRight w:val="0"/>
      <w:marTop w:val="0"/>
      <w:marBottom w:val="0"/>
      <w:divBdr>
        <w:top w:val="none" w:sz="0" w:space="0" w:color="auto"/>
        <w:left w:val="none" w:sz="0" w:space="0" w:color="auto"/>
        <w:bottom w:val="none" w:sz="0" w:space="0" w:color="auto"/>
        <w:right w:val="none" w:sz="0" w:space="0" w:color="auto"/>
      </w:divBdr>
      <w:divsChild>
        <w:div w:id="206336665">
          <w:marLeft w:val="0"/>
          <w:marRight w:val="90"/>
          <w:marTop w:val="0"/>
          <w:marBottom w:val="0"/>
          <w:divBdr>
            <w:top w:val="none" w:sz="0" w:space="0" w:color="auto"/>
            <w:left w:val="none" w:sz="0" w:space="0" w:color="auto"/>
            <w:bottom w:val="none" w:sz="0" w:space="0" w:color="auto"/>
            <w:right w:val="none" w:sz="0" w:space="0" w:color="auto"/>
          </w:divBdr>
          <w:divsChild>
            <w:div w:id="810365952">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1964116517">
      <w:bodyDiv w:val="1"/>
      <w:marLeft w:val="0"/>
      <w:marRight w:val="0"/>
      <w:marTop w:val="0"/>
      <w:marBottom w:val="0"/>
      <w:divBdr>
        <w:top w:val="none" w:sz="0" w:space="0" w:color="auto"/>
        <w:left w:val="none" w:sz="0" w:space="0" w:color="auto"/>
        <w:bottom w:val="none" w:sz="0" w:space="0" w:color="auto"/>
        <w:right w:val="none" w:sz="0" w:space="0" w:color="auto"/>
      </w:divBdr>
      <w:divsChild>
        <w:div w:id="2025813750">
          <w:marLeft w:val="0"/>
          <w:marRight w:val="90"/>
          <w:marTop w:val="0"/>
          <w:marBottom w:val="0"/>
          <w:divBdr>
            <w:top w:val="none" w:sz="0" w:space="0" w:color="auto"/>
            <w:left w:val="none" w:sz="0" w:space="0" w:color="auto"/>
            <w:bottom w:val="none" w:sz="0" w:space="0" w:color="auto"/>
            <w:right w:val="none" w:sz="0" w:space="0" w:color="auto"/>
          </w:divBdr>
          <w:divsChild>
            <w:div w:id="1278175633">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1971398046">
      <w:bodyDiv w:val="1"/>
      <w:marLeft w:val="0"/>
      <w:marRight w:val="0"/>
      <w:marTop w:val="0"/>
      <w:marBottom w:val="0"/>
      <w:divBdr>
        <w:top w:val="none" w:sz="0" w:space="0" w:color="auto"/>
        <w:left w:val="none" w:sz="0" w:space="0" w:color="auto"/>
        <w:bottom w:val="none" w:sz="0" w:space="0" w:color="auto"/>
        <w:right w:val="none" w:sz="0" w:space="0" w:color="auto"/>
      </w:divBdr>
      <w:divsChild>
        <w:div w:id="1616138736">
          <w:marLeft w:val="0"/>
          <w:marRight w:val="0"/>
          <w:marTop w:val="0"/>
          <w:marBottom w:val="0"/>
          <w:divBdr>
            <w:top w:val="none" w:sz="0" w:space="0" w:color="auto"/>
            <w:left w:val="none" w:sz="0" w:space="0" w:color="auto"/>
            <w:bottom w:val="none" w:sz="0" w:space="0" w:color="auto"/>
            <w:right w:val="none" w:sz="0" w:space="0" w:color="auto"/>
          </w:divBdr>
          <w:divsChild>
            <w:div w:id="1696417129">
              <w:marLeft w:val="-2504"/>
              <w:marRight w:val="0"/>
              <w:marTop w:val="0"/>
              <w:marBottom w:val="0"/>
              <w:divBdr>
                <w:top w:val="none" w:sz="0" w:space="0" w:color="auto"/>
                <w:left w:val="none" w:sz="0" w:space="0" w:color="auto"/>
                <w:bottom w:val="none" w:sz="0" w:space="0" w:color="auto"/>
                <w:right w:val="none" w:sz="0" w:space="0" w:color="auto"/>
              </w:divBdr>
              <w:divsChild>
                <w:div w:id="1237284758">
                  <w:marLeft w:val="2504"/>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980498312">
      <w:bodyDiv w:val="1"/>
      <w:marLeft w:val="0"/>
      <w:marRight w:val="0"/>
      <w:marTop w:val="0"/>
      <w:marBottom w:val="0"/>
      <w:divBdr>
        <w:top w:val="none" w:sz="0" w:space="0" w:color="auto"/>
        <w:left w:val="none" w:sz="0" w:space="0" w:color="auto"/>
        <w:bottom w:val="none" w:sz="0" w:space="0" w:color="auto"/>
        <w:right w:val="none" w:sz="0" w:space="0" w:color="auto"/>
      </w:divBdr>
      <w:divsChild>
        <w:div w:id="894437096">
          <w:marLeft w:val="0"/>
          <w:marRight w:val="0"/>
          <w:marTop w:val="0"/>
          <w:marBottom w:val="0"/>
          <w:divBdr>
            <w:top w:val="none" w:sz="0" w:space="0" w:color="auto"/>
            <w:left w:val="none" w:sz="0" w:space="0" w:color="auto"/>
            <w:bottom w:val="none" w:sz="0" w:space="0" w:color="auto"/>
            <w:right w:val="none" w:sz="0" w:space="0" w:color="auto"/>
          </w:divBdr>
          <w:divsChild>
            <w:div w:id="525486427">
              <w:marLeft w:val="-3000"/>
              <w:marRight w:val="0"/>
              <w:marTop w:val="0"/>
              <w:marBottom w:val="0"/>
              <w:divBdr>
                <w:top w:val="none" w:sz="0" w:space="0" w:color="auto"/>
                <w:left w:val="none" w:sz="0" w:space="0" w:color="auto"/>
                <w:bottom w:val="none" w:sz="0" w:space="0" w:color="auto"/>
                <w:right w:val="none" w:sz="0" w:space="0" w:color="auto"/>
              </w:divBdr>
              <w:divsChild>
                <w:div w:id="1153176518">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985623961">
      <w:bodyDiv w:val="1"/>
      <w:marLeft w:val="0"/>
      <w:marRight w:val="0"/>
      <w:marTop w:val="0"/>
      <w:marBottom w:val="0"/>
      <w:divBdr>
        <w:top w:val="none" w:sz="0" w:space="0" w:color="auto"/>
        <w:left w:val="none" w:sz="0" w:space="0" w:color="auto"/>
        <w:bottom w:val="none" w:sz="0" w:space="0" w:color="auto"/>
        <w:right w:val="none" w:sz="0" w:space="0" w:color="auto"/>
      </w:divBdr>
      <w:divsChild>
        <w:div w:id="93087971">
          <w:marLeft w:val="0"/>
          <w:marRight w:val="0"/>
          <w:marTop w:val="0"/>
          <w:marBottom w:val="0"/>
          <w:divBdr>
            <w:top w:val="none" w:sz="0" w:space="0" w:color="auto"/>
            <w:left w:val="none" w:sz="0" w:space="0" w:color="auto"/>
            <w:bottom w:val="none" w:sz="0" w:space="0" w:color="auto"/>
            <w:right w:val="none" w:sz="0" w:space="0" w:color="auto"/>
          </w:divBdr>
          <w:divsChild>
            <w:div w:id="16006205">
              <w:marLeft w:val="-2504"/>
              <w:marRight w:val="0"/>
              <w:marTop w:val="0"/>
              <w:marBottom w:val="0"/>
              <w:divBdr>
                <w:top w:val="none" w:sz="0" w:space="0" w:color="auto"/>
                <w:left w:val="none" w:sz="0" w:space="0" w:color="auto"/>
                <w:bottom w:val="none" w:sz="0" w:space="0" w:color="auto"/>
                <w:right w:val="none" w:sz="0" w:space="0" w:color="auto"/>
              </w:divBdr>
              <w:divsChild>
                <w:div w:id="1730690075">
                  <w:marLeft w:val="2504"/>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987320448">
      <w:bodyDiv w:val="1"/>
      <w:marLeft w:val="0"/>
      <w:marRight w:val="0"/>
      <w:marTop w:val="0"/>
      <w:marBottom w:val="0"/>
      <w:divBdr>
        <w:top w:val="none" w:sz="0" w:space="0" w:color="auto"/>
        <w:left w:val="none" w:sz="0" w:space="0" w:color="auto"/>
        <w:bottom w:val="none" w:sz="0" w:space="0" w:color="auto"/>
        <w:right w:val="none" w:sz="0" w:space="0" w:color="auto"/>
      </w:divBdr>
      <w:divsChild>
        <w:div w:id="2112312315">
          <w:marLeft w:val="0"/>
          <w:marRight w:val="0"/>
          <w:marTop w:val="0"/>
          <w:marBottom w:val="0"/>
          <w:divBdr>
            <w:top w:val="none" w:sz="0" w:space="0" w:color="auto"/>
            <w:left w:val="none" w:sz="0" w:space="0" w:color="auto"/>
            <w:bottom w:val="none" w:sz="0" w:space="0" w:color="auto"/>
            <w:right w:val="none" w:sz="0" w:space="0" w:color="auto"/>
          </w:divBdr>
          <w:divsChild>
            <w:div w:id="781998073">
              <w:marLeft w:val="-3000"/>
              <w:marRight w:val="0"/>
              <w:marTop w:val="0"/>
              <w:marBottom w:val="0"/>
              <w:divBdr>
                <w:top w:val="none" w:sz="0" w:space="0" w:color="auto"/>
                <w:left w:val="none" w:sz="0" w:space="0" w:color="auto"/>
                <w:bottom w:val="none" w:sz="0" w:space="0" w:color="auto"/>
                <w:right w:val="none" w:sz="0" w:space="0" w:color="auto"/>
              </w:divBdr>
              <w:divsChild>
                <w:div w:id="107551308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992363332">
      <w:bodyDiv w:val="1"/>
      <w:marLeft w:val="0"/>
      <w:marRight w:val="0"/>
      <w:marTop w:val="0"/>
      <w:marBottom w:val="0"/>
      <w:divBdr>
        <w:top w:val="none" w:sz="0" w:space="0" w:color="auto"/>
        <w:left w:val="none" w:sz="0" w:space="0" w:color="auto"/>
        <w:bottom w:val="none" w:sz="0" w:space="0" w:color="auto"/>
        <w:right w:val="none" w:sz="0" w:space="0" w:color="auto"/>
      </w:divBdr>
      <w:divsChild>
        <w:div w:id="1396857278">
          <w:marLeft w:val="0"/>
          <w:marRight w:val="0"/>
          <w:marTop w:val="0"/>
          <w:marBottom w:val="0"/>
          <w:divBdr>
            <w:top w:val="none" w:sz="0" w:space="0" w:color="auto"/>
            <w:left w:val="none" w:sz="0" w:space="0" w:color="auto"/>
            <w:bottom w:val="none" w:sz="0" w:space="0" w:color="auto"/>
            <w:right w:val="none" w:sz="0" w:space="0" w:color="auto"/>
          </w:divBdr>
          <w:divsChild>
            <w:div w:id="2008971241">
              <w:marLeft w:val="0"/>
              <w:marRight w:val="0"/>
              <w:marTop w:val="0"/>
              <w:marBottom w:val="0"/>
              <w:divBdr>
                <w:top w:val="none" w:sz="0" w:space="0" w:color="auto"/>
                <w:left w:val="none" w:sz="0" w:space="0" w:color="auto"/>
                <w:bottom w:val="none" w:sz="0" w:space="0" w:color="auto"/>
                <w:right w:val="none" w:sz="0" w:space="0" w:color="auto"/>
              </w:divBdr>
              <w:divsChild>
                <w:div w:id="1850489032">
                  <w:marLeft w:val="0"/>
                  <w:marRight w:val="0"/>
                  <w:marTop w:val="0"/>
                  <w:marBottom w:val="0"/>
                  <w:divBdr>
                    <w:top w:val="none" w:sz="0" w:space="0" w:color="auto"/>
                    <w:left w:val="none" w:sz="0" w:space="0" w:color="auto"/>
                    <w:bottom w:val="none" w:sz="0" w:space="0" w:color="auto"/>
                    <w:right w:val="none" w:sz="0" w:space="0" w:color="auto"/>
                  </w:divBdr>
                  <w:divsChild>
                    <w:div w:id="1039819489">
                      <w:marLeft w:val="60"/>
                      <w:marRight w:val="0"/>
                      <w:marTop w:val="2250"/>
                      <w:marBottom w:val="0"/>
                      <w:divBdr>
                        <w:top w:val="none" w:sz="0" w:space="0" w:color="auto"/>
                        <w:left w:val="none" w:sz="0" w:space="0" w:color="auto"/>
                        <w:bottom w:val="none" w:sz="0" w:space="0" w:color="auto"/>
                        <w:right w:val="none" w:sz="0" w:space="0" w:color="auto"/>
                      </w:divBdr>
                      <w:divsChild>
                        <w:div w:id="1360203335">
                          <w:marLeft w:val="0"/>
                          <w:marRight w:val="0"/>
                          <w:marTop w:val="0"/>
                          <w:marBottom w:val="0"/>
                          <w:divBdr>
                            <w:top w:val="none" w:sz="0" w:space="0" w:color="auto"/>
                            <w:left w:val="none" w:sz="0" w:space="0" w:color="auto"/>
                            <w:bottom w:val="none" w:sz="0" w:space="0" w:color="auto"/>
                            <w:right w:val="none" w:sz="0" w:space="0" w:color="auto"/>
                          </w:divBdr>
                          <w:divsChild>
                            <w:div w:id="2085375227">
                              <w:marLeft w:val="0"/>
                              <w:marRight w:val="0"/>
                              <w:marTop w:val="0"/>
                              <w:marBottom w:val="0"/>
                              <w:divBdr>
                                <w:top w:val="none" w:sz="0" w:space="0" w:color="auto"/>
                                <w:left w:val="none" w:sz="0" w:space="0" w:color="auto"/>
                                <w:bottom w:val="none" w:sz="0" w:space="0" w:color="auto"/>
                                <w:right w:val="none" w:sz="0" w:space="0" w:color="auto"/>
                              </w:divBdr>
                              <w:divsChild>
                                <w:div w:id="662514734">
                                  <w:marLeft w:val="0"/>
                                  <w:marRight w:val="0"/>
                                  <w:marTop w:val="0"/>
                                  <w:marBottom w:val="0"/>
                                  <w:divBdr>
                                    <w:top w:val="none" w:sz="0" w:space="0" w:color="auto"/>
                                    <w:left w:val="none" w:sz="0" w:space="0" w:color="auto"/>
                                    <w:bottom w:val="none" w:sz="0" w:space="0" w:color="auto"/>
                                    <w:right w:val="none" w:sz="0" w:space="0" w:color="auto"/>
                                  </w:divBdr>
                                  <w:divsChild>
                                    <w:div w:id="2048479826">
                                      <w:marLeft w:val="0"/>
                                      <w:marRight w:val="0"/>
                                      <w:marTop w:val="0"/>
                                      <w:marBottom w:val="0"/>
                                      <w:divBdr>
                                        <w:top w:val="none" w:sz="0" w:space="0" w:color="auto"/>
                                        <w:left w:val="none" w:sz="0" w:space="0" w:color="auto"/>
                                        <w:bottom w:val="none" w:sz="0" w:space="0" w:color="auto"/>
                                        <w:right w:val="none" w:sz="0" w:space="0" w:color="auto"/>
                                      </w:divBdr>
                                      <w:divsChild>
                                        <w:div w:id="714698896">
                                          <w:marLeft w:val="0"/>
                                          <w:marRight w:val="0"/>
                                          <w:marTop w:val="0"/>
                                          <w:marBottom w:val="0"/>
                                          <w:divBdr>
                                            <w:top w:val="none" w:sz="0" w:space="0" w:color="auto"/>
                                            <w:left w:val="none" w:sz="0" w:space="0" w:color="auto"/>
                                            <w:bottom w:val="none" w:sz="0" w:space="0" w:color="auto"/>
                                            <w:right w:val="none" w:sz="0" w:space="0" w:color="auto"/>
                                          </w:divBdr>
                                          <w:divsChild>
                                            <w:div w:id="97703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5797308">
      <w:bodyDiv w:val="1"/>
      <w:marLeft w:val="0"/>
      <w:marRight w:val="0"/>
      <w:marTop w:val="0"/>
      <w:marBottom w:val="0"/>
      <w:divBdr>
        <w:top w:val="none" w:sz="0" w:space="0" w:color="auto"/>
        <w:left w:val="none" w:sz="0" w:space="0" w:color="auto"/>
        <w:bottom w:val="none" w:sz="0" w:space="0" w:color="auto"/>
        <w:right w:val="none" w:sz="0" w:space="0" w:color="auto"/>
      </w:divBdr>
      <w:divsChild>
        <w:div w:id="1907180645">
          <w:marLeft w:val="0"/>
          <w:marRight w:val="0"/>
          <w:marTop w:val="0"/>
          <w:marBottom w:val="0"/>
          <w:divBdr>
            <w:top w:val="none" w:sz="0" w:space="0" w:color="auto"/>
            <w:left w:val="none" w:sz="0" w:space="0" w:color="auto"/>
            <w:bottom w:val="none" w:sz="0" w:space="0" w:color="auto"/>
            <w:right w:val="none" w:sz="0" w:space="0" w:color="auto"/>
          </w:divBdr>
          <w:divsChild>
            <w:div w:id="19019359">
              <w:marLeft w:val="-3000"/>
              <w:marRight w:val="0"/>
              <w:marTop w:val="0"/>
              <w:marBottom w:val="0"/>
              <w:divBdr>
                <w:top w:val="none" w:sz="0" w:space="0" w:color="auto"/>
                <w:left w:val="none" w:sz="0" w:space="0" w:color="auto"/>
                <w:bottom w:val="none" w:sz="0" w:space="0" w:color="auto"/>
                <w:right w:val="none" w:sz="0" w:space="0" w:color="auto"/>
              </w:divBdr>
              <w:divsChild>
                <w:div w:id="384258314">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996716606">
      <w:bodyDiv w:val="1"/>
      <w:marLeft w:val="0"/>
      <w:marRight w:val="0"/>
      <w:marTop w:val="0"/>
      <w:marBottom w:val="0"/>
      <w:divBdr>
        <w:top w:val="none" w:sz="0" w:space="0" w:color="auto"/>
        <w:left w:val="none" w:sz="0" w:space="0" w:color="auto"/>
        <w:bottom w:val="none" w:sz="0" w:space="0" w:color="auto"/>
        <w:right w:val="none" w:sz="0" w:space="0" w:color="auto"/>
      </w:divBdr>
      <w:divsChild>
        <w:div w:id="216547285">
          <w:marLeft w:val="0"/>
          <w:marRight w:val="0"/>
          <w:marTop w:val="0"/>
          <w:marBottom w:val="0"/>
          <w:divBdr>
            <w:top w:val="none" w:sz="0" w:space="0" w:color="auto"/>
            <w:left w:val="none" w:sz="0" w:space="0" w:color="auto"/>
            <w:bottom w:val="none" w:sz="0" w:space="0" w:color="auto"/>
            <w:right w:val="none" w:sz="0" w:space="0" w:color="auto"/>
          </w:divBdr>
          <w:divsChild>
            <w:div w:id="1338314720">
              <w:marLeft w:val="-3000"/>
              <w:marRight w:val="0"/>
              <w:marTop w:val="0"/>
              <w:marBottom w:val="0"/>
              <w:divBdr>
                <w:top w:val="none" w:sz="0" w:space="0" w:color="auto"/>
                <w:left w:val="none" w:sz="0" w:space="0" w:color="auto"/>
                <w:bottom w:val="none" w:sz="0" w:space="0" w:color="auto"/>
                <w:right w:val="none" w:sz="0" w:space="0" w:color="auto"/>
              </w:divBdr>
              <w:divsChild>
                <w:div w:id="1909732094">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2037731447">
      <w:bodyDiv w:val="1"/>
      <w:marLeft w:val="0"/>
      <w:marRight w:val="0"/>
      <w:marTop w:val="0"/>
      <w:marBottom w:val="0"/>
      <w:divBdr>
        <w:top w:val="none" w:sz="0" w:space="0" w:color="auto"/>
        <w:left w:val="none" w:sz="0" w:space="0" w:color="auto"/>
        <w:bottom w:val="none" w:sz="0" w:space="0" w:color="auto"/>
        <w:right w:val="none" w:sz="0" w:space="0" w:color="auto"/>
      </w:divBdr>
      <w:divsChild>
        <w:div w:id="259409755">
          <w:marLeft w:val="0"/>
          <w:marRight w:val="0"/>
          <w:marTop w:val="0"/>
          <w:marBottom w:val="0"/>
          <w:divBdr>
            <w:top w:val="none" w:sz="0" w:space="0" w:color="auto"/>
            <w:left w:val="none" w:sz="0" w:space="0" w:color="auto"/>
            <w:bottom w:val="none" w:sz="0" w:space="0" w:color="auto"/>
            <w:right w:val="none" w:sz="0" w:space="0" w:color="auto"/>
          </w:divBdr>
          <w:divsChild>
            <w:div w:id="983318793">
              <w:marLeft w:val="-3000"/>
              <w:marRight w:val="0"/>
              <w:marTop w:val="0"/>
              <w:marBottom w:val="0"/>
              <w:divBdr>
                <w:top w:val="none" w:sz="0" w:space="0" w:color="auto"/>
                <w:left w:val="none" w:sz="0" w:space="0" w:color="auto"/>
                <w:bottom w:val="none" w:sz="0" w:space="0" w:color="auto"/>
                <w:right w:val="none" w:sz="0" w:space="0" w:color="auto"/>
              </w:divBdr>
              <w:divsChild>
                <w:div w:id="738013986">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2044163072">
      <w:bodyDiv w:val="1"/>
      <w:marLeft w:val="0"/>
      <w:marRight w:val="0"/>
      <w:marTop w:val="0"/>
      <w:marBottom w:val="0"/>
      <w:divBdr>
        <w:top w:val="none" w:sz="0" w:space="0" w:color="auto"/>
        <w:left w:val="none" w:sz="0" w:space="0" w:color="auto"/>
        <w:bottom w:val="none" w:sz="0" w:space="0" w:color="auto"/>
        <w:right w:val="none" w:sz="0" w:space="0" w:color="auto"/>
      </w:divBdr>
      <w:divsChild>
        <w:div w:id="1646815776">
          <w:marLeft w:val="0"/>
          <w:marRight w:val="0"/>
          <w:marTop w:val="0"/>
          <w:marBottom w:val="0"/>
          <w:divBdr>
            <w:top w:val="none" w:sz="0" w:space="0" w:color="auto"/>
            <w:left w:val="none" w:sz="0" w:space="0" w:color="auto"/>
            <w:bottom w:val="none" w:sz="0" w:space="0" w:color="auto"/>
            <w:right w:val="none" w:sz="0" w:space="0" w:color="auto"/>
          </w:divBdr>
          <w:divsChild>
            <w:div w:id="1207379052">
              <w:marLeft w:val="-2504"/>
              <w:marRight w:val="0"/>
              <w:marTop w:val="0"/>
              <w:marBottom w:val="0"/>
              <w:divBdr>
                <w:top w:val="none" w:sz="0" w:space="0" w:color="auto"/>
                <w:left w:val="none" w:sz="0" w:space="0" w:color="auto"/>
                <w:bottom w:val="none" w:sz="0" w:space="0" w:color="auto"/>
                <w:right w:val="none" w:sz="0" w:space="0" w:color="auto"/>
              </w:divBdr>
              <w:divsChild>
                <w:div w:id="201603301">
                  <w:marLeft w:val="2504"/>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2052800172">
      <w:bodyDiv w:val="1"/>
      <w:marLeft w:val="0"/>
      <w:marRight w:val="0"/>
      <w:marTop w:val="0"/>
      <w:marBottom w:val="0"/>
      <w:divBdr>
        <w:top w:val="none" w:sz="0" w:space="0" w:color="auto"/>
        <w:left w:val="none" w:sz="0" w:space="0" w:color="auto"/>
        <w:bottom w:val="none" w:sz="0" w:space="0" w:color="auto"/>
        <w:right w:val="none" w:sz="0" w:space="0" w:color="auto"/>
      </w:divBdr>
      <w:divsChild>
        <w:div w:id="55666048">
          <w:marLeft w:val="0"/>
          <w:marRight w:val="0"/>
          <w:marTop w:val="0"/>
          <w:marBottom w:val="0"/>
          <w:divBdr>
            <w:top w:val="none" w:sz="0" w:space="0" w:color="auto"/>
            <w:left w:val="none" w:sz="0" w:space="0" w:color="auto"/>
            <w:bottom w:val="none" w:sz="0" w:space="0" w:color="auto"/>
            <w:right w:val="none" w:sz="0" w:space="0" w:color="auto"/>
          </w:divBdr>
          <w:divsChild>
            <w:div w:id="1792020071">
              <w:marLeft w:val="-3000"/>
              <w:marRight w:val="0"/>
              <w:marTop w:val="0"/>
              <w:marBottom w:val="0"/>
              <w:divBdr>
                <w:top w:val="none" w:sz="0" w:space="0" w:color="auto"/>
                <w:left w:val="none" w:sz="0" w:space="0" w:color="auto"/>
                <w:bottom w:val="none" w:sz="0" w:space="0" w:color="auto"/>
                <w:right w:val="none" w:sz="0" w:space="0" w:color="auto"/>
              </w:divBdr>
              <w:divsChild>
                <w:div w:id="912206256">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2068911534">
      <w:bodyDiv w:val="1"/>
      <w:marLeft w:val="0"/>
      <w:marRight w:val="0"/>
      <w:marTop w:val="0"/>
      <w:marBottom w:val="0"/>
      <w:divBdr>
        <w:top w:val="none" w:sz="0" w:space="0" w:color="auto"/>
        <w:left w:val="none" w:sz="0" w:space="0" w:color="auto"/>
        <w:bottom w:val="none" w:sz="0" w:space="0" w:color="auto"/>
        <w:right w:val="none" w:sz="0" w:space="0" w:color="auto"/>
      </w:divBdr>
      <w:divsChild>
        <w:div w:id="1964185648">
          <w:marLeft w:val="0"/>
          <w:marRight w:val="0"/>
          <w:marTop w:val="0"/>
          <w:marBottom w:val="0"/>
          <w:divBdr>
            <w:top w:val="none" w:sz="0" w:space="0" w:color="auto"/>
            <w:left w:val="none" w:sz="0" w:space="0" w:color="auto"/>
            <w:bottom w:val="none" w:sz="0" w:space="0" w:color="auto"/>
            <w:right w:val="none" w:sz="0" w:space="0" w:color="auto"/>
          </w:divBdr>
          <w:divsChild>
            <w:div w:id="556629467">
              <w:marLeft w:val="-3000"/>
              <w:marRight w:val="0"/>
              <w:marTop w:val="0"/>
              <w:marBottom w:val="0"/>
              <w:divBdr>
                <w:top w:val="none" w:sz="0" w:space="0" w:color="auto"/>
                <w:left w:val="none" w:sz="0" w:space="0" w:color="auto"/>
                <w:bottom w:val="none" w:sz="0" w:space="0" w:color="auto"/>
                <w:right w:val="none" w:sz="0" w:space="0" w:color="auto"/>
              </w:divBdr>
              <w:divsChild>
                <w:div w:id="1670523471">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2085101159">
      <w:bodyDiv w:val="1"/>
      <w:marLeft w:val="0"/>
      <w:marRight w:val="0"/>
      <w:marTop w:val="0"/>
      <w:marBottom w:val="0"/>
      <w:divBdr>
        <w:top w:val="none" w:sz="0" w:space="0" w:color="auto"/>
        <w:left w:val="none" w:sz="0" w:space="0" w:color="auto"/>
        <w:bottom w:val="none" w:sz="0" w:space="0" w:color="auto"/>
        <w:right w:val="none" w:sz="0" w:space="0" w:color="auto"/>
      </w:divBdr>
      <w:divsChild>
        <w:div w:id="836653185">
          <w:marLeft w:val="0"/>
          <w:marRight w:val="0"/>
          <w:marTop w:val="0"/>
          <w:marBottom w:val="0"/>
          <w:divBdr>
            <w:top w:val="none" w:sz="0" w:space="0" w:color="auto"/>
            <w:left w:val="none" w:sz="0" w:space="0" w:color="auto"/>
            <w:bottom w:val="none" w:sz="0" w:space="0" w:color="auto"/>
            <w:right w:val="none" w:sz="0" w:space="0" w:color="auto"/>
          </w:divBdr>
          <w:divsChild>
            <w:div w:id="653409502">
              <w:marLeft w:val="-3000"/>
              <w:marRight w:val="0"/>
              <w:marTop w:val="0"/>
              <w:marBottom w:val="0"/>
              <w:divBdr>
                <w:top w:val="none" w:sz="0" w:space="0" w:color="auto"/>
                <w:left w:val="none" w:sz="0" w:space="0" w:color="auto"/>
                <w:bottom w:val="none" w:sz="0" w:space="0" w:color="auto"/>
                <w:right w:val="none" w:sz="0" w:space="0" w:color="auto"/>
              </w:divBdr>
              <w:divsChild>
                <w:div w:id="214707467">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2092308772">
      <w:bodyDiv w:val="1"/>
      <w:marLeft w:val="0"/>
      <w:marRight w:val="0"/>
      <w:marTop w:val="0"/>
      <w:marBottom w:val="0"/>
      <w:divBdr>
        <w:top w:val="none" w:sz="0" w:space="0" w:color="auto"/>
        <w:left w:val="none" w:sz="0" w:space="0" w:color="auto"/>
        <w:bottom w:val="none" w:sz="0" w:space="0" w:color="auto"/>
        <w:right w:val="none" w:sz="0" w:space="0" w:color="auto"/>
      </w:divBdr>
      <w:divsChild>
        <w:div w:id="1750421863">
          <w:marLeft w:val="0"/>
          <w:marRight w:val="0"/>
          <w:marTop w:val="0"/>
          <w:marBottom w:val="0"/>
          <w:divBdr>
            <w:top w:val="none" w:sz="0" w:space="0" w:color="auto"/>
            <w:left w:val="none" w:sz="0" w:space="0" w:color="auto"/>
            <w:bottom w:val="none" w:sz="0" w:space="0" w:color="auto"/>
            <w:right w:val="none" w:sz="0" w:space="0" w:color="auto"/>
          </w:divBdr>
          <w:divsChild>
            <w:div w:id="1574852954">
              <w:marLeft w:val="0"/>
              <w:marRight w:val="0"/>
              <w:marTop w:val="0"/>
              <w:marBottom w:val="0"/>
              <w:divBdr>
                <w:top w:val="none" w:sz="0" w:space="0" w:color="auto"/>
                <w:left w:val="none" w:sz="0" w:space="0" w:color="auto"/>
                <w:bottom w:val="none" w:sz="0" w:space="0" w:color="auto"/>
                <w:right w:val="none" w:sz="0" w:space="0" w:color="auto"/>
              </w:divBdr>
              <w:divsChild>
                <w:div w:id="321782777">
                  <w:marLeft w:val="0"/>
                  <w:marRight w:val="0"/>
                  <w:marTop w:val="100"/>
                  <w:marBottom w:val="100"/>
                  <w:divBdr>
                    <w:top w:val="none" w:sz="0" w:space="0" w:color="auto"/>
                    <w:left w:val="none" w:sz="0" w:space="0" w:color="auto"/>
                    <w:bottom w:val="none" w:sz="0" w:space="0" w:color="auto"/>
                    <w:right w:val="none" w:sz="0" w:space="0" w:color="auto"/>
                  </w:divBdr>
                  <w:divsChild>
                    <w:div w:id="557088494">
                      <w:marLeft w:val="0"/>
                      <w:marRight w:val="0"/>
                      <w:marTop w:val="0"/>
                      <w:marBottom w:val="0"/>
                      <w:divBdr>
                        <w:top w:val="none" w:sz="0" w:space="0" w:color="auto"/>
                        <w:left w:val="none" w:sz="0" w:space="0" w:color="auto"/>
                        <w:bottom w:val="none" w:sz="0" w:space="0" w:color="auto"/>
                        <w:right w:val="none" w:sz="0" w:space="0" w:color="auto"/>
                      </w:divBdr>
                      <w:divsChild>
                        <w:div w:id="1622884154">
                          <w:marLeft w:val="0"/>
                          <w:marRight w:val="0"/>
                          <w:marTop w:val="0"/>
                          <w:marBottom w:val="0"/>
                          <w:divBdr>
                            <w:top w:val="none" w:sz="0" w:space="0" w:color="auto"/>
                            <w:left w:val="none" w:sz="0" w:space="0" w:color="auto"/>
                            <w:bottom w:val="none" w:sz="0" w:space="0" w:color="auto"/>
                            <w:right w:val="none" w:sz="0" w:space="0" w:color="auto"/>
                          </w:divBdr>
                          <w:divsChild>
                            <w:div w:id="21747759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5590208">
      <w:bodyDiv w:val="1"/>
      <w:marLeft w:val="0"/>
      <w:marRight w:val="0"/>
      <w:marTop w:val="0"/>
      <w:marBottom w:val="0"/>
      <w:divBdr>
        <w:top w:val="none" w:sz="0" w:space="0" w:color="auto"/>
        <w:left w:val="none" w:sz="0" w:space="0" w:color="auto"/>
        <w:bottom w:val="none" w:sz="0" w:space="0" w:color="auto"/>
        <w:right w:val="none" w:sz="0" w:space="0" w:color="auto"/>
      </w:divBdr>
      <w:divsChild>
        <w:div w:id="2009597782">
          <w:marLeft w:val="0"/>
          <w:marRight w:val="0"/>
          <w:marTop w:val="0"/>
          <w:marBottom w:val="0"/>
          <w:divBdr>
            <w:top w:val="none" w:sz="0" w:space="0" w:color="auto"/>
            <w:left w:val="none" w:sz="0" w:space="0" w:color="auto"/>
            <w:bottom w:val="none" w:sz="0" w:space="0" w:color="auto"/>
            <w:right w:val="none" w:sz="0" w:space="0" w:color="auto"/>
          </w:divBdr>
          <w:divsChild>
            <w:div w:id="900561414">
              <w:marLeft w:val="-3000"/>
              <w:marRight w:val="0"/>
              <w:marTop w:val="0"/>
              <w:marBottom w:val="0"/>
              <w:divBdr>
                <w:top w:val="none" w:sz="0" w:space="0" w:color="auto"/>
                <w:left w:val="none" w:sz="0" w:space="0" w:color="auto"/>
                <w:bottom w:val="none" w:sz="0" w:space="0" w:color="auto"/>
                <w:right w:val="none" w:sz="0" w:space="0" w:color="auto"/>
              </w:divBdr>
              <w:divsChild>
                <w:div w:id="134490780">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2099986307">
      <w:bodyDiv w:val="1"/>
      <w:marLeft w:val="0"/>
      <w:marRight w:val="0"/>
      <w:marTop w:val="0"/>
      <w:marBottom w:val="0"/>
      <w:divBdr>
        <w:top w:val="none" w:sz="0" w:space="0" w:color="auto"/>
        <w:left w:val="none" w:sz="0" w:space="0" w:color="auto"/>
        <w:bottom w:val="none" w:sz="0" w:space="0" w:color="auto"/>
        <w:right w:val="none" w:sz="0" w:space="0" w:color="auto"/>
      </w:divBdr>
      <w:divsChild>
        <w:div w:id="1945991163">
          <w:marLeft w:val="0"/>
          <w:marRight w:val="0"/>
          <w:marTop w:val="0"/>
          <w:marBottom w:val="0"/>
          <w:divBdr>
            <w:top w:val="none" w:sz="0" w:space="0" w:color="auto"/>
            <w:left w:val="none" w:sz="0" w:space="0" w:color="auto"/>
            <w:bottom w:val="none" w:sz="0" w:space="0" w:color="auto"/>
            <w:right w:val="none" w:sz="0" w:space="0" w:color="auto"/>
          </w:divBdr>
          <w:divsChild>
            <w:div w:id="1205100003">
              <w:marLeft w:val="-3000"/>
              <w:marRight w:val="0"/>
              <w:marTop w:val="0"/>
              <w:marBottom w:val="0"/>
              <w:divBdr>
                <w:top w:val="none" w:sz="0" w:space="0" w:color="auto"/>
                <w:left w:val="none" w:sz="0" w:space="0" w:color="auto"/>
                <w:bottom w:val="none" w:sz="0" w:space="0" w:color="auto"/>
                <w:right w:val="none" w:sz="0" w:space="0" w:color="auto"/>
              </w:divBdr>
              <w:divsChild>
                <w:div w:id="685837244">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2116974869">
      <w:bodyDiv w:val="1"/>
      <w:marLeft w:val="0"/>
      <w:marRight w:val="0"/>
      <w:marTop w:val="0"/>
      <w:marBottom w:val="0"/>
      <w:divBdr>
        <w:top w:val="none" w:sz="0" w:space="0" w:color="auto"/>
        <w:left w:val="none" w:sz="0" w:space="0" w:color="auto"/>
        <w:bottom w:val="none" w:sz="0" w:space="0" w:color="auto"/>
        <w:right w:val="none" w:sz="0" w:space="0" w:color="auto"/>
      </w:divBdr>
      <w:divsChild>
        <w:div w:id="1184783853">
          <w:marLeft w:val="0"/>
          <w:marRight w:val="90"/>
          <w:marTop w:val="0"/>
          <w:marBottom w:val="0"/>
          <w:divBdr>
            <w:top w:val="none" w:sz="0" w:space="0" w:color="auto"/>
            <w:left w:val="none" w:sz="0" w:space="0" w:color="auto"/>
            <w:bottom w:val="none" w:sz="0" w:space="0" w:color="auto"/>
            <w:right w:val="none" w:sz="0" w:space="0" w:color="auto"/>
          </w:divBdr>
          <w:divsChild>
            <w:div w:id="914631318">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2133788516">
      <w:bodyDiv w:val="1"/>
      <w:marLeft w:val="0"/>
      <w:marRight w:val="0"/>
      <w:marTop w:val="0"/>
      <w:marBottom w:val="0"/>
      <w:divBdr>
        <w:top w:val="none" w:sz="0" w:space="0" w:color="auto"/>
        <w:left w:val="none" w:sz="0" w:space="0" w:color="auto"/>
        <w:bottom w:val="none" w:sz="0" w:space="0" w:color="auto"/>
        <w:right w:val="none" w:sz="0" w:space="0" w:color="auto"/>
      </w:divBdr>
      <w:divsChild>
        <w:div w:id="1052580742">
          <w:marLeft w:val="0"/>
          <w:marRight w:val="0"/>
          <w:marTop w:val="0"/>
          <w:marBottom w:val="0"/>
          <w:divBdr>
            <w:top w:val="none" w:sz="0" w:space="0" w:color="auto"/>
            <w:left w:val="none" w:sz="0" w:space="0" w:color="auto"/>
            <w:bottom w:val="none" w:sz="0" w:space="0" w:color="auto"/>
            <w:right w:val="none" w:sz="0" w:space="0" w:color="auto"/>
          </w:divBdr>
          <w:divsChild>
            <w:div w:id="751319289">
              <w:marLeft w:val="-3000"/>
              <w:marRight w:val="0"/>
              <w:marTop w:val="0"/>
              <w:marBottom w:val="0"/>
              <w:divBdr>
                <w:top w:val="none" w:sz="0" w:space="0" w:color="auto"/>
                <w:left w:val="none" w:sz="0" w:space="0" w:color="auto"/>
                <w:bottom w:val="none" w:sz="0" w:space="0" w:color="auto"/>
                <w:right w:val="none" w:sz="0" w:space="0" w:color="auto"/>
              </w:divBdr>
              <w:divsChild>
                <w:div w:id="477571446">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2134981465">
      <w:bodyDiv w:val="1"/>
      <w:marLeft w:val="0"/>
      <w:marRight w:val="0"/>
      <w:marTop w:val="0"/>
      <w:marBottom w:val="0"/>
      <w:divBdr>
        <w:top w:val="none" w:sz="0" w:space="0" w:color="auto"/>
        <w:left w:val="none" w:sz="0" w:space="0" w:color="auto"/>
        <w:bottom w:val="none" w:sz="0" w:space="0" w:color="auto"/>
        <w:right w:val="none" w:sz="0" w:space="0" w:color="auto"/>
      </w:divBdr>
      <w:divsChild>
        <w:div w:id="946035652">
          <w:marLeft w:val="0"/>
          <w:marRight w:val="90"/>
          <w:marTop w:val="0"/>
          <w:marBottom w:val="0"/>
          <w:divBdr>
            <w:top w:val="none" w:sz="0" w:space="0" w:color="auto"/>
            <w:left w:val="none" w:sz="0" w:space="0" w:color="auto"/>
            <w:bottom w:val="none" w:sz="0" w:space="0" w:color="auto"/>
            <w:right w:val="none" w:sz="0" w:space="0" w:color="auto"/>
          </w:divBdr>
          <w:divsChild>
            <w:div w:id="1971209079">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2140610629">
      <w:bodyDiv w:val="1"/>
      <w:marLeft w:val="0"/>
      <w:marRight w:val="0"/>
      <w:marTop w:val="0"/>
      <w:marBottom w:val="0"/>
      <w:divBdr>
        <w:top w:val="none" w:sz="0" w:space="0" w:color="auto"/>
        <w:left w:val="none" w:sz="0" w:space="0" w:color="auto"/>
        <w:bottom w:val="none" w:sz="0" w:space="0" w:color="auto"/>
        <w:right w:val="none" w:sz="0" w:space="0" w:color="auto"/>
      </w:divBdr>
      <w:divsChild>
        <w:div w:id="1915553182">
          <w:marLeft w:val="0"/>
          <w:marRight w:val="90"/>
          <w:marTop w:val="0"/>
          <w:marBottom w:val="0"/>
          <w:divBdr>
            <w:top w:val="none" w:sz="0" w:space="0" w:color="auto"/>
            <w:left w:val="none" w:sz="0" w:space="0" w:color="auto"/>
            <w:bottom w:val="none" w:sz="0" w:space="0" w:color="auto"/>
            <w:right w:val="none" w:sz="0" w:space="0" w:color="auto"/>
          </w:divBdr>
          <w:divsChild>
            <w:div w:id="526679936">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221E9-9B84-4FB9-BE27-65AB8FD0F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2758</Words>
  <Characters>16279</Characters>
  <Application>Microsoft Office Word</Application>
  <DocSecurity>0</DocSecurity>
  <Lines>135</Lines>
  <Paragraphs>37</Paragraphs>
  <ScaleCrop>false</ScaleCrop>
  <HeadingPairs>
    <vt:vector size="2" baseType="variant">
      <vt:variant>
        <vt:lpstr>Název</vt:lpstr>
      </vt:variant>
      <vt:variant>
        <vt:i4>1</vt:i4>
      </vt:variant>
    </vt:vector>
  </HeadingPairs>
  <TitlesOfParts>
    <vt:vector size="1" baseType="lpstr">
      <vt:lpstr/>
    </vt:vector>
  </TitlesOfParts>
  <Company>Acer</Company>
  <LinksUpToDate>false</LinksUpToDate>
  <CharactersWithSpaces>19000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Jan</cp:lastModifiedBy>
  <cp:revision>2</cp:revision>
  <cp:lastPrinted>2018-08-22T07:35:00Z</cp:lastPrinted>
  <dcterms:created xsi:type="dcterms:W3CDTF">2018-12-09T19:45:00Z</dcterms:created>
  <dcterms:modified xsi:type="dcterms:W3CDTF">2018-12-09T19:45:00Z</dcterms:modified>
</cp:coreProperties>
</file>