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4BCF0B" w14:textId="224C03BA" w:rsidR="00634B7A" w:rsidRPr="00BF53BE" w:rsidRDefault="00634B7A" w:rsidP="00634B7A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BF53BE">
        <w:rPr>
          <w:rFonts w:ascii="Arial" w:hAnsi="Arial" w:cs="Arial"/>
          <w:b/>
          <w:bCs/>
          <w:sz w:val="24"/>
          <w:szCs w:val="24"/>
        </w:rPr>
        <w:t xml:space="preserve">ČESTNÉ PROHLÁŠENÍ K PROKÁZÁNÍ SPLNĚNÍ </w:t>
      </w:r>
      <w:r w:rsidR="00B92042">
        <w:rPr>
          <w:rFonts w:ascii="Arial" w:hAnsi="Arial" w:cs="Arial"/>
          <w:b/>
          <w:bCs/>
          <w:sz w:val="24"/>
          <w:szCs w:val="24"/>
        </w:rPr>
        <w:t>KVALIFIKACE</w:t>
      </w:r>
    </w:p>
    <w:p w14:paraId="3852A8F2" w14:textId="77777777" w:rsidR="00744233" w:rsidRDefault="00744233" w:rsidP="006B7A5C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</w:rPr>
      </w:pPr>
    </w:p>
    <w:p w14:paraId="56281E7C" w14:textId="77777777" w:rsidR="006470E6" w:rsidRPr="00BF53BE" w:rsidRDefault="006470E6" w:rsidP="006470E6">
      <w:pPr>
        <w:pStyle w:val="Normln10"/>
        <w:rPr>
          <w:rFonts w:ascii="Arial" w:hAnsi="Arial" w:cs="Arial"/>
          <w:iCs/>
        </w:rPr>
      </w:pPr>
      <w:r w:rsidRPr="00BF53BE">
        <w:rPr>
          <w:rFonts w:ascii="Arial" w:hAnsi="Arial" w:cs="Arial"/>
          <w:iCs/>
        </w:rPr>
        <w:t>k veřejné zakázce malého rozsahu na služby s názvem</w:t>
      </w:r>
    </w:p>
    <w:p w14:paraId="5C265B54" w14:textId="77777777" w:rsidR="006470E6" w:rsidRPr="00066CF4" w:rsidRDefault="006470E6" w:rsidP="006470E6">
      <w:pPr>
        <w:pStyle w:val="Normln10"/>
        <w:rPr>
          <w:rFonts w:ascii="Arial" w:hAnsi="Arial" w:cs="Arial"/>
          <w:i/>
          <w:iCs/>
          <w:sz w:val="22"/>
          <w:szCs w:val="22"/>
        </w:rPr>
      </w:pPr>
    </w:p>
    <w:p w14:paraId="5ECE7EF7" w14:textId="2BC23A26" w:rsidR="00331180" w:rsidRDefault="00331180" w:rsidP="00277549">
      <w:pPr>
        <w:pStyle w:val="Normln10"/>
        <w:keepNext/>
        <w:keepLines/>
        <w:rPr>
          <w:rFonts w:ascii="Arial" w:eastAsia="Calibri" w:hAnsi="Arial" w:cs="Arial"/>
          <w:b/>
          <w:iCs/>
          <w:sz w:val="24"/>
          <w:szCs w:val="24"/>
        </w:rPr>
      </w:pPr>
      <w:r w:rsidRPr="00331180">
        <w:rPr>
          <w:rFonts w:ascii="Arial" w:eastAsia="Calibri" w:hAnsi="Arial" w:cs="Arial"/>
          <w:b/>
          <w:iCs/>
          <w:sz w:val="24"/>
          <w:szCs w:val="24"/>
        </w:rPr>
        <w:t>Zhotovení PD – Sociální byty pro Azylový dům, Dělnická č.p. 162</w:t>
      </w:r>
      <w:r w:rsidR="00F069DA">
        <w:rPr>
          <w:rFonts w:ascii="Arial" w:eastAsia="Calibri" w:hAnsi="Arial" w:cs="Arial"/>
          <w:b/>
          <w:iCs/>
          <w:sz w:val="24"/>
          <w:szCs w:val="24"/>
        </w:rPr>
        <w:t xml:space="preserve"> II</w:t>
      </w:r>
    </w:p>
    <w:p w14:paraId="4BFA2D79" w14:textId="002D12E7" w:rsidR="00277549" w:rsidRPr="00BF53BE" w:rsidRDefault="00277549" w:rsidP="00277549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BF53BE">
        <w:rPr>
          <w:rFonts w:ascii="Arial" w:hAnsi="Arial" w:cs="Arial"/>
        </w:rPr>
        <w:t xml:space="preserve">Systémové číslo zakázky: </w:t>
      </w:r>
      <w:r w:rsidRPr="00BF53BE">
        <w:rPr>
          <w:rFonts w:ascii="Arial" w:hAnsi="Arial" w:cs="Arial"/>
          <w:shd w:val="clear" w:color="auto" w:fill="FFFFFF"/>
        </w:rPr>
        <w:t>P2</w:t>
      </w:r>
      <w:r w:rsidR="00292D0A">
        <w:rPr>
          <w:rFonts w:ascii="Arial" w:hAnsi="Arial" w:cs="Arial"/>
          <w:shd w:val="clear" w:color="auto" w:fill="FFFFFF"/>
        </w:rPr>
        <w:t>5</w:t>
      </w:r>
      <w:r w:rsidR="00BF53BE" w:rsidRPr="00BF53BE">
        <w:rPr>
          <w:rFonts w:ascii="Arial" w:hAnsi="Arial" w:cs="Arial"/>
          <w:shd w:val="clear" w:color="auto" w:fill="FFFFFF"/>
        </w:rPr>
        <w:t>V00000</w:t>
      </w:r>
      <w:r w:rsidR="003F0306">
        <w:rPr>
          <w:rFonts w:ascii="Arial" w:hAnsi="Arial" w:cs="Arial"/>
          <w:shd w:val="clear" w:color="auto" w:fill="FFFFFF"/>
        </w:rPr>
        <w:t>0</w:t>
      </w:r>
      <w:r w:rsidR="00F069DA">
        <w:rPr>
          <w:rFonts w:ascii="Arial" w:hAnsi="Arial" w:cs="Arial"/>
          <w:shd w:val="clear" w:color="auto" w:fill="FFFFFF"/>
        </w:rPr>
        <w:t>63</w:t>
      </w:r>
    </w:p>
    <w:p w14:paraId="57AF4AC1" w14:textId="77777777" w:rsidR="006470E6" w:rsidRDefault="006470E6" w:rsidP="006470E6">
      <w:pPr>
        <w:pStyle w:val="Normln10"/>
        <w:keepNext/>
        <w:keepLines/>
        <w:rPr>
          <w:rFonts w:ascii="Arial" w:hAnsi="Arial" w:cs="Arial"/>
          <w:sz w:val="22"/>
          <w:szCs w:val="22"/>
          <w:shd w:val="clear" w:color="auto" w:fill="FFFFFF"/>
        </w:rPr>
      </w:pPr>
    </w:p>
    <w:p w14:paraId="7AD3B91C" w14:textId="77777777" w:rsidR="006470E6" w:rsidRPr="00245E03" w:rsidRDefault="006470E6" w:rsidP="006470E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27714FB3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b/>
          <w:sz w:val="20"/>
          <w:szCs w:val="20"/>
        </w:rPr>
      </w:pPr>
      <w:r w:rsidRPr="00294763">
        <w:rPr>
          <w:rFonts w:ascii="Arial" w:eastAsia="Times New Roman" w:hAnsi="Arial" w:cs="Arial"/>
          <w:b/>
          <w:sz w:val="20"/>
          <w:szCs w:val="20"/>
        </w:rPr>
        <w:t>Zadavatel:</w:t>
      </w:r>
      <w:r w:rsidRPr="00294763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14:paraId="410B487D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294763">
        <w:rPr>
          <w:rFonts w:ascii="Arial" w:eastAsia="Times New Roman" w:hAnsi="Arial" w:cs="Arial"/>
          <w:sz w:val="20"/>
          <w:szCs w:val="20"/>
        </w:rPr>
        <w:t>sídlem:</w:t>
      </w:r>
      <w:r w:rsidRPr="00294763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14:paraId="68E8C1AB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294763">
        <w:rPr>
          <w:rFonts w:ascii="Arial" w:eastAsia="Times New Roman" w:hAnsi="Arial" w:cs="Arial"/>
          <w:sz w:val="20"/>
          <w:szCs w:val="20"/>
        </w:rPr>
        <w:t>IČ:</w:t>
      </w:r>
      <w:r w:rsidRPr="00294763">
        <w:rPr>
          <w:rFonts w:ascii="Arial" w:eastAsia="Times New Roman" w:hAnsi="Arial" w:cs="Arial"/>
          <w:sz w:val="20"/>
          <w:szCs w:val="20"/>
        </w:rPr>
        <w:tab/>
      </w:r>
      <w:r w:rsidRPr="00294763">
        <w:rPr>
          <w:rFonts w:ascii="Arial" w:eastAsia="Times New Roman" w:hAnsi="Arial" w:cs="Arial"/>
          <w:bCs/>
          <w:sz w:val="20"/>
          <w:szCs w:val="20"/>
        </w:rPr>
        <w:t>00278360</w:t>
      </w:r>
    </w:p>
    <w:p w14:paraId="445AAA4B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294763">
        <w:rPr>
          <w:rFonts w:ascii="Arial" w:eastAsia="Times New Roman" w:hAnsi="Arial" w:cs="Arial"/>
          <w:sz w:val="20"/>
          <w:szCs w:val="20"/>
        </w:rPr>
        <w:t>DIČ:</w:t>
      </w:r>
      <w:r w:rsidRPr="00294763">
        <w:rPr>
          <w:rFonts w:ascii="Arial" w:eastAsia="Times New Roman" w:hAnsi="Arial" w:cs="Arial"/>
          <w:sz w:val="20"/>
          <w:szCs w:val="20"/>
        </w:rPr>
        <w:tab/>
      </w:r>
      <w:r w:rsidRPr="00294763">
        <w:rPr>
          <w:rFonts w:ascii="Arial" w:eastAsia="Times New Roman" w:hAnsi="Arial" w:cs="Arial"/>
          <w:bCs/>
          <w:sz w:val="20"/>
          <w:szCs w:val="20"/>
        </w:rPr>
        <w:t>CZ00278360</w:t>
      </w:r>
    </w:p>
    <w:p w14:paraId="6543CBAC" w14:textId="77777777" w:rsidR="006470E6" w:rsidRPr="00294763" w:rsidRDefault="006470E6" w:rsidP="006470E6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294763">
        <w:rPr>
          <w:rFonts w:ascii="Arial" w:eastAsia="Times New Roman" w:hAnsi="Arial" w:cs="Arial"/>
          <w:sz w:val="20"/>
          <w:szCs w:val="20"/>
        </w:rPr>
        <w:t>zastoupen:</w:t>
      </w:r>
      <w:r w:rsidRPr="00294763">
        <w:rPr>
          <w:rFonts w:ascii="Arial" w:eastAsia="Times New Roman" w:hAnsi="Arial" w:cs="Arial"/>
          <w:sz w:val="20"/>
          <w:szCs w:val="20"/>
        </w:rPr>
        <w:tab/>
      </w:r>
      <w:r w:rsidR="00CF184E">
        <w:rPr>
          <w:rFonts w:ascii="Arial" w:eastAsia="Times New Roman" w:hAnsi="Arial" w:cs="Arial"/>
          <w:sz w:val="20"/>
          <w:szCs w:val="20"/>
        </w:rPr>
        <w:t>Ing. arch. Michalem Rosou</w:t>
      </w:r>
      <w:r w:rsidRPr="00294763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14:paraId="74E969CF" w14:textId="77777777" w:rsidR="006470E6" w:rsidRPr="00294763" w:rsidRDefault="006470E6" w:rsidP="006470E6">
      <w:pPr>
        <w:tabs>
          <w:tab w:val="left" w:pos="2552"/>
        </w:tabs>
        <w:rPr>
          <w:rFonts w:ascii="Arial" w:hAnsi="Arial" w:cs="Arial"/>
          <w:sz w:val="20"/>
          <w:szCs w:val="20"/>
        </w:rPr>
      </w:pPr>
    </w:p>
    <w:p w14:paraId="398D32B8" w14:textId="77777777" w:rsidR="006470E6" w:rsidRPr="00294763" w:rsidRDefault="006470E6" w:rsidP="006470E6">
      <w:pPr>
        <w:tabs>
          <w:tab w:val="left" w:pos="1843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Pr="00294763">
        <w:rPr>
          <w:rFonts w:ascii="Arial" w:hAnsi="Arial" w:cs="Arial"/>
          <w:b/>
          <w:sz w:val="20"/>
          <w:szCs w:val="20"/>
          <w:u w:val="single"/>
        </w:rPr>
        <w:t>odavatel:</w:t>
      </w:r>
      <w:r w:rsidR="00B92042">
        <w:rPr>
          <w:rFonts w:ascii="Arial" w:hAnsi="Arial" w:cs="Arial"/>
          <w:noProof/>
          <w:sz w:val="20"/>
          <w:szCs w:val="20"/>
        </w:rPr>
        <w:pict w14:anchorId="2DD84BBB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římá spojnice se šipkou 9" o:spid="_x0000_s1037" type="#_x0000_t34" style="position:absolute;margin-left:85.15pt;margin-top:13.15pt;width:343.5pt;height:.0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</w:pict>
      </w:r>
      <w:r w:rsidRPr="00294763">
        <w:rPr>
          <w:rFonts w:ascii="Arial" w:hAnsi="Arial" w:cs="Arial"/>
          <w:b/>
          <w:sz w:val="20"/>
          <w:szCs w:val="20"/>
        </w:rPr>
        <w:tab/>
      </w:r>
    </w:p>
    <w:p w14:paraId="78DF94E2" w14:textId="77777777" w:rsidR="006470E6" w:rsidRPr="00294763" w:rsidRDefault="006470E6" w:rsidP="006470E6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ab/>
        <w:t>(obchodní firma dodavatele)</w:t>
      </w:r>
    </w:p>
    <w:p w14:paraId="345F8C5A" w14:textId="77777777" w:rsidR="006470E6" w:rsidRPr="00294763" w:rsidRDefault="00B92042" w:rsidP="006470E6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DDE055F">
          <v:shape id="AutoShape 12" o:spid="_x0000_s1038" type="#_x0000_t34" style="position:absolute;margin-left:85.15pt;margin-top:11.65pt;width:343.5pt;height: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</w:pict>
      </w:r>
      <w:r w:rsidR="006470E6" w:rsidRPr="00294763">
        <w:rPr>
          <w:rFonts w:ascii="Arial" w:hAnsi="Arial" w:cs="Arial"/>
          <w:bCs/>
          <w:sz w:val="20"/>
          <w:szCs w:val="20"/>
        </w:rPr>
        <w:t xml:space="preserve">sídlem </w:t>
      </w:r>
      <w:r w:rsidR="006470E6" w:rsidRPr="00294763">
        <w:rPr>
          <w:rFonts w:ascii="Arial" w:hAnsi="Arial" w:cs="Arial"/>
          <w:bCs/>
          <w:sz w:val="20"/>
          <w:szCs w:val="20"/>
        </w:rPr>
        <w:tab/>
      </w:r>
    </w:p>
    <w:p w14:paraId="5098220D" w14:textId="77777777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775F1FE4" w14:textId="77777777" w:rsidR="006470E6" w:rsidRPr="00294763" w:rsidRDefault="00B92042" w:rsidP="006470E6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2980EF72">
          <v:shape id="AutoShape 14" o:spid="_x0000_s1039" type="#_x0000_t34" style="position:absolute;margin-left:85.15pt;margin-top:13.15pt;width:343.5pt;height: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</w:pict>
      </w:r>
      <w:r w:rsidR="006470E6" w:rsidRPr="00294763">
        <w:rPr>
          <w:rFonts w:ascii="Arial" w:hAnsi="Arial" w:cs="Arial"/>
          <w:sz w:val="20"/>
          <w:szCs w:val="20"/>
        </w:rPr>
        <w:t xml:space="preserve">IČ: </w:t>
      </w:r>
      <w:r w:rsidR="006470E6" w:rsidRPr="00294763">
        <w:rPr>
          <w:rFonts w:ascii="Arial" w:hAnsi="Arial" w:cs="Arial"/>
          <w:sz w:val="20"/>
          <w:szCs w:val="20"/>
        </w:rPr>
        <w:tab/>
      </w:r>
    </w:p>
    <w:p w14:paraId="17575F7F" w14:textId="77777777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0DF753BF" w14:textId="77777777" w:rsidR="006470E6" w:rsidRPr="00294763" w:rsidRDefault="00B92042" w:rsidP="006470E6">
      <w:pPr>
        <w:tabs>
          <w:tab w:val="left" w:pos="1843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26EAB66">
          <v:shape id="AutoShape 15" o:spid="_x0000_s1040" type="#_x0000_t34" style="position:absolute;margin-left:85.15pt;margin-top:10.95pt;width:343.5pt;height: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</w:pict>
      </w:r>
      <w:r w:rsidR="006470E6" w:rsidRPr="00294763">
        <w:rPr>
          <w:rFonts w:ascii="Arial" w:hAnsi="Arial" w:cs="Arial"/>
          <w:sz w:val="20"/>
          <w:szCs w:val="20"/>
        </w:rPr>
        <w:t xml:space="preserve">DIČ: </w:t>
      </w:r>
      <w:r w:rsidR="006470E6" w:rsidRPr="00294763">
        <w:rPr>
          <w:rFonts w:ascii="Arial" w:hAnsi="Arial" w:cs="Arial"/>
          <w:sz w:val="20"/>
          <w:szCs w:val="20"/>
        </w:rPr>
        <w:tab/>
      </w:r>
    </w:p>
    <w:p w14:paraId="64547A3C" w14:textId="77777777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17E24450" w14:textId="77777777" w:rsidR="006470E6" w:rsidRPr="00294763" w:rsidRDefault="00B92042" w:rsidP="006470E6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7AB250BA">
          <v:shape id="AutoShape 16" o:spid="_x0000_s1041" type="#_x0000_t34" style="position:absolute;margin-left:85.15pt;margin-top:11.7pt;width:343.5pt;height: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</w:pict>
      </w:r>
      <w:r w:rsidR="006470E6" w:rsidRPr="00294763">
        <w:rPr>
          <w:rFonts w:ascii="Arial" w:hAnsi="Arial" w:cs="Arial"/>
          <w:sz w:val="20"/>
          <w:szCs w:val="20"/>
        </w:rPr>
        <w:t xml:space="preserve">zastoupen: </w:t>
      </w:r>
      <w:r w:rsidR="006470E6" w:rsidRPr="00294763">
        <w:rPr>
          <w:rFonts w:ascii="Arial" w:hAnsi="Arial" w:cs="Arial"/>
          <w:sz w:val="20"/>
          <w:szCs w:val="20"/>
        </w:rPr>
        <w:tab/>
      </w:r>
    </w:p>
    <w:p w14:paraId="5E6375D8" w14:textId="77777777" w:rsidR="006470E6" w:rsidRPr="00294763" w:rsidRDefault="006470E6" w:rsidP="006470E6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294763">
        <w:rPr>
          <w:rFonts w:ascii="Arial" w:hAnsi="Arial" w:cs="Arial"/>
          <w:sz w:val="20"/>
          <w:szCs w:val="20"/>
        </w:rPr>
        <w:tab/>
      </w:r>
    </w:p>
    <w:p w14:paraId="28ACD5EF" w14:textId="77777777" w:rsidR="00744233" w:rsidRDefault="00744233">
      <w:pPr>
        <w:pStyle w:val="Normln1"/>
        <w:jc w:val="both"/>
      </w:pPr>
    </w:p>
    <w:p w14:paraId="641F5158" w14:textId="2DD91B7F" w:rsidR="00F069DA" w:rsidRDefault="00F069DA" w:rsidP="0099588E">
      <w:pPr>
        <w:pStyle w:val="Normln10"/>
        <w:keepNext/>
        <w:keepLines/>
        <w:jc w:val="both"/>
        <w:rPr>
          <w:rFonts w:ascii="Arial" w:hAnsi="Arial" w:cs="Arial"/>
        </w:rPr>
      </w:pPr>
    </w:p>
    <w:p w14:paraId="1DEB8E62" w14:textId="77777777" w:rsidR="00F069DA" w:rsidRPr="00BD7F8E" w:rsidRDefault="00F069DA" w:rsidP="00F069DA">
      <w:pPr>
        <w:pStyle w:val="Normln1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BD7F8E">
        <w:rPr>
          <w:rFonts w:ascii="Arial" w:hAnsi="Arial" w:cs="Arial"/>
          <w:b/>
          <w:sz w:val="22"/>
          <w:szCs w:val="22"/>
        </w:rPr>
        <w:t>Čestné prohlášení o splnění základní způsobilosti</w:t>
      </w:r>
    </w:p>
    <w:p w14:paraId="002BDD65" w14:textId="77777777" w:rsidR="00F069DA" w:rsidRDefault="00F069DA" w:rsidP="0099588E">
      <w:pPr>
        <w:pStyle w:val="Normln10"/>
        <w:keepNext/>
        <w:keepLines/>
        <w:jc w:val="both"/>
        <w:rPr>
          <w:rFonts w:ascii="Arial" w:hAnsi="Arial" w:cs="Arial"/>
        </w:rPr>
      </w:pPr>
    </w:p>
    <w:p w14:paraId="0997EBF9" w14:textId="215C11B0" w:rsidR="00634B7A" w:rsidRPr="00BF53BE" w:rsidRDefault="00744233" w:rsidP="0099588E">
      <w:pPr>
        <w:pStyle w:val="Normln10"/>
        <w:keepNext/>
        <w:keepLines/>
        <w:jc w:val="both"/>
        <w:rPr>
          <w:rFonts w:ascii="Arial" w:hAnsi="Arial" w:cs="Arial"/>
        </w:rPr>
      </w:pPr>
      <w:r w:rsidRPr="00BF53BE">
        <w:rPr>
          <w:rFonts w:ascii="Arial" w:hAnsi="Arial" w:cs="Arial"/>
        </w:rPr>
        <w:t xml:space="preserve">Výše jmenovaný dodavatel </w:t>
      </w:r>
    </w:p>
    <w:p w14:paraId="24446123" w14:textId="77777777" w:rsidR="00634B7A" w:rsidRPr="00BF53BE" w:rsidRDefault="00634B7A" w:rsidP="0099588E">
      <w:pPr>
        <w:pStyle w:val="Normln10"/>
        <w:keepNext/>
        <w:keepLines/>
        <w:jc w:val="both"/>
        <w:rPr>
          <w:rFonts w:ascii="Arial" w:hAnsi="Arial" w:cs="Arial"/>
        </w:rPr>
      </w:pPr>
    </w:p>
    <w:p w14:paraId="6E4F3F99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14:paraId="7147C026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68A35D79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tzn., že se nejedná o dodavatele, který:</w:t>
      </w:r>
    </w:p>
    <w:p w14:paraId="5E45EBE8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3B781446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08AE97FA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2D08FD6E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4CEF33DC" w14:textId="77777777" w:rsidR="00634B7A" w:rsidRPr="00BF53BE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0FA56308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56D4D0CB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3D5AE000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62503B30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3AFB7C73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tato právnická osoba,</w:t>
      </w:r>
    </w:p>
    <w:p w14:paraId="5CE223B7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lastRenderedPageBreak/>
        <w:t>- každý člen statutárního orgánu této právnické osoby a</w:t>
      </w:r>
    </w:p>
    <w:p w14:paraId="6A80F872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osoba zastupující tuto právnickou osobu v statutárním orgánu dodavatele.</w:t>
      </w:r>
    </w:p>
    <w:p w14:paraId="70C82CDD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4A6E195D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7CCFE105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4DF86DA8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4E93B526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tato právnická osoba,</w:t>
      </w:r>
    </w:p>
    <w:p w14:paraId="13995AF5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každý člen statutárního orgánu této právnické osoby,</w:t>
      </w:r>
    </w:p>
    <w:p w14:paraId="7D432EE9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osoba zastupující tuto právnickou osobu v statutárním orgánu dodavatele a</w:t>
      </w:r>
    </w:p>
    <w:p w14:paraId="156B8C8B" w14:textId="77777777" w:rsidR="00634B7A" w:rsidRPr="00BF53BE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BF53BE">
        <w:rPr>
          <w:rFonts w:ascii="Arial" w:hAnsi="Arial" w:cs="Arial"/>
          <w:sz w:val="20"/>
          <w:szCs w:val="20"/>
        </w:rPr>
        <w:t>- vedoucí pobočky závodu.</w:t>
      </w:r>
    </w:p>
    <w:p w14:paraId="59FB798D" w14:textId="77777777" w:rsidR="00744233" w:rsidRDefault="00744233" w:rsidP="00D04DFC">
      <w:pPr>
        <w:widowControl/>
        <w:ind w:left="702"/>
        <w:jc w:val="both"/>
        <w:rPr>
          <w:rFonts w:ascii="Arial" w:hAnsi="Arial" w:cs="Arial"/>
        </w:rPr>
      </w:pPr>
    </w:p>
    <w:p w14:paraId="49CF95D6" w14:textId="77777777" w:rsidR="00F069DA" w:rsidRPr="00BD7F8E" w:rsidRDefault="00F069DA" w:rsidP="00F069DA">
      <w:pPr>
        <w:pStyle w:val="Normln1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BD7F8E">
        <w:rPr>
          <w:rFonts w:ascii="Arial" w:hAnsi="Arial" w:cs="Arial"/>
          <w:b/>
          <w:sz w:val="22"/>
          <w:szCs w:val="22"/>
        </w:rPr>
        <w:t>Čestné prohlášení k technické kvalifikaci</w:t>
      </w:r>
    </w:p>
    <w:p w14:paraId="3BB4205D" w14:textId="77777777" w:rsidR="00F069DA" w:rsidRDefault="00F069DA" w:rsidP="00F069DA">
      <w:pPr>
        <w:pStyle w:val="Odstavecseseznamem"/>
        <w:spacing w:after="0"/>
        <w:ind w:left="0"/>
        <w:jc w:val="both"/>
        <w:rPr>
          <w:rFonts w:ascii="Arial" w:hAnsi="Arial" w:cs="Arial"/>
          <w:bCs/>
        </w:rPr>
      </w:pPr>
    </w:p>
    <w:p w14:paraId="24BD95EF" w14:textId="26182394" w:rsidR="00F069DA" w:rsidRPr="00F069DA" w:rsidRDefault="00F069DA" w:rsidP="00F069D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F069DA">
        <w:rPr>
          <w:rFonts w:ascii="Arial" w:hAnsi="Arial" w:cs="Arial"/>
          <w:bCs/>
          <w:sz w:val="20"/>
          <w:szCs w:val="20"/>
        </w:rPr>
        <w:t xml:space="preserve">Dodavatel k prokázání technické kvalifikace prohlašuje, že v posledních 3 letech před zahájením výběrového řízení realizoval alespoň </w:t>
      </w:r>
      <w:r>
        <w:rPr>
          <w:rFonts w:ascii="Arial" w:hAnsi="Arial" w:cs="Arial"/>
          <w:bCs/>
          <w:sz w:val="20"/>
          <w:szCs w:val="20"/>
        </w:rPr>
        <w:t>dvě</w:t>
      </w:r>
      <w:r w:rsidRPr="00F069DA">
        <w:rPr>
          <w:rFonts w:ascii="Arial" w:hAnsi="Arial" w:cs="Arial"/>
          <w:sz w:val="20"/>
          <w:szCs w:val="20"/>
        </w:rPr>
        <w:t xml:space="preserve"> zakázky, jejichž předmětem bylo zpracování projektové dokumentace na rekonstrukci stavby. </w:t>
      </w:r>
    </w:p>
    <w:p w14:paraId="182DB4F6" w14:textId="3E11A22F" w:rsidR="00F069DA" w:rsidRPr="00BC3437" w:rsidRDefault="00F069DA" w:rsidP="00F069DA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BC3437">
        <w:rPr>
          <w:rFonts w:ascii="Arial" w:hAnsi="Arial" w:cs="Arial"/>
          <w:b/>
          <w:bCs/>
          <w:sz w:val="20"/>
          <w:szCs w:val="20"/>
        </w:rPr>
        <w:t>Tyto zakázky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C3437">
        <w:rPr>
          <w:rFonts w:ascii="Arial" w:hAnsi="Arial" w:cs="Arial"/>
          <w:b/>
          <w:bCs/>
          <w:sz w:val="20"/>
          <w:szCs w:val="20"/>
        </w:rPr>
        <w:t>splň</w:t>
      </w:r>
      <w:r>
        <w:rPr>
          <w:rFonts w:ascii="Arial" w:hAnsi="Arial" w:cs="Arial"/>
          <w:b/>
          <w:bCs/>
          <w:sz w:val="20"/>
          <w:szCs w:val="20"/>
        </w:rPr>
        <w:t>ují</w:t>
      </w:r>
      <w:r w:rsidRPr="00BC3437">
        <w:rPr>
          <w:rFonts w:ascii="Arial" w:hAnsi="Arial" w:cs="Arial"/>
          <w:b/>
          <w:bCs/>
          <w:sz w:val="20"/>
          <w:szCs w:val="20"/>
        </w:rPr>
        <w:t xml:space="preserve"> následující podmínky: </w:t>
      </w:r>
    </w:p>
    <w:p w14:paraId="2C84119E" w14:textId="5EB9BCEA" w:rsidR="00F069DA" w:rsidRDefault="00F069DA" w:rsidP="00F069DA">
      <w:pPr>
        <w:pStyle w:val="Odstavecseseznamem"/>
        <w:widowControl w:val="0"/>
        <w:numPr>
          <w:ilvl w:val="0"/>
          <w:numId w:val="7"/>
        </w:numPr>
        <w:spacing w:before="120"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projektová dokumentace byla vypracována pro rekonstrukci některého z těchto typů objektů: </w:t>
      </w:r>
      <w:r w:rsidRPr="00BC3437">
        <w:rPr>
          <w:rFonts w:ascii="Arial" w:eastAsia="Arial" w:hAnsi="Arial" w:cs="Arial"/>
          <w:sz w:val="20"/>
          <w:szCs w:val="20"/>
        </w:rPr>
        <w:t>budov</w:t>
      </w:r>
      <w:r>
        <w:rPr>
          <w:rFonts w:ascii="Arial" w:eastAsia="Arial" w:hAnsi="Arial" w:cs="Arial"/>
          <w:sz w:val="20"/>
          <w:szCs w:val="20"/>
        </w:rPr>
        <w:t>a</w:t>
      </w:r>
      <w:r w:rsidRPr="00BC3437">
        <w:rPr>
          <w:rFonts w:ascii="Arial" w:eastAsia="Arial" w:hAnsi="Arial" w:cs="Arial"/>
          <w:sz w:val="20"/>
          <w:szCs w:val="20"/>
        </w:rPr>
        <w:t xml:space="preserve"> občanské výstavby, hal</w:t>
      </w:r>
      <w:r>
        <w:rPr>
          <w:rFonts w:ascii="Arial" w:eastAsia="Arial" w:hAnsi="Arial" w:cs="Arial"/>
          <w:sz w:val="20"/>
          <w:szCs w:val="20"/>
        </w:rPr>
        <w:t>a</w:t>
      </w:r>
      <w:r w:rsidRPr="00BC3437">
        <w:rPr>
          <w:rFonts w:ascii="Arial" w:eastAsia="Arial" w:hAnsi="Arial" w:cs="Arial"/>
          <w:sz w:val="20"/>
          <w:szCs w:val="20"/>
        </w:rPr>
        <w:t xml:space="preserve"> občanské výstavby, budov</w:t>
      </w:r>
      <w:r>
        <w:rPr>
          <w:rFonts w:ascii="Arial" w:eastAsia="Arial" w:hAnsi="Arial" w:cs="Arial"/>
          <w:sz w:val="20"/>
          <w:szCs w:val="20"/>
        </w:rPr>
        <w:t>a</w:t>
      </w:r>
      <w:r w:rsidRPr="00BC3437">
        <w:rPr>
          <w:rFonts w:ascii="Arial" w:eastAsia="Arial" w:hAnsi="Arial" w:cs="Arial"/>
          <w:sz w:val="20"/>
          <w:szCs w:val="20"/>
        </w:rPr>
        <w:t xml:space="preserve"> pro bydlení, hal</w:t>
      </w:r>
      <w:r>
        <w:rPr>
          <w:rFonts w:ascii="Arial" w:eastAsia="Arial" w:hAnsi="Arial" w:cs="Arial"/>
          <w:sz w:val="20"/>
          <w:szCs w:val="20"/>
        </w:rPr>
        <w:t>a</w:t>
      </w:r>
      <w:r w:rsidRPr="00BC3437">
        <w:rPr>
          <w:rFonts w:ascii="Arial" w:eastAsia="Arial" w:hAnsi="Arial" w:cs="Arial"/>
          <w:sz w:val="20"/>
          <w:szCs w:val="20"/>
        </w:rPr>
        <w:t xml:space="preserve"> pro výrobu a služby nebo budov</w:t>
      </w:r>
      <w:r>
        <w:rPr>
          <w:rFonts w:ascii="Arial" w:eastAsia="Arial" w:hAnsi="Arial" w:cs="Arial"/>
          <w:sz w:val="20"/>
          <w:szCs w:val="20"/>
        </w:rPr>
        <w:t>a</w:t>
      </w:r>
      <w:r w:rsidRPr="00BC3437">
        <w:rPr>
          <w:rFonts w:ascii="Arial" w:eastAsia="Arial" w:hAnsi="Arial" w:cs="Arial"/>
          <w:sz w:val="20"/>
          <w:szCs w:val="20"/>
        </w:rPr>
        <w:t xml:space="preserve"> pro výrobu a služby</w:t>
      </w:r>
      <w:r>
        <w:rPr>
          <w:rFonts w:ascii="Arial" w:hAnsi="Arial" w:cs="Arial"/>
          <w:sz w:val="20"/>
          <w:szCs w:val="20"/>
        </w:rPr>
        <w:t xml:space="preserve"> a </w:t>
      </w:r>
    </w:p>
    <w:p w14:paraId="084A6B20" w14:textId="76938705" w:rsidR="00F069DA" w:rsidRPr="00337A0C" w:rsidRDefault="00F069DA" w:rsidP="00F069DA">
      <w:pPr>
        <w:pStyle w:val="Odstavecseseznamem"/>
        <w:numPr>
          <w:ilvl w:val="0"/>
          <w:numId w:val="7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každé zakázky byly předpokládané náklady na samotnou rekonstrukci (tedy náklady na stavební realizaci, nikoli na projektovou dokumentaci) ve výši minimálně 2 mil. Kč bez DPH.</w:t>
      </w:r>
    </w:p>
    <w:p w14:paraId="541CE150" w14:textId="037B5F6B" w:rsidR="00F069DA" w:rsidRPr="00F069DA" w:rsidRDefault="00F069DA" w:rsidP="00F069D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069DA">
        <w:rPr>
          <w:rFonts w:ascii="Arial" w:hAnsi="Arial" w:cs="Arial"/>
          <w:b/>
          <w:bCs/>
          <w:sz w:val="20"/>
          <w:szCs w:val="20"/>
        </w:rPr>
        <w:t>I. Referenční zakázka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F069DA" w:rsidRPr="00F069DA" w14:paraId="6EAB3BD4" w14:textId="77777777" w:rsidTr="0048201B">
        <w:trPr>
          <w:trHeight w:val="690"/>
        </w:trPr>
        <w:tc>
          <w:tcPr>
            <w:tcW w:w="3402" w:type="dxa"/>
            <w:shd w:val="clear" w:color="auto" w:fill="auto"/>
          </w:tcPr>
          <w:p w14:paraId="72FC8FC7" w14:textId="77777777" w:rsidR="00F069DA" w:rsidRPr="00F069DA" w:rsidRDefault="00F069DA" w:rsidP="0048201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9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Název a stručný popis zakázky</w:t>
            </w:r>
          </w:p>
          <w:p w14:paraId="5E24BDB4" w14:textId="6F6A3629" w:rsidR="00F069DA" w:rsidRPr="00F069DA" w:rsidRDefault="00F069DA" w:rsidP="0048201B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28E7855" w14:textId="77777777" w:rsidR="00F069DA" w:rsidRPr="00F069DA" w:rsidRDefault="00F069DA" w:rsidP="0048201B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069DA" w:rsidRPr="00F069DA" w14:paraId="1EDA988D" w14:textId="77777777" w:rsidTr="0048201B">
        <w:trPr>
          <w:trHeight w:val="690"/>
        </w:trPr>
        <w:tc>
          <w:tcPr>
            <w:tcW w:w="3402" w:type="dxa"/>
            <w:shd w:val="clear" w:color="auto" w:fill="auto"/>
          </w:tcPr>
          <w:p w14:paraId="3A2323E2" w14:textId="592F3BC5" w:rsidR="00F069DA" w:rsidRPr="00F069DA" w:rsidRDefault="00F069DA" w:rsidP="0048201B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Typ objektu dle JKSO</w:t>
            </w:r>
          </w:p>
        </w:tc>
        <w:tc>
          <w:tcPr>
            <w:tcW w:w="5386" w:type="dxa"/>
            <w:shd w:val="clear" w:color="auto" w:fill="auto"/>
          </w:tcPr>
          <w:p w14:paraId="71247648" w14:textId="77777777" w:rsidR="00F069DA" w:rsidRPr="00F069DA" w:rsidRDefault="00F069DA" w:rsidP="0048201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069DA" w:rsidRPr="00F069DA" w14:paraId="1FE84A9E" w14:textId="77777777" w:rsidTr="0048201B">
        <w:trPr>
          <w:trHeight w:val="690"/>
        </w:trPr>
        <w:tc>
          <w:tcPr>
            <w:tcW w:w="3402" w:type="dxa"/>
            <w:shd w:val="clear" w:color="auto" w:fill="auto"/>
          </w:tcPr>
          <w:p w14:paraId="431B1E62" w14:textId="21588502" w:rsidR="00F069DA" w:rsidRPr="00F069DA" w:rsidRDefault="002D6D40" w:rsidP="0048201B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Předpokládané náklady na rekonstrukci</w:t>
            </w:r>
            <w:r w:rsidR="00F069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(v Kč bez DPH)</w:t>
            </w:r>
          </w:p>
        </w:tc>
        <w:tc>
          <w:tcPr>
            <w:tcW w:w="5386" w:type="dxa"/>
            <w:shd w:val="clear" w:color="auto" w:fill="auto"/>
          </w:tcPr>
          <w:p w14:paraId="0269622F" w14:textId="77777777" w:rsidR="00F069DA" w:rsidRPr="00F069DA" w:rsidRDefault="00F069DA" w:rsidP="0048201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69DA" w:rsidRPr="00F069DA" w14:paraId="311C50F0" w14:textId="77777777" w:rsidTr="0048201B">
        <w:trPr>
          <w:trHeight w:val="690"/>
        </w:trPr>
        <w:tc>
          <w:tcPr>
            <w:tcW w:w="3402" w:type="dxa"/>
            <w:shd w:val="clear" w:color="auto" w:fill="auto"/>
          </w:tcPr>
          <w:p w14:paraId="2D8342F4" w14:textId="3FCDF1EC" w:rsidR="00F069DA" w:rsidRPr="00F069DA" w:rsidRDefault="00F069DA" w:rsidP="0048201B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Termín (doba) plnění referenční zakázky (měsíc/rok)</w:t>
            </w:r>
          </w:p>
        </w:tc>
        <w:tc>
          <w:tcPr>
            <w:tcW w:w="5386" w:type="dxa"/>
            <w:shd w:val="clear" w:color="auto" w:fill="auto"/>
          </w:tcPr>
          <w:p w14:paraId="1FAC53EC" w14:textId="77777777" w:rsidR="00F069DA" w:rsidRPr="00F069DA" w:rsidRDefault="00F069DA" w:rsidP="0048201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69DA" w:rsidRPr="00F069DA" w14:paraId="430E434C" w14:textId="77777777" w:rsidTr="0048201B">
        <w:trPr>
          <w:trHeight w:val="690"/>
        </w:trPr>
        <w:tc>
          <w:tcPr>
            <w:tcW w:w="3402" w:type="dxa"/>
            <w:shd w:val="clear" w:color="auto" w:fill="auto"/>
          </w:tcPr>
          <w:p w14:paraId="4C49E632" w14:textId="57371518" w:rsidR="00F069DA" w:rsidRPr="00F069DA" w:rsidRDefault="00F069DA" w:rsidP="00F069D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Objednatel (název a sídlo)</w:t>
            </w:r>
          </w:p>
          <w:p w14:paraId="0814C65B" w14:textId="402DACC6" w:rsidR="00F069DA" w:rsidRPr="00F069DA" w:rsidRDefault="00F069DA" w:rsidP="0048201B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200A37E0" w14:textId="77777777" w:rsidR="00F069DA" w:rsidRPr="00F069DA" w:rsidRDefault="00F069DA" w:rsidP="0048201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69DA" w:rsidRPr="00F069DA" w14:paraId="41023926" w14:textId="77777777" w:rsidTr="0048201B">
        <w:trPr>
          <w:trHeight w:val="690"/>
        </w:trPr>
        <w:tc>
          <w:tcPr>
            <w:tcW w:w="3402" w:type="dxa"/>
            <w:shd w:val="clear" w:color="auto" w:fill="auto"/>
          </w:tcPr>
          <w:p w14:paraId="55F63EB2" w14:textId="3DD71BA0" w:rsidR="00F069DA" w:rsidRPr="00F069DA" w:rsidRDefault="00F069DA" w:rsidP="00F069D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  <w:r w:rsidRPr="00F069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ontaktní osoba objednatele</w:t>
            </w:r>
          </w:p>
          <w:p w14:paraId="62D01DCF" w14:textId="77777777" w:rsidR="00F069DA" w:rsidRPr="00F069DA" w:rsidRDefault="00F069DA" w:rsidP="00F069D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9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(jméno, příjmení,</w:t>
            </w:r>
          </w:p>
          <w:p w14:paraId="2110E681" w14:textId="651484A9" w:rsidR="00F069DA" w:rsidRDefault="00F069DA" w:rsidP="00F069D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9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tel. a email)</w:t>
            </w:r>
          </w:p>
        </w:tc>
        <w:tc>
          <w:tcPr>
            <w:tcW w:w="5386" w:type="dxa"/>
            <w:shd w:val="clear" w:color="auto" w:fill="auto"/>
          </w:tcPr>
          <w:p w14:paraId="2067966B" w14:textId="77777777" w:rsidR="00F069DA" w:rsidRPr="00F069DA" w:rsidRDefault="00F069DA" w:rsidP="0048201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53899EC" w14:textId="77777777" w:rsidR="00F069DA" w:rsidRPr="00F069DA" w:rsidRDefault="00F069DA" w:rsidP="00F069DA">
      <w:pPr>
        <w:pStyle w:val="Odstavecseseznamem"/>
        <w:widowControl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7BB3430" w14:textId="244294D6" w:rsidR="00F069DA" w:rsidRPr="00F069DA" w:rsidRDefault="00F069DA" w:rsidP="00F069D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069DA">
        <w:rPr>
          <w:rFonts w:ascii="Arial" w:hAnsi="Arial" w:cs="Arial"/>
          <w:b/>
          <w:bCs/>
          <w:sz w:val="20"/>
          <w:szCs w:val="20"/>
        </w:rPr>
        <w:t>II. Referenční zakázka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F069DA" w:rsidRPr="00F069DA" w14:paraId="230F3834" w14:textId="77777777" w:rsidTr="0048201B">
        <w:trPr>
          <w:trHeight w:val="690"/>
        </w:trPr>
        <w:tc>
          <w:tcPr>
            <w:tcW w:w="3402" w:type="dxa"/>
            <w:shd w:val="clear" w:color="auto" w:fill="auto"/>
          </w:tcPr>
          <w:p w14:paraId="566D0479" w14:textId="77777777" w:rsidR="00F069DA" w:rsidRPr="00F069DA" w:rsidRDefault="00F069DA" w:rsidP="0048201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9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Název a stručný popis zakázky</w:t>
            </w:r>
          </w:p>
          <w:p w14:paraId="2F516CF3" w14:textId="77777777" w:rsidR="00F069DA" w:rsidRPr="00F069DA" w:rsidRDefault="00F069DA" w:rsidP="0048201B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61CD7BB2" w14:textId="77777777" w:rsidR="00F069DA" w:rsidRPr="00F069DA" w:rsidRDefault="00F069DA" w:rsidP="0048201B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069DA" w:rsidRPr="00F069DA" w14:paraId="0354566C" w14:textId="77777777" w:rsidTr="0048201B">
        <w:trPr>
          <w:trHeight w:val="690"/>
        </w:trPr>
        <w:tc>
          <w:tcPr>
            <w:tcW w:w="3402" w:type="dxa"/>
            <w:shd w:val="clear" w:color="auto" w:fill="auto"/>
          </w:tcPr>
          <w:p w14:paraId="19EBE2E2" w14:textId="77777777" w:rsidR="00F069DA" w:rsidRPr="00F069DA" w:rsidRDefault="00F069DA" w:rsidP="0048201B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Typ objektu dle JKSO</w:t>
            </w:r>
          </w:p>
        </w:tc>
        <w:tc>
          <w:tcPr>
            <w:tcW w:w="5386" w:type="dxa"/>
            <w:shd w:val="clear" w:color="auto" w:fill="auto"/>
          </w:tcPr>
          <w:p w14:paraId="096BB03A" w14:textId="77777777" w:rsidR="00F069DA" w:rsidRPr="00F069DA" w:rsidRDefault="00F069DA" w:rsidP="0048201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069DA" w:rsidRPr="00F069DA" w14:paraId="5AB82E68" w14:textId="77777777" w:rsidTr="0048201B">
        <w:trPr>
          <w:trHeight w:val="690"/>
        </w:trPr>
        <w:tc>
          <w:tcPr>
            <w:tcW w:w="3402" w:type="dxa"/>
            <w:shd w:val="clear" w:color="auto" w:fill="auto"/>
          </w:tcPr>
          <w:p w14:paraId="55842D4C" w14:textId="58184655" w:rsidR="00F069DA" w:rsidRPr="00F069DA" w:rsidRDefault="002D6D40" w:rsidP="0048201B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Předpokládané náklady na rekonstrukci</w:t>
            </w:r>
            <w:r w:rsidR="00F069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(v Kč bez DPH)</w:t>
            </w:r>
          </w:p>
        </w:tc>
        <w:tc>
          <w:tcPr>
            <w:tcW w:w="5386" w:type="dxa"/>
            <w:shd w:val="clear" w:color="auto" w:fill="auto"/>
          </w:tcPr>
          <w:p w14:paraId="4ACAA210" w14:textId="77777777" w:rsidR="00F069DA" w:rsidRPr="00F069DA" w:rsidRDefault="00F069DA" w:rsidP="0048201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69DA" w:rsidRPr="00F069DA" w14:paraId="7A07FC06" w14:textId="77777777" w:rsidTr="0048201B">
        <w:trPr>
          <w:trHeight w:val="690"/>
        </w:trPr>
        <w:tc>
          <w:tcPr>
            <w:tcW w:w="3402" w:type="dxa"/>
            <w:shd w:val="clear" w:color="auto" w:fill="auto"/>
          </w:tcPr>
          <w:p w14:paraId="66D92984" w14:textId="77777777" w:rsidR="00F069DA" w:rsidRPr="00F069DA" w:rsidRDefault="00F069DA" w:rsidP="0048201B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Termín (doba) plnění referenční zakázky (měsíc/rok)</w:t>
            </w:r>
          </w:p>
        </w:tc>
        <w:tc>
          <w:tcPr>
            <w:tcW w:w="5386" w:type="dxa"/>
            <w:shd w:val="clear" w:color="auto" w:fill="auto"/>
          </w:tcPr>
          <w:p w14:paraId="341A8FB6" w14:textId="77777777" w:rsidR="00F069DA" w:rsidRPr="00F069DA" w:rsidRDefault="00F069DA" w:rsidP="0048201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69DA" w:rsidRPr="00F069DA" w14:paraId="656AECCD" w14:textId="77777777" w:rsidTr="0048201B">
        <w:trPr>
          <w:trHeight w:val="690"/>
        </w:trPr>
        <w:tc>
          <w:tcPr>
            <w:tcW w:w="3402" w:type="dxa"/>
            <w:shd w:val="clear" w:color="auto" w:fill="auto"/>
          </w:tcPr>
          <w:p w14:paraId="1F5C7A40" w14:textId="77777777" w:rsidR="00F069DA" w:rsidRPr="00F069DA" w:rsidRDefault="00F069DA" w:rsidP="0048201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Objednatel (název a sídlo)</w:t>
            </w:r>
          </w:p>
          <w:p w14:paraId="39CABDB2" w14:textId="77777777" w:rsidR="00F069DA" w:rsidRPr="00F069DA" w:rsidRDefault="00F069DA" w:rsidP="0048201B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31DC2457" w14:textId="77777777" w:rsidR="00F069DA" w:rsidRPr="00F069DA" w:rsidRDefault="00F069DA" w:rsidP="0048201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69DA" w:rsidRPr="00F069DA" w14:paraId="47DDA4D4" w14:textId="77777777" w:rsidTr="0048201B">
        <w:trPr>
          <w:trHeight w:val="690"/>
        </w:trPr>
        <w:tc>
          <w:tcPr>
            <w:tcW w:w="3402" w:type="dxa"/>
            <w:shd w:val="clear" w:color="auto" w:fill="auto"/>
          </w:tcPr>
          <w:p w14:paraId="520B7473" w14:textId="77777777" w:rsidR="00F069DA" w:rsidRPr="00F069DA" w:rsidRDefault="00F069DA" w:rsidP="0048201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  <w:r w:rsidRPr="00F069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ontaktní osoba objednatele</w:t>
            </w:r>
          </w:p>
          <w:p w14:paraId="1C7F42E9" w14:textId="77777777" w:rsidR="00F069DA" w:rsidRPr="00F069DA" w:rsidRDefault="00F069DA" w:rsidP="0048201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9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(jméno, příjmení,</w:t>
            </w:r>
          </w:p>
          <w:p w14:paraId="5936A408" w14:textId="77777777" w:rsidR="00F069DA" w:rsidRDefault="00F069DA" w:rsidP="0048201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9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tel. a email)</w:t>
            </w:r>
          </w:p>
        </w:tc>
        <w:tc>
          <w:tcPr>
            <w:tcW w:w="5386" w:type="dxa"/>
            <w:shd w:val="clear" w:color="auto" w:fill="auto"/>
          </w:tcPr>
          <w:p w14:paraId="203FBA5F" w14:textId="77777777" w:rsidR="00F069DA" w:rsidRPr="00F069DA" w:rsidRDefault="00F069DA" w:rsidP="0048201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9141515" w14:textId="77777777" w:rsidR="00F069DA" w:rsidRDefault="00F069DA" w:rsidP="00F069DA">
      <w:pPr>
        <w:pStyle w:val="Odstavecseseznamem"/>
        <w:widowControl w:val="0"/>
        <w:spacing w:after="0" w:line="240" w:lineRule="auto"/>
        <w:ind w:left="360"/>
        <w:jc w:val="both"/>
        <w:rPr>
          <w:rFonts w:ascii="Arial" w:hAnsi="Arial" w:cs="Arial"/>
          <w:highlight w:val="yellow"/>
        </w:rPr>
      </w:pPr>
    </w:p>
    <w:p w14:paraId="1F72F3E3" w14:textId="77777777" w:rsidR="00634B7A" w:rsidRDefault="00634B7A" w:rsidP="00D04DFC">
      <w:pPr>
        <w:widowControl/>
        <w:ind w:left="702"/>
        <w:jc w:val="both"/>
        <w:rPr>
          <w:rFonts w:ascii="Arial" w:hAnsi="Arial" w:cs="Arial"/>
        </w:rPr>
      </w:pPr>
    </w:p>
    <w:p w14:paraId="180300E4" w14:textId="77777777" w:rsidR="00634B7A" w:rsidRDefault="00634B7A" w:rsidP="00D04DFC">
      <w:pPr>
        <w:widowControl/>
        <w:ind w:left="702"/>
        <w:jc w:val="both"/>
        <w:rPr>
          <w:rFonts w:ascii="Arial" w:hAnsi="Arial" w:cs="Arial"/>
        </w:rPr>
      </w:pPr>
    </w:p>
    <w:p w14:paraId="4645F1DC" w14:textId="77777777" w:rsidR="00634B7A" w:rsidRPr="005E57A0" w:rsidRDefault="00634B7A" w:rsidP="00D04DFC">
      <w:pPr>
        <w:widowControl/>
        <w:ind w:left="702"/>
        <w:jc w:val="both"/>
        <w:rPr>
          <w:rFonts w:ascii="Arial" w:hAnsi="Arial" w:cs="Arial"/>
        </w:rPr>
      </w:pPr>
    </w:p>
    <w:p w14:paraId="045C6642" w14:textId="77777777" w:rsidR="00404312" w:rsidRPr="00294763" w:rsidRDefault="00B92042" w:rsidP="00676791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25CFE64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4" o:spid="_x0000_s1032" type="#_x0000_t32" style="position:absolute;margin-left:175.15pt;margin-top:15.45pt;width:120.75pt;height:0;z-index:2516674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</w:pict>
      </w:r>
      <w:r>
        <w:rPr>
          <w:rFonts w:ascii="Arial" w:hAnsi="Arial" w:cs="Arial"/>
          <w:noProof/>
          <w:sz w:val="20"/>
          <w:szCs w:val="20"/>
        </w:rPr>
        <w:pict w14:anchorId="33C14107">
          <v:shape id="Přímá spojnice se šipkou 3" o:spid="_x0000_s1031" type="#_x0000_t32" style="position:absolute;margin-left:14.65pt;margin-top:15.45pt;width:120.75pt;height:0;z-index:2516664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</w:pict>
      </w:r>
      <w:r w:rsidR="00404312" w:rsidRPr="00294763">
        <w:rPr>
          <w:rFonts w:ascii="Arial" w:hAnsi="Arial" w:cs="Arial"/>
          <w:sz w:val="20"/>
          <w:szCs w:val="20"/>
        </w:rPr>
        <w:t>V</w:t>
      </w:r>
      <w:r w:rsidR="00404312" w:rsidRPr="00294763">
        <w:rPr>
          <w:rFonts w:ascii="Arial" w:hAnsi="Arial" w:cs="Arial"/>
          <w:sz w:val="20"/>
          <w:szCs w:val="20"/>
        </w:rPr>
        <w:tab/>
      </w:r>
      <w:r w:rsidR="00404312" w:rsidRPr="00294763">
        <w:rPr>
          <w:rFonts w:ascii="Arial" w:hAnsi="Arial" w:cs="Arial"/>
          <w:sz w:val="20"/>
          <w:szCs w:val="20"/>
        </w:rPr>
        <w:tab/>
        <w:t>, dne</w:t>
      </w:r>
      <w:r w:rsidR="00404312" w:rsidRPr="00294763">
        <w:rPr>
          <w:rFonts w:ascii="Arial" w:hAnsi="Arial" w:cs="Arial"/>
          <w:sz w:val="20"/>
          <w:szCs w:val="20"/>
        </w:rPr>
        <w:tab/>
        <w:t xml:space="preserve"> </w:t>
      </w:r>
      <w:r w:rsidR="00450C67">
        <w:rPr>
          <w:rFonts w:ascii="Arial" w:hAnsi="Arial" w:cs="Arial"/>
          <w:sz w:val="20"/>
          <w:szCs w:val="20"/>
        </w:rPr>
        <w:t xml:space="preserve">                             </w:t>
      </w:r>
    </w:p>
    <w:p w14:paraId="67CBA394" w14:textId="77777777" w:rsidR="00404312" w:rsidRPr="00294763" w:rsidRDefault="00404312" w:rsidP="00404312">
      <w:pPr>
        <w:rPr>
          <w:rFonts w:ascii="Arial" w:hAnsi="Arial" w:cs="Arial"/>
          <w:sz w:val="10"/>
          <w:szCs w:val="10"/>
        </w:rPr>
      </w:pPr>
    </w:p>
    <w:p w14:paraId="0A4F480D" w14:textId="77777777" w:rsidR="00404312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1E8BC1B0" w14:textId="77777777" w:rsidR="00404312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729241CB" w14:textId="77777777" w:rsidR="00404312" w:rsidRPr="00294763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6FF3062C" w14:textId="77777777" w:rsidR="00404312" w:rsidRPr="00294763" w:rsidRDefault="00B9204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7E87539">
          <v:shape id="Přímá spojnice se šipkou 2" o:spid="_x0000_s1034" type="#_x0000_t32" style="position:absolute;margin-left:254.65pt;margin-top:15.25pt;width:199.5pt;height:0;z-index:2516695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</w:pict>
      </w:r>
      <w:r w:rsidR="00404312" w:rsidRPr="00294763">
        <w:rPr>
          <w:rFonts w:ascii="Arial" w:hAnsi="Arial" w:cs="Arial"/>
          <w:sz w:val="20"/>
          <w:szCs w:val="20"/>
        </w:rPr>
        <w:t>oprávněné zastupovat dodavatele:</w:t>
      </w:r>
      <w:r w:rsidR="00404312" w:rsidRPr="00294763">
        <w:rPr>
          <w:rFonts w:ascii="Arial" w:hAnsi="Arial" w:cs="Arial"/>
          <w:sz w:val="20"/>
          <w:szCs w:val="20"/>
        </w:rPr>
        <w:tab/>
      </w:r>
    </w:p>
    <w:p w14:paraId="5940C8E2" w14:textId="77777777" w:rsidR="00404312" w:rsidRPr="00294763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25676C88" w14:textId="77777777" w:rsidR="00404312" w:rsidRPr="00294763" w:rsidRDefault="00404312" w:rsidP="004043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razítko účastníka a podpis osoby</w:t>
      </w:r>
    </w:p>
    <w:p w14:paraId="0BBB5C80" w14:textId="77777777" w:rsidR="00744233" w:rsidRPr="00404312" w:rsidRDefault="00B92042" w:rsidP="004043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4BE5D0B7">
          <v:shape id="Přímá spojnice se šipkou 1" o:spid="_x0000_s1033" type="#_x0000_t32" style="position:absolute;left:0;text-align:left;margin-left:254.65pt;margin-top:14.3pt;width:199.5pt;height:0;z-index:2516684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</w:pict>
      </w:r>
      <w:r w:rsidR="00404312" w:rsidRPr="00294763">
        <w:rPr>
          <w:rFonts w:ascii="Arial" w:hAnsi="Arial" w:cs="Arial"/>
          <w:sz w:val="20"/>
          <w:szCs w:val="20"/>
        </w:rPr>
        <w:t>oprávněné zastupovat dodavatele:</w:t>
      </w:r>
      <w:r w:rsidR="00404312" w:rsidRPr="00294763">
        <w:rPr>
          <w:rFonts w:ascii="Arial" w:hAnsi="Arial" w:cs="Arial"/>
          <w:sz w:val="20"/>
          <w:szCs w:val="20"/>
        </w:rPr>
        <w:tab/>
      </w:r>
    </w:p>
    <w:sectPr w:rsidR="00744233" w:rsidRPr="00404312" w:rsidSect="00634B7A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340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F9F9F" w14:textId="77777777" w:rsidR="002A2A2A" w:rsidRDefault="002A2A2A" w:rsidP="006476E5">
      <w:r>
        <w:separator/>
      </w:r>
    </w:p>
  </w:endnote>
  <w:endnote w:type="continuationSeparator" w:id="0">
    <w:p w14:paraId="349C6D45" w14:textId="77777777" w:rsidR="002A2A2A" w:rsidRDefault="002A2A2A" w:rsidP="0064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58439"/>
      <w:docPartObj>
        <w:docPartGallery w:val="Page Numbers (Bottom of Page)"/>
        <w:docPartUnique/>
      </w:docPartObj>
    </w:sdtPr>
    <w:sdtEndPr/>
    <w:sdtContent>
      <w:p w14:paraId="3421D676" w14:textId="77777777" w:rsidR="0074327A" w:rsidRDefault="0050143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3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2D3759" w14:textId="77777777" w:rsidR="0074327A" w:rsidRDefault="007432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E17C" w14:textId="77777777" w:rsidR="002A2A2A" w:rsidRDefault="002A2A2A" w:rsidP="006476E5">
      <w:r>
        <w:separator/>
      </w:r>
    </w:p>
  </w:footnote>
  <w:footnote w:type="continuationSeparator" w:id="0">
    <w:p w14:paraId="1A84FEF8" w14:textId="77777777" w:rsidR="002A2A2A" w:rsidRDefault="002A2A2A" w:rsidP="0064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7DDE" w14:textId="77777777" w:rsidR="00744233" w:rsidRDefault="00744233">
    <w:pPr>
      <w:pStyle w:val="Normln1"/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0B17" w14:textId="77777777" w:rsidR="001E7132" w:rsidRDefault="001E7132" w:rsidP="00634B7A">
    <w:pPr>
      <w:pStyle w:val="Normln1"/>
      <w:tabs>
        <w:tab w:val="center" w:pos="4536"/>
        <w:tab w:val="right" w:pos="9072"/>
      </w:tabs>
      <w:jc w:val="right"/>
      <w:rPr>
        <w:rFonts w:ascii="Arial" w:hAnsi="Arial" w:cs="Arial"/>
        <w:i/>
        <w:sz w:val="20"/>
        <w:szCs w:val="20"/>
      </w:rPr>
    </w:pPr>
  </w:p>
  <w:p w14:paraId="3B3CE667" w14:textId="57DA8D19" w:rsidR="00634B7A" w:rsidRDefault="00634B7A" w:rsidP="00634B7A">
    <w:pPr>
      <w:pStyle w:val="Normln1"/>
      <w:tabs>
        <w:tab w:val="center" w:pos="4536"/>
        <w:tab w:val="right" w:pos="9072"/>
      </w:tabs>
      <w:jc w:val="right"/>
      <w:rPr>
        <w:rFonts w:ascii="Arial" w:hAnsi="Arial" w:cs="Arial"/>
        <w:i/>
        <w:sz w:val="20"/>
        <w:szCs w:val="20"/>
      </w:rPr>
    </w:pPr>
    <w:r w:rsidRPr="00404312">
      <w:rPr>
        <w:rFonts w:ascii="Arial" w:hAnsi="Arial" w:cs="Arial"/>
        <w:i/>
        <w:sz w:val="20"/>
        <w:szCs w:val="20"/>
      </w:rPr>
      <w:t xml:space="preserve">Příloha č. </w:t>
    </w:r>
    <w:r w:rsidR="005B22AB">
      <w:rPr>
        <w:rFonts w:ascii="Arial" w:hAnsi="Arial" w:cs="Arial"/>
        <w:i/>
        <w:sz w:val="20"/>
        <w:szCs w:val="20"/>
      </w:rPr>
      <w:t>5</w:t>
    </w:r>
    <w:r w:rsidRPr="00404312">
      <w:rPr>
        <w:rFonts w:ascii="Arial" w:hAnsi="Arial" w:cs="Arial"/>
        <w:i/>
        <w:sz w:val="20"/>
        <w:szCs w:val="20"/>
      </w:rPr>
      <w:t xml:space="preserve"> – Čestné prohlášení k</w:t>
    </w:r>
    <w:r>
      <w:rPr>
        <w:rFonts w:ascii="Arial" w:hAnsi="Arial" w:cs="Arial"/>
        <w:i/>
        <w:sz w:val="20"/>
        <w:szCs w:val="20"/>
      </w:rPr>
      <w:t> </w:t>
    </w:r>
    <w:r w:rsidRPr="00404312">
      <w:rPr>
        <w:rFonts w:ascii="Arial" w:hAnsi="Arial" w:cs="Arial"/>
        <w:i/>
        <w:sz w:val="20"/>
        <w:szCs w:val="20"/>
      </w:rPr>
      <w:t>prokázán</w:t>
    </w:r>
    <w:r>
      <w:rPr>
        <w:rFonts w:ascii="Arial" w:hAnsi="Arial" w:cs="Arial"/>
        <w:i/>
        <w:sz w:val="20"/>
        <w:szCs w:val="20"/>
      </w:rPr>
      <w:t>í splnění</w:t>
    </w:r>
    <w:r w:rsidR="009C13F6">
      <w:rPr>
        <w:rFonts w:ascii="Arial" w:hAnsi="Arial" w:cs="Arial"/>
        <w:i/>
        <w:sz w:val="20"/>
        <w:szCs w:val="20"/>
      </w:rPr>
      <w:t xml:space="preserve"> kvalifikace</w:t>
    </w:r>
  </w:p>
  <w:p w14:paraId="2A5FCB92" w14:textId="77777777" w:rsidR="0036636E" w:rsidRDefault="0036636E" w:rsidP="0036636E">
    <w:pPr>
      <w:pStyle w:val="Zhlav"/>
    </w:pPr>
    <w:r>
      <w:t xml:space="preserve"> </w:t>
    </w:r>
    <w:r>
      <w:tab/>
    </w:r>
    <w:r>
      <w:tab/>
    </w:r>
  </w:p>
  <w:p w14:paraId="381164D3" w14:textId="77777777" w:rsidR="0036636E" w:rsidRPr="00404312" w:rsidRDefault="0036636E" w:rsidP="00634B7A">
    <w:pPr>
      <w:pStyle w:val="Normln1"/>
      <w:tabs>
        <w:tab w:val="center" w:pos="4536"/>
        <w:tab w:val="right" w:pos="9072"/>
      </w:tabs>
      <w:jc w:val="right"/>
      <w:rPr>
        <w:rFonts w:ascii="Arial" w:hAnsi="Arial" w:cs="Arial"/>
        <w:i/>
        <w:sz w:val="20"/>
        <w:szCs w:val="20"/>
      </w:rPr>
    </w:pPr>
  </w:p>
  <w:p w14:paraId="0E55C2C1" w14:textId="77777777" w:rsidR="00634B7A" w:rsidRDefault="00634B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5179C"/>
    <w:multiLevelType w:val="hybridMultilevel"/>
    <w:tmpl w:val="D974D2EA"/>
    <w:lvl w:ilvl="0" w:tplc="C4E4DA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B4839"/>
    <w:multiLevelType w:val="hybridMultilevel"/>
    <w:tmpl w:val="7F64C364"/>
    <w:lvl w:ilvl="0" w:tplc="7B7A7E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6BA1"/>
    <w:multiLevelType w:val="hybridMultilevel"/>
    <w:tmpl w:val="BAE22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47B2B"/>
    <w:multiLevelType w:val="hybridMultilevel"/>
    <w:tmpl w:val="F49C917A"/>
    <w:lvl w:ilvl="0" w:tplc="9B627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B0943"/>
    <w:multiLevelType w:val="hybridMultilevel"/>
    <w:tmpl w:val="AB58045E"/>
    <w:lvl w:ilvl="0" w:tplc="5DA86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0639A"/>
    <w:multiLevelType w:val="hybridMultilevel"/>
    <w:tmpl w:val="CB1C6A1C"/>
    <w:lvl w:ilvl="0" w:tplc="926E2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D2218"/>
    <w:multiLevelType w:val="hybridMultilevel"/>
    <w:tmpl w:val="805E30AE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6E5"/>
    <w:rsid w:val="00065CA0"/>
    <w:rsid w:val="000A0A5A"/>
    <w:rsid w:val="000C346D"/>
    <w:rsid w:val="000E140D"/>
    <w:rsid w:val="000E7328"/>
    <w:rsid w:val="001175A5"/>
    <w:rsid w:val="00120C87"/>
    <w:rsid w:val="00120D2F"/>
    <w:rsid w:val="0013059A"/>
    <w:rsid w:val="00175A33"/>
    <w:rsid w:val="001C3929"/>
    <w:rsid w:val="001E7132"/>
    <w:rsid w:val="00205A15"/>
    <w:rsid w:val="00206807"/>
    <w:rsid w:val="002300D9"/>
    <w:rsid w:val="0024089C"/>
    <w:rsid w:val="002556B2"/>
    <w:rsid w:val="002605B5"/>
    <w:rsid w:val="00264509"/>
    <w:rsid w:val="00277549"/>
    <w:rsid w:val="00292D0A"/>
    <w:rsid w:val="002A2A2A"/>
    <w:rsid w:val="002A385B"/>
    <w:rsid w:val="002D6D40"/>
    <w:rsid w:val="00313078"/>
    <w:rsid w:val="0032763C"/>
    <w:rsid w:val="00331180"/>
    <w:rsid w:val="003412F6"/>
    <w:rsid w:val="00353D01"/>
    <w:rsid w:val="0036636E"/>
    <w:rsid w:val="00372F9E"/>
    <w:rsid w:val="003865B8"/>
    <w:rsid w:val="003A3A93"/>
    <w:rsid w:val="003D6E15"/>
    <w:rsid w:val="003F0306"/>
    <w:rsid w:val="00404312"/>
    <w:rsid w:val="004074F8"/>
    <w:rsid w:val="004117D7"/>
    <w:rsid w:val="00431A67"/>
    <w:rsid w:val="00437735"/>
    <w:rsid w:val="00450C67"/>
    <w:rsid w:val="00466AB4"/>
    <w:rsid w:val="00474A13"/>
    <w:rsid w:val="00475F7A"/>
    <w:rsid w:val="004A7B9B"/>
    <w:rsid w:val="004E069D"/>
    <w:rsid w:val="00501430"/>
    <w:rsid w:val="00504B53"/>
    <w:rsid w:val="0050590D"/>
    <w:rsid w:val="00562A1F"/>
    <w:rsid w:val="005B22AB"/>
    <w:rsid w:val="005E57A0"/>
    <w:rsid w:val="0060214E"/>
    <w:rsid w:val="006274F8"/>
    <w:rsid w:val="00634B7A"/>
    <w:rsid w:val="006470E6"/>
    <w:rsid w:val="006476E5"/>
    <w:rsid w:val="00650DA1"/>
    <w:rsid w:val="00661910"/>
    <w:rsid w:val="00671EB1"/>
    <w:rsid w:val="00676791"/>
    <w:rsid w:val="006A10E3"/>
    <w:rsid w:val="006B0E67"/>
    <w:rsid w:val="006B7A5C"/>
    <w:rsid w:val="006D25FC"/>
    <w:rsid w:val="006D55E7"/>
    <w:rsid w:val="006E0C21"/>
    <w:rsid w:val="006E2D4F"/>
    <w:rsid w:val="006E3B4E"/>
    <w:rsid w:val="00713384"/>
    <w:rsid w:val="0074327A"/>
    <w:rsid w:val="00744233"/>
    <w:rsid w:val="0076357C"/>
    <w:rsid w:val="00784DA4"/>
    <w:rsid w:val="0078675B"/>
    <w:rsid w:val="00795D7B"/>
    <w:rsid w:val="008130F9"/>
    <w:rsid w:val="00826F15"/>
    <w:rsid w:val="0085396C"/>
    <w:rsid w:val="00855D62"/>
    <w:rsid w:val="008719BA"/>
    <w:rsid w:val="00882288"/>
    <w:rsid w:val="0088311B"/>
    <w:rsid w:val="00894BF3"/>
    <w:rsid w:val="008B463E"/>
    <w:rsid w:val="008E431C"/>
    <w:rsid w:val="008F4551"/>
    <w:rsid w:val="00900AB9"/>
    <w:rsid w:val="00925817"/>
    <w:rsid w:val="009355EF"/>
    <w:rsid w:val="00954799"/>
    <w:rsid w:val="009576A7"/>
    <w:rsid w:val="00970614"/>
    <w:rsid w:val="00994E6D"/>
    <w:rsid w:val="0099588E"/>
    <w:rsid w:val="009C13F6"/>
    <w:rsid w:val="009D0DB1"/>
    <w:rsid w:val="009D5FD1"/>
    <w:rsid w:val="009E7E61"/>
    <w:rsid w:val="009E7EF6"/>
    <w:rsid w:val="009F6399"/>
    <w:rsid w:val="00A344E4"/>
    <w:rsid w:val="00AB6082"/>
    <w:rsid w:val="00AC642F"/>
    <w:rsid w:val="00AD0217"/>
    <w:rsid w:val="00AD077E"/>
    <w:rsid w:val="00AD28A7"/>
    <w:rsid w:val="00AE3C24"/>
    <w:rsid w:val="00B36CDE"/>
    <w:rsid w:val="00B83659"/>
    <w:rsid w:val="00B92042"/>
    <w:rsid w:val="00BA4506"/>
    <w:rsid w:val="00BB1CE4"/>
    <w:rsid w:val="00BF53BE"/>
    <w:rsid w:val="00C2525E"/>
    <w:rsid w:val="00C343E6"/>
    <w:rsid w:val="00C95473"/>
    <w:rsid w:val="00CA523E"/>
    <w:rsid w:val="00CC65F1"/>
    <w:rsid w:val="00CE4CBA"/>
    <w:rsid w:val="00CF184E"/>
    <w:rsid w:val="00CF77C6"/>
    <w:rsid w:val="00D04DFC"/>
    <w:rsid w:val="00D060E2"/>
    <w:rsid w:val="00D252FB"/>
    <w:rsid w:val="00D34F32"/>
    <w:rsid w:val="00DA5D41"/>
    <w:rsid w:val="00DC5FE0"/>
    <w:rsid w:val="00DD43F5"/>
    <w:rsid w:val="00E06CD3"/>
    <w:rsid w:val="00E61453"/>
    <w:rsid w:val="00E71562"/>
    <w:rsid w:val="00E723FE"/>
    <w:rsid w:val="00E766F7"/>
    <w:rsid w:val="00E96993"/>
    <w:rsid w:val="00EE39A0"/>
    <w:rsid w:val="00F069DA"/>
    <w:rsid w:val="00F2311F"/>
    <w:rsid w:val="00FB4C48"/>
    <w:rsid w:val="00FE226D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  <o:rules v:ext="edit">
        <o:r id="V:Rule10" type="connector" idref="#AutoShape 16"/>
        <o:r id="V:Rule11" type="connector" idref="#AutoShape 12"/>
        <o:r id="V:Rule12" type="connector" idref="#AutoShape 15"/>
        <o:r id="V:Rule13" type="connector" idref="#Přímá spojnice se šipkou 3"/>
        <o:r id="V:Rule14" type="connector" idref="#Přímá spojnice se šipkou 9"/>
        <o:r id="V:Rule15" type="connector" idref="#Přímá spojnice se šipkou 2"/>
        <o:r id="V:Rule16" type="connector" idref="#AutoShape 14"/>
        <o:r id="V:Rule17" type="connector" idref="#Přímá spojnice se šipkou 1"/>
        <o:r id="V:Rule18" type="connector" idref="#Přímá spojnice se šipkou 4"/>
      </o:rules>
    </o:shapelayout>
  </w:shapeDefaults>
  <w:decimalSymbol w:val=","/>
  <w:listSeparator w:val=";"/>
  <w14:docId w14:val="1AB995BF"/>
  <w15:docId w15:val="{0B537FBD-4C39-4709-BC30-C1C1EE17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69DA"/>
    <w:pPr>
      <w:widowControl w:val="0"/>
    </w:pPr>
    <w:rPr>
      <w:color w:val="000000"/>
    </w:rPr>
  </w:style>
  <w:style w:type="paragraph" w:styleId="Nadpis1">
    <w:name w:val="heading 1"/>
    <w:basedOn w:val="Normln1"/>
    <w:next w:val="Normln1"/>
    <w:link w:val="Nadpis1Char"/>
    <w:uiPriority w:val="9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9"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pPr>
      <w:widowControl w:val="0"/>
    </w:pPr>
    <w:rPr>
      <w:color w:val="000000"/>
    </w:rPr>
  </w:style>
  <w:style w:type="table" w:customStyle="1" w:styleId="TableNormal1">
    <w:name w:val="Table Normal1"/>
    <w:uiPriority w:val="99"/>
    <w:rsid w:val="006476E5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99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6476E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5FE0"/>
  </w:style>
  <w:style w:type="paragraph" w:styleId="Zpat">
    <w:name w:val="footer"/>
    <w:basedOn w:val="Normln"/>
    <w:link w:val="Zpat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EE39A0"/>
    <w:rPr>
      <w:vertAlign w:val="superscript"/>
    </w:rPr>
  </w:style>
  <w:style w:type="paragraph" w:customStyle="1" w:styleId="Default">
    <w:name w:val="Default"/>
    <w:uiPriority w:val="99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F069D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595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</dc:creator>
  <cp:lastModifiedBy>Vídeňská Monika</cp:lastModifiedBy>
  <cp:revision>57</cp:revision>
  <cp:lastPrinted>2023-01-24T12:15:00Z</cp:lastPrinted>
  <dcterms:created xsi:type="dcterms:W3CDTF">2019-04-10T06:46:00Z</dcterms:created>
  <dcterms:modified xsi:type="dcterms:W3CDTF">2025-05-13T08:31:00Z</dcterms:modified>
</cp:coreProperties>
</file>