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B95E6E">
      <w:pPr>
        <w:pStyle w:val="Nzev"/>
        <w:widowControl w:val="0"/>
        <w:spacing w:before="480"/>
        <w:rPr>
          <w:rFonts w:ascii="Arial" w:hAnsi="Arial" w:cs="Arial"/>
          <w:sz w:val="24"/>
          <w:szCs w:val="24"/>
        </w:rPr>
      </w:pPr>
      <w:r w:rsidRPr="0088737D">
        <w:rPr>
          <w:rFonts w:ascii="Arial" w:hAnsi="Arial" w:cs="Arial"/>
          <w:sz w:val="24"/>
          <w:szCs w:val="24"/>
        </w:rPr>
        <w:t>k akci</w:t>
      </w:r>
    </w:p>
    <w:p w14:paraId="22905068" w14:textId="053FBA55" w:rsidR="00716B31" w:rsidRPr="0088737D" w:rsidRDefault="00716B31" w:rsidP="00B95E6E">
      <w:pPr>
        <w:pStyle w:val="Nzev"/>
        <w:widowControl w:val="0"/>
        <w:rPr>
          <w:rFonts w:ascii="Arial" w:hAnsi="Arial" w:cs="Arial"/>
          <w:caps/>
          <w:sz w:val="24"/>
          <w:szCs w:val="24"/>
        </w:rPr>
      </w:pPr>
      <w:r w:rsidRPr="0088737D">
        <w:rPr>
          <w:rFonts w:ascii="Arial" w:hAnsi="Arial" w:cs="Arial"/>
          <w:sz w:val="24"/>
          <w:szCs w:val="24"/>
        </w:rPr>
        <w:t>„</w:t>
      </w:r>
      <w:r w:rsidR="00D94D69">
        <w:rPr>
          <w:rFonts w:ascii="Arial" w:hAnsi="Arial" w:cs="Arial"/>
          <w:sz w:val="24"/>
          <w:szCs w:val="24"/>
        </w:rPr>
        <w:t>Rekonstrukce mostu ev.č. TRU-227</w:t>
      </w:r>
      <w:r w:rsidRPr="0088737D">
        <w:rPr>
          <w:rFonts w:ascii="Arial" w:hAnsi="Arial" w:cs="Arial"/>
          <w:sz w:val="24"/>
          <w:szCs w:val="24"/>
        </w:rPr>
        <w:t>“</w:t>
      </w:r>
    </w:p>
    <w:p w14:paraId="1569688C" w14:textId="77777777"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88737D">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88737D">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88737D">
      <w:pPr>
        <w:tabs>
          <w:tab w:val="left" w:pos="567"/>
        </w:tabs>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267B8" w:rsidRDefault="0088737D" w:rsidP="0088737D">
      <w:pPr>
        <w:tabs>
          <w:tab w:val="left" w:pos="567"/>
        </w:tabs>
        <w:spacing w:before="120"/>
        <w:jc w:val="both"/>
        <w:rPr>
          <w:rFonts w:ascii="Arial" w:hAnsi="Arial" w:cs="Arial"/>
        </w:rPr>
      </w:pPr>
      <w:r w:rsidRPr="001267B8">
        <w:rPr>
          <w:rFonts w:ascii="Arial" w:hAnsi="Arial" w:cs="Arial"/>
        </w:rPr>
        <w:t>zastoupený ve věcech technických v rozsahu této smlouvy:</w:t>
      </w:r>
    </w:p>
    <w:p w14:paraId="3C0B0AE3" w14:textId="77777777" w:rsidR="0088737D" w:rsidRPr="001267B8" w:rsidRDefault="0088737D" w:rsidP="0088737D">
      <w:pPr>
        <w:tabs>
          <w:tab w:val="left" w:pos="567"/>
        </w:tabs>
        <w:jc w:val="both"/>
        <w:rPr>
          <w:rFonts w:ascii="Arial" w:hAnsi="Arial" w:cs="Arial"/>
        </w:rPr>
      </w:pPr>
      <w:r w:rsidRPr="001267B8">
        <w:rPr>
          <w:rFonts w:ascii="Arial" w:hAnsi="Arial" w:cs="Arial"/>
        </w:rPr>
        <w:t>Ing. Vojtěchem Novotným, vedoucím oddělení investic (tel. 499 803 232)</w:t>
      </w:r>
    </w:p>
    <w:p w14:paraId="0EAD7A2A"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 xml:space="preserve">e-mail: </w:t>
      </w:r>
      <w:hyperlink r:id="rId7" w:history="1">
        <w:r w:rsidRPr="001267B8">
          <w:rPr>
            <w:rStyle w:val="Hypertextovodkaz"/>
            <w:rFonts w:ascii="Arial" w:hAnsi="Arial" w:cs="Arial"/>
          </w:rPr>
          <w:t>novotny@trutnov.cz</w:t>
        </w:r>
      </w:hyperlink>
      <w:r w:rsidRPr="001267B8">
        <w:rPr>
          <w:rFonts w:ascii="Arial" w:hAnsi="Arial" w:cs="Arial"/>
        </w:rPr>
        <w:t xml:space="preserve"> </w:t>
      </w:r>
    </w:p>
    <w:p w14:paraId="30344C9D"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5A5FC80"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4BD4741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307796E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6E46332"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32BE621C"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4CC6AA35"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7C7C8B8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5101461B"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38EB5D17"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385F08A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30DCE66F"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2581076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620563B7" w14:textId="77777777"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14:paraId="4039A6EB" w14:textId="0A88A18A" w:rsidR="00716B31" w:rsidRDefault="00716B31" w:rsidP="00853CE9">
      <w:pPr>
        <w:widowControl w:val="0"/>
        <w:spacing w:after="120"/>
        <w:jc w:val="both"/>
        <w:rPr>
          <w:rFonts w:ascii="Arial" w:hAnsi="Arial" w:cs="Arial"/>
        </w:rPr>
      </w:pPr>
      <w:r w:rsidRPr="00BE083C">
        <w:rPr>
          <w:rFonts w:ascii="Arial" w:hAnsi="Arial" w:cs="Arial"/>
        </w:rPr>
        <w:t>II.1. Touto smlouvou se zhotovitel zavazuje provést na svůj náklad a nebezpečí pro objednatele dílo a objednatel se zavazuje provedené dílo převzít a zaplatit zhotoviteli sjednanou cenu za jeho provedení.</w:t>
      </w:r>
    </w:p>
    <w:p w14:paraId="7EC56055" w14:textId="6FA3263D" w:rsidR="00716B31" w:rsidRPr="00D94D69" w:rsidRDefault="00716B31" w:rsidP="00853CE9">
      <w:pPr>
        <w:widowControl w:val="0"/>
        <w:spacing w:after="120"/>
        <w:jc w:val="both"/>
        <w:rPr>
          <w:rFonts w:ascii="Arial" w:eastAsia="Calibri" w:hAnsi="Arial" w:cs="Arial"/>
          <w:noProof w:val="0"/>
          <w:color w:val="000000"/>
        </w:rPr>
      </w:pPr>
      <w:r w:rsidRPr="00BE083C">
        <w:rPr>
          <w:rFonts w:ascii="Arial" w:hAnsi="Arial" w:cs="Arial"/>
        </w:rPr>
        <w:t>II.2</w:t>
      </w:r>
      <w:r w:rsidRPr="00D94D69">
        <w:rPr>
          <w:rFonts w:ascii="Arial" w:hAnsi="Arial" w:cs="Arial"/>
        </w:rPr>
        <w:t xml:space="preserve">. Dílem se v této smlouvě rozumí stavební práce dle zadávací dokumentace k veřejné zakázce </w:t>
      </w:r>
      <w:r w:rsidR="00160165" w:rsidRPr="00D94D69">
        <w:rPr>
          <w:rFonts w:ascii="Arial" w:hAnsi="Arial" w:cs="Arial"/>
        </w:rPr>
        <w:t xml:space="preserve">s názvem </w:t>
      </w:r>
      <w:r w:rsidRPr="00D94D69">
        <w:rPr>
          <w:rFonts w:ascii="Arial" w:hAnsi="Arial" w:cs="Arial"/>
        </w:rPr>
        <w:t>„</w:t>
      </w:r>
      <w:r w:rsidR="00D94D69" w:rsidRPr="00D94D69">
        <w:rPr>
          <w:rFonts w:ascii="Arial" w:hAnsi="Arial" w:cs="Arial"/>
        </w:rPr>
        <w:t>Rekonstrukce mostu ev.č. TRU-227</w:t>
      </w:r>
      <w:r w:rsidRPr="00D94D69">
        <w:rPr>
          <w:rFonts w:ascii="Arial" w:hAnsi="Arial" w:cs="Arial"/>
        </w:rPr>
        <w:t>“, včetně všech změn a dodatečných informací</w:t>
      </w:r>
      <w:r w:rsidR="00F26539" w:rsidRPr="00D94D69">
        <w:rPr>
          <w:rFonts w:ascii="Arial" w:hAnsi="Arial" w:cs="Arial"/>
        </w:rPr>
        <w:t>,</w:t>
      </w:r>
      <w:r w:rsidRPr="00D94D69">
        <w:rPr>
          <w:rFonts w:ascii="Arial" w:hAnsi="Arial" w:cs="Arial"/>
        </w:rPr>
        <w:t xml:space="preserve"> </w:t>
      </w:r>
      <w:r w:rsidR="00F26539" w:rsidRPr="00D94D69">
        <w:rPr>
          <w:rFonts w:ascii="Arial" w:hAnsi="Arial" w:cs="Arial"/>
        </w:rPr>
        <w:t>tedy zejména v souladu s</w:t>
      </w:r>
      <w:r w:rsidR="00BD2AAC" w:rsidRPr="00D94D69">
        <w:rPr>
          <w:rFonts w:ascii="Arial" w:hAnsi="Arial" w:cs="Arial"/>
        </w:rPr>
        <w:t xml:space="preserve"> projektovou dokumentací vypracovanou společností </w:t>
      </w:r>
      <w:r w:rsidR="00D94D69" w:rsidRPr="00D94D69">
        <w:rPr>
          <w:rFonts w:ascii="Arial" w:eastAsia="Calibri" w:hAnsi="Arial" w:cs="Arial"/>
          <w:noProof w:val="0"/>
          <w:color w:val="000000"/>
        </w:rPr>
        <w:t xml:space="preserve">M-PROJEKCE s.r.o., Resslova 956/13, 500 02 Hradec Králové, IČ: 05061415, odpovědný projektant Ing. Ivan Šír, autorizovaný inženýr v oboru IM00, IS00, ČKAIT 0600809 </w:t>
      </w:r>
      <w:r w:rsidR="009645CE" w:rsidRPr="00D94D69">
        <w:rPr>
          <w:rFonts w:ascii="Arial" w:hAnsi="Arial" w:cs="Arial"/>
        </w:rPr>
        <w:t xml:space="preserve">a </w:t>
      </w:r>
      <w:r w:rsidR="00F26539" w:rsidRPr="00D94D69">
        <w:rPr>
          <w:rFonts w:ascii="Arial" w:eastAsia="Calibri" w:hAnsi="Arial" w:cs="Arial"/>
          <w:color w:val="000000"/>
        </w:rPr>
        <w:t>položkovým soupisem prací</w:t>
      </w:r>
      <w:r w:rsidR="00BD2AAC" w:rsidRPr="00D94D69">
        <w:rPr>
          <w:rFonts w:ascii="Arial" w:eastAsia="Calibri" w:hAnsi="Arial" w:cs="Arial"/>
          <w:color w:val="000000"/>
        </w:rPr>
        <w:t>, dodávek a služeb</w:t>
      </w:r>
      <w:r w:rsidR="00F26539" w:rsidRPr="00D94D69">
        <w:rPr>
          <w:rFonts w:ascii="Arial" w:eastAsia="Calibri" w:hAnsi="Arial" w:cs="Arial"/>
          <w:color w:val="000000"/>
        </w:rPr>
        <w:t xml:space="preserve"> s výkazem výměr</w:t>
      </w:r>
      <w:r w:rsidR="00F26539" w:rsidRPr="00D94D69">
        <w:rPr>
          <w:rFonts w:ascii="Arial" w:hAnsi="Arial" w:cs="Arial"/>
        </w:rPr>
        <w:t>.</w:t>
      </w:r>
      <w:r w:rsidR="00F26539" w:rsidRPr="00D94D69">
        <w:rPr>
          <w:rFonts w:ascii="Arial" w:hAnsi="Arial" w:cs="Arial"/>
          <w:color w:val="70AD47"/>
        </w:rPr>
        <w:t xml:space="preserve"> </w:t>
      </w:r>
      <w:r w:rsidR="00F26539" w:rsidRPr="00D94D69">
        <w:rPr>
          <w:rFonts w:ascii="Arial" w:hAnsi="Arial" w:cs="Arial"/>
        </w:rPr>
        <w:t>Smluvní strany činí nesporným, že obsah zadávací dokumentace je jim znám.</w:t>
      </w:r>
    </w:p>
    <w:p w14:paraId="750D8A59" w14:textId="77777777" w:rsidR="00716B31" w:rsidRPr="00BE083C" w:rsidRDefault="00716B31" w:rsidP="00B95E6E">
      <w:pPr>
        <w:widowControl w:val="0"/>
        <w:spacing w:before="120"/>
        <w:jc w:val="both"/>
        <w:rPr>
          <w:rFonts w:ascii="Arial" w:hAnsi="Arial" w:cs="Arial"/>
        </w:rPr>
      </w:pPr>
      <w:r w:rsidRPr="00BE083C">
        <w:rPr>
          <w:rFonts w:ascii="Arial" w:hAnsi="Arial" w:cs="Arial"/>
        </w:rPr>
        <w:t xml:space="preserve">II.3. Provedením díla se rozumí jeho řádné dokončení zhotovitelem bez jakýchkoliv vad a nedodělků a </w:t>
      </w:r>
      <w:r w:rsidRPr="00BE083C">
        <w:rPr>
          <w:rFonts w:ascii="Arial" w:hAnsi="Arial" w:cs="Arial"/>
        </w:rPr>
        <w:lastRenderedPageBreak/>
        <w:t xml:space="preserve">jeho předání objednateli. </w:t>
      </w:r>
    </w:p>
    <w:p w14:paraId="238160B6"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6C3BAC14"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3A08DBB1"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00E0FB22" w14:textId="520EF50F" w:rsidR="00853CE9" w:rsidRDefault="00853CE9" w:rsidP="00853CE9">
      <w:pPr>
        <w:widowControl w:val="0"/>
        <w:jc w:val="both"/>
        <w:rPr>
          <w:rFonts w:ascii="Arial" w:hAnsi="Arial" w:cs="Arial"/>
        </w:rPr>
      </w:pPr>
    </w:p>
    <w:p w14:paraId="48431CF4" w14:textId="4A8C7C48" w:rsidR="00853CE9" w:rsidRPr="00CA61F6" w:rsidRDefault="00853CE9" w:rsidP="00853CE9">
      <w:pPr>
        <w:widowControl w:val="0"/>
        <w:spacing w:after="120"/>
        <w:jc w:val="both"/>
        <w:rPr>
          <w:rFonts w:ascii="Arial" w:eastAsia="Calibri" w:hAnsi="Arial" w:cs="Arial"/>
          <w:bCs/>
          <w:noProof w:val="0"/>
        </w:rPr>
      </w:pPr>
      <w:r>
        <w:rPr>
          <w:rFonts w:ascii="Arial" w:hAnsi="Arial" w:cs="Arial"/>
        </w:rPr>
        <w:t xml:space="preserve">II.5. </w:t>
      </w:r>
      <w:r w:rsidRPr="00853CE9">
        <w:rPr>
          <w:rFonts w:ascii="Arial" w:eastAsia="Calibri" w:hAnsi="Arial" w:cs="Arial"/>
          <w:bCs/>
          <w:noProof w:val="0"/>
        </w:rPr>
        <w:t xml:space="preserve">Součástí </w:t>
      </w:r>
      <w:r>
        <w:rPr>
          <w:rFonts w:ascii="Arial" w:eastAsia="Calibri" w:hAnsi="Arial" w:cs="Arial"/>
          <w:bCs/>
          <w:noProof w:val="0"/>
        </w:rPr>
        <w:t>provedení díla</w:t>
      </w:r>
      <w:r w:rsidRPr="00853CE9">
        <w:rPr>
          <w:rFonts w:ascii="Arial" w:eastAsia="Calibri" w:hAnsi="Arial" w:cs="Arial"/>
          <w:bCs/>
          <w:noProof w:val="0"/>
        </w:rPr>
        <w:t xml:space="preserve"> je vypracování Havarijního </w:t>
      </w:r>
      <w:r>
        <w:rPr>
          <w:rFonts w:ascii="Arial" w:eastAsia="Calibri" w:hAnsi="Arial" w:cs="Arial"/>
          <w:bCs/>
          <w:noProof w:val="0"/>
        </w:rPr>
        <w:t xml:space="preserve">plánu </w:t>
      </w:r>
      <w:r w:rsidRPr="00853CE9">
        <w:rPr>
          <w:rFonts w:ascii="Arial" w:eastAsia="Calibri" w:hAnsi="Arial" w:cs="Arial"/>
          <w:bCs/>
          <w:noProof w:val="0"/>
        </w:rPr>
        <w:t xml:space="preserve">a Povodňového plánu včetně projektové dokumentace na doplnění uložení provizorního mostu včetně schválení výše uvedených plánů a projektové dokumentace na Povodí Labe </w:t>
      </w:r>
      <w:proofErr w:type="spellStart"/>
      <w:r w:rsidRPr="00853CE9">
        <w:rPr>
          <w:rFonts w:ascii="Arial" w:eastAsia="Calibri" w:hAnsi="Arial" w:cs="Arial"/>
          <w:bCs/>
          <w:noProof w:val="0"/>
        </w:rPr>
        <w:t>s.p</w:t>
      </w:r>
      <w:proofErr w:type="spellEnd"/>
      <w:r w:rsidRPr="00853CE9">
        <w:rPr>
          <w:rFonts w:ascii="Arial" w:eastAsia="Calibri" w:hAnsi="Arial" w:cs="Arial"/>
          <w:bCs/>
          <w:noProof w:val="0"/>
        </w:rPr>
        <w:t xml:space="preserve">. dle vyjádření </w:t>
      </w:r>
      <w:proofErr w:type="spellStart"/>
      <w:r w:rsidRPr="00853CE9">
        <w:rPr>
          <w:rFonts w:ascii="Arial" w:eastAsia="Calibri" w:hAnsi="Arial" w:cs="Arial"/>
          <w:bCs/>
          <w:noProof w:val="0"/>
        </w:rPr>
        <w:t>PLa</w:t>
      </w:r>
      <w:proofErr w:type="spellEnd"/>
      <w:r w:rsidRPr="00853CE9">
        <w:rPr>
          <w:rFonts w:ascii="Arial" w:eastAsia="Calibri" w:hAnsi="Arial" w:cs="Arial"/>
          <w:bCs/>
          <w:noProof w:val="0"/>
        </w:rPr>
        <w:t xml:space="preserve">/2023/047971 z 6.2.2024. </w:t>
      </w:r>
      <w:r w:rsidRPr="00CA61F6">
        <w:rPr>
          <w:rFonts w:ascii="Arial" w:eastAsia="Calibri" w:hAnsi="Arial" w:cs="Arial"/>
          <w:bCs/>
          <w:noProof w:val="0"/>
        </w:rPr>
        <w:t xml:space="preserve">Součástí provedení díla je i vypracování a schválení Dopravně informačního opatření na Dopravním inspektorátu Policie ČR v Trutnově. </w:t>
      </w:r>
    </w:p>
    <w:p w14:paraId="737A194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14:paraId="2E299A75" w14:textId="36FC822E" w:rsidR="00077AC4" w:rsidRPr="00BE083C"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B26105">
        <w:rPr>
          <w:rFonts w:ascii="Arial" w:hAnsi="Arial" w:cs="Arial"/>
          <w:b/>
        </w:rPr>
        <w:t xml:space="preserve">do </w:t>
      </w:r>
      <w:r w:rsidR="00063FE0" w:rsidRPr="00B26105">
        <w:rPr>
          <w:rFonts w:ascii="Arial" w:hAnsi="Arial" w:cs="Arial"/>
          <w:b/>
        </w:rPr>
        <w:t xml:space="preserve"> </w:t>
      </w:r>
      <w:r w:rsidR="00F80A6A" w:rsidRPr="00B26105">
        <w:rPr>
          <w:rFonts w:ascii="Arial" w:hAnsi="Arial" w:cs="Arial"/>
          <w:b/>
        </w:rPr>
        <w:t>30.06.2026</w:t>
      </w:r>
      <w:r w:rsidR="000A7E22">
        <w:rPr>
          <w:rFonts w:ascii="Arial" w:hAnsi="Arial" w:cs="Arial"/>
        </w:rPr>
        <w:t xml:space="preserve"> </w:t>
      </w:r>
      <w:r w:rsidR="00077AC4" w:rsidRPr="00BE083C">
        <w:rPr>
          <w:rFonts w:ascii="Arial" w:hAnsi="Arial" w:cs="Arial"/>
        </w:rPr>
        <w:t>za podmínky nepřekročení předpokládaného data uzavření této smlouvy podle zadávací dokumentace a 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0D173B2C" w14:textId="77777777"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uzavření této smlouvy, a nebo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4F45B118" w14:textId="77777777" w:rsidR="00417D96" w:rsidRDefault="00417D96" w:rsidP="00417D96">
      <w:pPr>
        <w:pStyle w:val="Zkladntext"/>
        <w:widowControl w:val="0"/>
        <w:spacing w:before="120"/>
        <w:rPr>
          <w:rFonts w:ascii="Arial" w:eastAsia="Calibri" w:hAnsi="Arial" w:cs="Arial"/>
          <w:color w:val="000000"/>
        </w:rPr>
      </w:pPr>
      <w:r>
        <w:rPr>
          <w:rFonts w:ascii="Arial" w:eastAsia="Calibri" w:hAnsi="Arial" w:cs="Arial"/>
          <w:color w:val="000000"/>
        </w:rPr>
        <w:t>Dojde-li</w:t>
      </w:r>
      <w:r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stavby o dobu nezbytně nutnou</w:t>
      </w:r>
      <w:r>
        <w:rPr>
          <w:rFonts w:ascii="Arial" w:eastAsia="Calibri" w:hAnsi="Arial" w:cs="Arial"/>
          <w:color w:val="000000"/>
        </w:rPr>
        <w:t>.</w:t>
      </w:r>
    </w:p>
    <w:p w14:paraId="3FA7C2B5" w14:textId="12A6FE0C" w:rsidR="00B57E37" w:rsidRDefault="00B57E37" w:rsidP="00B57E37">
      <w:pPr>
        <w:widowControl w:val="0"/>
        <w:spacing w:before="120" w:after="240"/>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2B6CCB88" w14:textId="70D2EC54" w:rsidR="00470102" w:rsidRDefault="00470102" w:rsidP="00B57E37">
      <w:pPr>
        <w:widowControl w:val="0"/>
        <w:spacing w:before="120" w:after="240"/>
        <w:jc w:val="both"/>
        <w:rPr>
          <w:rFonts w:ascii="Arial" w:eastAsia="Calibri" w:hAnsi="Arial" w:cs="Arial"/>
          <w:noProof w:val="0"/>
          <w:color w:val="000000"/>
        </w:rPr>
      </w:pPr>
      <w:r>
        <w:rPr>
          <w:rFonts w:ascii="Arial" w:eastAsia="Calibri" w:hAnsi="Arial" w:cs="Arial"/>
          <w:noProof w:val="0"/>
          <w:color w:val="000000"/>
        </w:rPr>
        <w:t xml:space="preserve">V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 </w:t>
      </w:r>
    </w:p>
    <w:p w14:paraId="2D06BB24" w14:textId="01562081" w:rsidR="00470102" w:rsidRPr="00CA61F6" w:rsidRDefault="00470102" w:rsidP="00470102">
      <w:pPr>
        <w:widowControl w:val="0"/>
        <w:spacing w:after="120"/>
        <w:jc w:val="both"/>
        <w:rPr>
          <w:rFonts w:ascii="Arial" w:eastAsia="Calibri" w:hAnsi="Arial" w:cs="Arial"/>
          <w:b/>
          <w:bCs/>
          <w:noProof w:val="0"/>
        </w:rPr>
      </w:pPr>
      <w:r w:rsidRPr="00CA61F6">
        <w:rPr>
          <w:rFonts w:ascii="Arial" w:eastAsia="Calibri" w:hAnsi="Arial" w:cs="Arial"/>
          <w:b/>
          <w:bCs/>
          <w:noProof w:val="0"/>
        </w:rPr>
        <w:t>Harmonogram plnění díla</w:t>
      </w:r>
    </w:p>
    <w:p w14:paraId="77476ACA" w14:textId="77777777" w:rsidR="00CA61F6" w:rsidRPr="00CA61F6" w:rsidRDefault="00CA61F6" w:rsidP="00CA61F6">
      <w:pPr>
        <w:pStyle w:val="Odstavecseseznamem"/>
        <w:widowControl w:val="0"/>
        <w:numPr>
          <w:ilvl w:val="0"/>
          <w:numId w:val="47"/>
        </w:numPr>
        <w:suppressAutoHyphens/>
        <w:jc w:val="both"/>
        <w:rPr>
          <w:rFonts w:ascii="Arial" w:eastAsia="Calibri" w:hAnsi="Arial" w:cs="Arial"/>
          <w:b/>
          <w:bCs/>
          <w:noProof w:val="0"/>
          <w:color w:val="000000"/>
        </w:rPr>
      </w:pPr>
      <w:r w:rsidRPr="00CA61F6">
        <w:rPr>
          <w:rFonts w:ascii="Arial" w:eastAsia="Calibri" w:hAnsi="Arial" w:cs="Arial"/>
          <w:b/>
          <w:bCs/>
          <w:noProof w:val="0"/>
          <w:color w:val="000000"/>
        </w:rPr>
        <w:t xml:space="preserve">1.fáze – příprava realizace: zahájení do 10 dnů od podpisu smlouvy </w:t>
      </w:r>
    </w:p>
    <w:p w14:paraId="5CC6B34E" w14:textId="4EE0D3D6" w:rsidR="00CA61F6" w:rsidRPr="00CA61F6" w:rsidRDefault="00CA61F6" w:rsidP="00CA61F6">
      <w:pPr>
        <w:pStyle w:val="Odstavecseseznamem"/>
        <w:widowControl w:val="0"/>
        <w:ind w:left="720"/>
        <w:jc w:val="both"/>
        <w:rPr>
          <w:rFonts w:ascii="Arial" w:eastAsia="Calibri" w:hAnsi="Arial" w:cs="Arial"/>
          <w:i/>
          <w:iCs/>
          <w:noProof w:val="0"/>
          <w:color w:val="000000"/>
        </w:rPr>
      </w:pPr>
      <w:r w:rsidRPr="00CA61F6">
        <w:rPr>
          <w:rFonts w:ascii="Arial" w:eastAsia="Calibri" w:hAnsi="Arial" w:cs="Arial"/>
          <w:noProof w:val="0"/>
          <w:color w:val="000000"/>
        </w:rPr>
        <w:t>(projednání a schválení DIO, RDS vč. schválení provizorního mostu u Povodí Labe,</w:t>
      </w:r>
      <w:r>
        <w:rPr>
          <w:rFonts w:ascii="Arial" w:eastAsia="Calibri" w:hAnsi="Arial" w:cs="Arial"/>
          <w:noProof w:val="0"/>
          <w:color w:val="000000"/>
        </w:rPr>
        <w:t xml:space="preserve"> </w:t>
      </w:r>
      <w:r w:rsidRPr="00CA61F6">
        <w:rPr>
          <w:rFonts w:ascii="Arial" w:eastAsia="Calibri" w:hAnsi="Arial" w:cs="Arial"/>
          <w:noProof w:val="0"/>
          <w:color w:val="000000"/>
        </w:rPr>
        <w:t>výstavba náhradního mostu vč. schválení IZS, Havarijní a Povodňový plán vč. schválení Povodí Labe a</w:t>
      </w:r>
      <w:r>
        <w:rPr>
          <w:rFonts w:ascii="Arial" w:eastAsia="Calibri" w:hAnsi="Arial" w:cs="Arial"/>
          <w:noProof w:val="0"/>
          <w:color w:val="000000"/>
        </w:rPr>
        <w:t> </w:t>
      </w:r>
      <w:r w:rsidRPr="00CA61F6">
        <w:rPr>
          <w:rFonts w:ascii="Arial" w:eastAsia="Calibri" w:hAnsi="Arial" w:cs="Arial"/>
          <w:noProof w:val="0"/>
          <w:color w:val="000000"/>
        </w:rPr>
        <w:t>dále vše dle zadání v projektu) do 31.03.2026</w:t>
      </w:r>
    </w:p>
    <w:p w14:paraId="4DD99200" w14:textId="77777777" w:rsidR="00CA61F6" w:rsidRPr="00CA61F6" w:rsidRDefault="00CA61F6" w:rsidP="00CA61F6">
      <w:pPr>
        <w:widowControl w:val="0"/>
        <w:ind w:left="1428"/>
        <w:jc w:val="both"/>
        <w:rPr>
          <w:rFonts w:ascii="Arial" w:eastAsia="Calibri" w:hAnsi="Arial" w:cs="Arial"/>
          <w:noProof w:val="0"/>
          <w:color w:val="000000"/>
        </w:rPr>
      </w:pPr>
    </w:p>
    <w:p w14:paraId="2EC2DB99" w14:textId="77777777" w:rsidR="00CA61F6" w:rsidRPr="00CA61F6" w:rsidRDefault="00CA61F6" w:rsidP="00CA61F6">
      <w:pPr>
        <w:pStyle w:val="Odstavecseseznamem"/>
        <w:widowControl w:val="0"/>
        <w:numPr>
          <w:ilvl w:val="0"/>
          <w:numId w:val="47"/>
        </w:numPr>
        <w:suppressAutoHyphens/>
        <w:jc w:val="both"/>
        <w:rPr>
          <w:rFonts w:ascii="Arial" w:eastAsia="Calibri" w:hAnsi="Arial" w:cs="Arial"/>
          <w:b/>
          <w:bCs/>
          <w:noProof w:val="0"/>
          <w:color w:val="000000"/>
        </w:rPr>
      </w:pPr>
      <w:r w:rsidRPr="00CA61F6">
        <w:rPr>
          <w:rFonts w:ascii="Arial" w:eastAsia="Calibri" w:hAnsi="Arial" w:cs="Arial"/>
          <w:b/>
          <w:bCs/>
          <w:noProof w:val="0"/>
          <w:color w:val="000000"/>
        </w:rPr>
        <w:t>2.fáze – uzavírka mostu – samotné stavební práce: od 1.4. do 30.6.2026</w:t>
      </w:r>
    </w:p>
    <w:p w14:paraId="21E55D31"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14:paraId="437DD9E9"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4E1D9117"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5F540A34"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5EE909CA" w14:textId="3C69565F" w:rsidR="00E33AEB" w:rsidRDefault="00E33AEB" w:rsidP="00E33AEB">
      <w:pPr>
        <w:pStyle w:val="Zkladntext"/>
        <w:widowControl w:val="0"/>
        <w:tabs>
          <w:tab w:val="left" w:pos="709"/>
          <w:tab w:val="left" w:pos="2552"/>
        </w:tabs>
        <w:ind w:left="720"/>
        <w:rPr>
          <w:rFonts w:ascii="Arial" w:hAnsi="Arial" w:cs="Arial"/>
          <w:color w:val="FF0000"/>
        </w:rPr>
      </w:pPr>
      <w:r>
        <w:rPr>
          <w:rFonts w:ascii="Arial" w:hAnsi="Arial" w:cs="Arial"/>
          <w:color w:val="FF0000"/>
        </w:rPr>
        <w:t>(slovy:                               korun českých)</w:t>
      </w:r>
    </w:p>
    <w:p w14:paraId="30234704" w14:textId="77777777" w:rsidR="00B26105" w:rsidRPr="00BE083C" w:rsidRDefault="00B26105" w:rsidP="00E33AEB">
      <w:pPr>
        <w:pStyle w:val="Zkladntext"/>
        <w:widowControl w:val="0"/>
        <w:tabs>
          <w:tab w:val="left" w:pos="709"/>
          <w:tab w:val="left" w:pos="2552"/>
        </w:tabs>
        <w:ind w:left="720"/>
        <w:rPr>
          <w:rFonts w:ascii="Arial" w:hAnsi="Arial" w:cs="Arial"/>
        </w:rPr>
      </w:pPr>
    </w:p>
    <w:p w14:paraId="3618477B" w14:textId="77777777" w:rsidR="009265E1" w:rsidRPr="00BE083C" w:rsidRDefault="009265E1" w:rsidP="009265E1">
      <w:pPr>
        <w:pStyle w:val="Zkladntext"/>
        <w:widowControl w:val="0"/>
        <w:tabs>
          <w:tab w:val="left" w:pos="709"/>
          <w:tab w:val="left" w:pos="2552"/>
        </w:tabs>
        <w:ind w:left="714"/>
        <w:rPr>
          <w:rFonts w:ascii="Arial" w:hAnsi="Arial" w:cs="Arial"/>
        </w:rPr>
      </w:pPr>
    </w:p>
    <w:p w14:paraId="5C7B0450" w14:textId="77777777" w:rsidR="00716B31" w:rsidRPr="00BE083C" w:rsidRDefault="00716B31" w:rsidP="00B95E6E">
      <w:pPr>
        <w:widowControl w:val="0"/>
        <w:spacing w:before="240"/>
        <w:jc w:val="both"/>
        <w:rPr>
          <w:rFonts w:ascii="Arial" w:hAnsi="Arial" w:cs="Arial"/>
        </w:rPr>
      </w:pPr>
      <w:r w:rsidRPr="00BE083C">
        <w:rPr>
          <w:rFonts w:ascii="Arial" w:hAnsi="Arial" w:cs="Arial"/>
        </w:rPr>
        <w:lastRenderedPageBreak/>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7661479A" w14:textId="77777777"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0D04D749" w14:textId="77777777" w:rsidR="00716B31" w:rsidRPr="00BE083C"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0DC3B436" w14:textId="77777777" w:rsidR="00716B31" w:rsidRPr="00BE083C" w:rsidRDefault="00716B31" w:rsidP="00B95E6E">
      <w:pPr>
        <w:widowControl w:val="0"/>
        <w:spacing w:before="240"/>
        <w:jc w:val="both"/>
        <w:rPr>
          <w:rFonts w:ascii="Arial" w:hAnsi="Arial" w:cs="Arial"/>
        </w:rPr>
      </w:pPr>
      <w:r w:rsidRPr="00BE083C">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49FF0883" w:rsidR="00716B31"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5B560497" w14:textId="77777777" w:rsidR="00AD7B2D" w:rsidRDefault="00AD7B2D" w:rsidP="00AD7B2D">
      <w:pPr>
        <w:widowControl w:val="0"/>
        <w:suppressAutoHyphens/>
        <w:spacing w:before="60" w:after="60"/>
        <w:jc w:val="both"/>
        <w:outlineLvl w:val="1"/>
        <w:rPr>
          <w:rFonts w:ascii="Arial" w:hAnsi="Arial" w:cs="Arial"/>
          <w:iCs/>
          <w:noProof w:val="0"/>
          <w:bdr w:val="none" w:sz="0" w:space="0" w:color="auto" w:frame="1"/>
        </w:rPr>
      </w:pPr>
    </w:p>
    <w:p w14:paraId="1C2D35D6" w14:textId="4D9F2D0A"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14:paraId="0D771163" w14:textId="6E8FA6A1"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w:t>
      </w:r>
      <w:r w:rsidR="00C6135E" w:rsidRPr="00CA61F6">
        <w:rPr>
          <w:rFonts w:ascii="Arial" w:hAnsi="Arial" w:cs="Arial"/>
        </w:rPr>
        <w:t>hrazena na základě dílčích daňových dokladů – faktur. Dílčí</w:t>
      </w:r>
      <w:r w:rsidR="00C6135E" w:rsidRPr="00BE083C">
        <w:rPr>
          <w:rFonts w:ascii="Arial" w:hAnsi="Arial" w:cs="Arial"/>
        </w:rPr>
        <w:t xml:space="preserve">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p>
    <w:p w14:paraId="2BE2B0BF" w14:textId="17F87211"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32A3688D" w14:textId="313CA827"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14:paraId="41EEC8E8" w14:textId="7F0BBFEC"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009E4467" w14:textId="00CEC630"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14:paraId="52B2C7E8" w14:textId="1795BFE2" w:rsidR="000C2E7E" w:rsidRPr="00BE083C" w:rsidRDefault="00716B31" w:rsidP="00896B5E">
      <w:pPr>
        <w:pStyle w:val="Zkladntext"/>
        <w:widowControl w:val="0"/>
        <w:spacing w:before="240"/>
        <w:rPr>
          <w:rFonts w:ascii="Arial" w:hAnsi="Arial" w:cs="Arial"/>
        </w:rPr>
      </w:pPr>
      <w:r w:rsidRPr="00BE083C">
        <w:rPr>
          <w:rFonts w:ascii="Arial" w:hAnsi="Arial" w:cs="Arial"/>
        </w:rPr>
        <w:t>V</w:t>
      </w:r>
      <w:r w:rsidR="00497347">
        <w:rPr>
          <w:rFonts w:ascii="Arial" w:hAnsi="Arial" w:cs="Arial"/>
        </w:rPr>
        <w:t>I</w:t>
      </w:r>
      <w:r w:rsidRPr="00BE083C">
        <w:rPr>
          <w:rFonts w:ascii="Arial" w:hAnsi="Arial" w:cs="Arial"/>
        </w:rPr>
        <w:t xml:space="preserve">.1.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F80A6A">
        <w:rPr>
          <w:rFonts w:ascii="Arial" w:hAnsi="Arial" w:cs="Arial"/>
        </w:rPr>
        <w:t>10</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66EF0D8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222BA970" w:rsidR="00716B31" w:rsidRDefault="00716B31" w:rsidP="00B95E6E">
      <w:pPr>
        <w:pStyle w:val="Zkladntext"/>
        <w:widowControl w:val="0"/>
        <w:spacing w:before="240"/>
        <w:rPr>
          <w:rFonts w:ascii="Arial" w:hAnsi="Arial" w:cs="Arial"/>
        </w:rPr>
      </w:pPr>
      <w:r w:rsidRPr="00BE083C">
        <w:rPr>
          <w:rFonts w:ascii="Arial" w:hAnsi="Arial" w:cs="Arial"/>
        </w:rPr>
        <w:t>V</w:t>
      </w:r>
      <w:r w:rsidR="00497347">
        <w:rPr>
          <w:rFonts w:ascii="Arial" w:hAnsi="Arial" w:cs="Arial"/>
        </w:rPr>
        <w:t>I</w:t>
      </w:r>
      <w:r w:rsidRPr="00BE083C">
        <w:rPr>
          <w:rFonts w:ascii="Arial" w:hAnsi="Arial" w:cs="Arial"/>
        </w:rPr>
        <w:t>.3. Zhotovitel provede veškerá bezpečnostní, hygienická, ochranná a jiná opatření na staveništi předepsaná platnými a účinnými právními předpisy.</w:t>
      </w:r>
    </w:p>
    <w:p w14:paraId="000FE85C" w14:textId="77777777" w:rsidR="00CA61F6" w:rsidRPr="00BE083C" w:rsidRDefault="00CA61F6" w:rsidP="00B95E6E">
      <w:pPr>
        <w:pStyle w:val="Zkladntext"/>
        <w:widowControl w:val="0"/>
        <w:spacing w:before="240"/>
        <w:rPr>
          <w:rFonts w:ascii="Arial" w:hAnsi="Arial" w:cs="Arial"/>
        </w:rPr>
      </w:pPr>
    </w:p>
    <w:p w14:paraId="746679BB" w14:textId="63C0D2DA" w:rsidR="00716B31" w:rsidRPr="00BE083C" w:rsidRDefault="00716B31" w:rsidP="00B95E6E">
      <w:pPr>
        <w:widowControl w:val="0"/>
        <w:spacing w:before="480"/>
        <w:jc w:val="both"/>
        <w:rPr>
          <w:rFonts w:ascii="Arial" w:hAnsi="Arial" w:cs="Arial"/>
          <w:b/>
        </w:rPr>
      </w:pPr>
      <w:r w:rsidRPr="00BE083C">
        <w:rPr>
          <w:rFonts w:ascii="Arial" w:hAnsi="Arial" w:cs="Arial"/>
          <w:b/>
        </w:rPr>
        <w:lastRenderedPageBreak/>
        <w:t>V</w:t>
      </w:r>
      <w:r w:rsidR="00497347">
        <w:rPr>
          <w:rFonts w:ascii="Arial" w:hAnsi="Arial" w:cs="Arial"/>
          <w:b/>
        </w:rPr>
        <w:t>I</w:t>
      </w:r>
      <w:r w:rsidRPr="00BE083C">
        <w:rPr>
          <w:rFonts w:ascii="Arial" w:hAnsi="Arial" w:cs="Arial"/>
          <w:b/>
        </w:rPr>
        <w:t>I. PROVÁDĚNÍ DÍLA</w:t>
      </w:r>
    </w:p>
    <w:p w14:paraId="1A58EA34" w14:textId="7765E450" w:rsidR="00716B31"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14:paraId="272118EA" w14:textId="27DA1423" w:rsidR="00F80A6A" w:rsidRPr="00CA61F6" w:rsidRDefault="00F80A6A" w:rsidP="002B5D2A">
      <w:pPr>
        <w:pStyle w:val="Zkladntext"/>
        <w:widowControl w:val="0"/>
        <w:numPr>
          <w:ilvl w:val="0"/>
          <w:numId w:val="45"/>
        </w:numPr>
        <w:spacing w:before="240"/>
        <w:rPr>
          <w:rFonts w:ascii="Arial" w:eastAsia="Calibri" w:hAnsi="Arial" w:cs="Arial"/>
          <w:bCs/>
        </w:rPr>
      </w:pPr>
      <w:r w:rsidRPr="00CA61F6">
        <w:rPr>
          <w:rFonts w:ascii="Arial" w:eastAsia="Calibri" w:hAnsi="Arial" w:cs="Arial"/>
          <w:bCs/>
        </w:rPr>
        <w:t xml:space="preserve">Před zahájení prací </w:t>
      </w:r>
      <w:r w:rsidR="00B45896" w:rsidRPr="00CA61F6">
        <w:rPr>
          <w:rFonts w:ascii="Arial" w:eastAsia="Calibri" w:hAnsi="Arial" w:cs="Arial"/>
          <w:bCs/>
        </w:rPr>
        <w:t>zhotovitel</w:t>
      </w:r>
      <w:r w:rsidRPr="00CA61F6">
        <w:rPr>
          <w:rFonts w:ascii="Arial" w:eastAsia="Calibri" w:hAnsi="Arial" w:cs="Arial"/>
          <w:bCs/>
        </w:rPr>
        <w:t xml:space="preserve"> zprac</w:t>
      </w:r>
      <w:r w:rsidR="00B45896" w:rsidRPr="00CA61F6">
        <w:rPr>
          <w:rFonts w:ascii="Arial" w:eastAsia="Calibri" w:hAnsi="Arial" w:cs="Arial"/>
          <w:bCs/>
        </w:rPr>
        <w:t>uje</w:t>
      </w:r>
      <w:r w:rsidRPr="00CA61F6">
        <w:rPr>
          <w:rFonts w:ascii="Arial" w:eastAsia="Calibri" w:hAnsi="Arial" w:cs="Arial"/>
          <w:bCs/>
        </w:rPr>
        <w:t xml:space="preserve"> Havarijní plán a Povodňový plán, vč</w:t>
      </w:r>
      <w:r w:rsidR="00115FB1" w:rsidRPr="00CA61F6">
        <w:rPr>
          <w:rFonts w:ascii="Arial" w:eastAsia="Calibri" w:hAnsi="Arial" w:cs="Arial"/>
          <w:bCs/>
        </w:rPr>
        <w:t>etně projektu</w:t>
      </w:r>
      <w:r w:rsidRPr="00CA61F6">
        <w:rPr>
          <w:rFonts w:ascii="Arial" w:eastAsia="Calibri" w:hAnsi="Arial" w:cs="Arial"/>
          <w:bCs/>
        </w:rPr>
        <w:t xml:space="preserve"> provizorního mostu</w:t>
      </w:r>
      <w:r w:rsidR="00115FB1" w:rsidRPr="00CA61F6">
        <w:rPr>
          <w:rFonts w:ascii="Arial" w:eastAsia="Calibri" w:hAnsi="Arial" w:cs="Arial"/>
          <w:bCs/>
        </w:rPr>
        <w:t xml:space="preserve"> vč. uložení a</w:t>
      </w:r>
      <w:r w:rsidR="00B45896" w:rsidRPr="00CA61F6">
        <w:rPr>
          <w:rFonts w:ascii="Arial" w:eastAsia="Calibri" w:hAnsi="Arial" w:cs="Arial"/>
          <w:bCs/>
        </w:rPr>
        <w:t xml:space="preserve"> zajistí </w:t>
      </w:r>
      <w:r w:rsidRPr="00CA61F6">
        <w:rPr>
          <w:rFonts w:ascii="Arial" w:eastAsia="Calibri" w:hAnsi="Arial" w:cs="Arial"/>
          <w:bCs/>
        </w:rPr>
        <w:t xml:space="preserve">schválení výše uvedených plánů a </w:t>
      </w:r>
      <w:r w:rsidR="00115FB1" w:rsidRPr="00CA61F6">
        <w:rPr>
          <w:rFonts w:ascii="Arial" w:eastAsia="Calibri" w:hAnsi="Arial" w:cs="Arial"/>
          <w:bCs/>
        </w:rPr>
        <w:t>projektu</w:t>
      </w:r>
      <w:r w:rsidRPr="00CA61F6">
        <w:rPr>
          <w:rFonts w:ascii="Arial" w:eastAsia="Calibri" w:hAnsi="Arial" w:cs="Arial"/>
          <w:bCs/>
        </w:rPr>
        <w:t xml:space="preserve"> na Povodí Labe s.p. dle vyjádření PLa/2023/047971 z 6.2.2024.</w:t>
      </w:r>
    </w:p>
    <w:p w14:paraId="74435535" w14:textId="07E00204" w:rsidR="00115FB1" w:rsidRPr="00CA61F6" w:rsidRDefault="00115FB1" w:rsidP="002B5D2A">
      <w:pPr>
        <w:pStyle w:val="Zkladntext"/>
        <w:widowControl w:val="0"/>
        <w:numPr>
          <w:ilvl w:val="0"/>
          <w:numId w:val="45"/>
        </w:numPr>
        <w:spacing w:before="240"/>
        <w:rPr>
          <w:rFonts w:ascii="Arial" w:eastAsia="Calibri" w:hAnsi="Arial" w:cs="Arial"/>
          <w:bCs/>
        </w:rPr>
      </w:pPr>
      <w:r w:rsidRPr="00CA61F6">
        <w:rPr>
          <w:rFonts w:ascii="Arial" w:eastAsia="Calibri" w:hAnsi="Arial" w:cs="Arial"/>
          <w:bCs/>
        </w:rPr>
        <w:t xml:space="preserve">Po uložení provizorního mostu vyzve IZS ke zkoušce a kontrole vč. písemného záznamu do stavebního deníku. </w:t>
      </w:r>
    </w:p>
    <w:p w14:paraId="723C4667" w14:textId="06223BA1" w:rsidR="00B45896" w:rsidRPr="00CA61F6" w:rsidRDefault="00B45896" w:rsidP="002B5D2A">
      <w:pPr>
        <w:pStyle w:val="Zkladntext"/>
        <w:widowControl w:val="0"/>
        <w:numPr>
          <w:ilvl w:val="0"/>
          <w:numId w:val="45"/>
        </w:numPr>
        <w:spacing w:before="240"/>
        <w:rPr>
          <w:rFonts w:ascii="Arial" w:eastAsia="Calibri" w:hAnsi="Arial" w:cs="Arial"/>
          <w:color w:val="000000"/>
        </w:rPr>
      </w:pPr>
      <w:r w:rsidRPr="00CA61F6">
        <w:rPr>
          <w:rFonts w:ascii="Arial" w:eastAsia="Calibri" w:hAnsi="Arial" w:cs="Arial"/>
          <w:color w:val="000000"/>
        </w:rPr>
        <w:t>Před zahájením prací zhotovitel vypracuje a projedná Dopravně informační opatření DIO v souladu se všemi podmínkami stanovenými projektem a vyjádřením dotčených orgánů</w:t>
      </w:r>
    </w:p>
    <w:p w14:paraId="320F06A7" w14:textId="6712E24D" w:rsidR="009C30C8" w:rsidRPr="00CA61F6" w:rsidRDefault="009C30C8" w:rsidP="002B5D2A">
      <w:pPr>
        <w:pStyle w:val="Zkladntext"/>
        <w:widowControl w:val="0"/>
        <w:numPr>
          <w:ilvl w:val="0"/>
          <w:numId w:val="45"/>
        </w:numPr>
        <w:spacing w:before="240"/>
        <w:rPr>
          <w:rFonts w:ascii="Arial" w:hAnsi="Arial" w:cs="Arial"/>
          <w:bCs/>
        </w:rPr>
      </w:pPr>
      <w:r w:rsidRPr="00CA61F6">
        <w:rPr>
          <w:rFonts w:ascii="Arial" w:eastAsia="Calibri" w:hAnsi="Arial" w:cs="Arial"/>
          <w:color w:val="000000"/>
        </w:rPr>
        <w:t>Při realizaci je nutné splnit podmínky pro koordinaci stavby</w:t>
      </w:r>
      <w:r w:rsidR="00F83192" w:rsidRPr="00CA61F6">
        <w:rPr>
          <w:rFonts w:ascii="Arial" w:eastAsia="Calibri" w:hAnsi="Arial" w:cs="Arial"/>
          <w:color w:val="000000"/>
        </w:rPr>
        <w:t xml:space="preserve"> se</w:t>
      </w:r>
      <w:r w:rsidRPr="00CA61F6">
        <w:rPr>
          <w:rFonts w:ascii="Arial" w:eastAsia="Calibri" w:hAnsi="Arial" w:cs="Arial"/>
          <w:color w:val="000000"/>
        </w:rPr>
        <w:t xml:space="preserve"> společnost</w:t>
      </w:r>
      <w:r w:rsidR="00F83192" w:rsidRPr="00CA61F6">
        <w:rPr>
          <w:rFonts w:ascii="Arial" w:eastAsia="Calibri" w:hAnsi="Arial" w:cs="Arial"/>
          <w:color w:val="000000"/>
        </w:rPr>
        <w:t>í</w:t>
      </w:r>
      <w:r w:rsidRPr="00CA61F6">
        <w:rPr>
          <w:rFonts w:ascii="Arial" w:eastAsia="Calibri" w:hAnsi="Arial" w:cs="Arial"/>
          <w:color w:val="000000"/>
        </w:rPr>
        <w:t xml:space="preserve"> CETIN. Součástí zadávací dokumentace je vzor Smlouvy po překládce, kterou uzavře </w:t>
      </w:r>
      <w:r w:rsidR="00F83192" w:rsidRPr="00CA61F6">
        <w:rPr>
          <w:rFonts w:ascii="Arial" w:eastAsia="Calibri" w:hAnsi="Arial" w:cs="Arial"/>
          <w:color w:val="000000"/>
        </w:rPr>
        <w:t xml:space="preserve">v dohledné době </w:t>
      </w:r>
      <w:r w:rsidRPr="00CA61F6">
        <w:rPr>
          <w:rFonts w:ascii="Arial" w:eastAsia="Calibri" w:hAnsi="Arial" w:cs="Arial"/>
          <w:color w:val="000000"/>
        </w:rPr>
        <w:t xml:space="preserve">město Trutnov se společností CETIN, kde jsou tyto podmínky vypsané. </w:t>
      </w:r>
    </w:p>
    <w:p w14:paraId="5A808228" w14:textId="6CD0F4E3" w:rsidR="00115FB1" w:rsidRPr="00CA61F6" w:rsidRDefault="00115FB1" w:rsidP="002B5D2A">
      <w:pPr>
        <w:pStyle w:val="Zkladntext"/>
        <w:widowControl w:val="0"/>
        <w:numPr>
          <w:ilvl w:val="0"/>
          <w:numId w:val="45"/>
        </w:numPr>
        <w:spacing w:before="240"/>
        <w:rPr>
          <w:rFonts w:ascii="Arial" w:hAnsi="Arial" w:cs="Arial"/>
          <w:bCs/>
        </w:rPr>
      </w:pPr>
      <w:r w:rsidRPr="00CA61F6">
        <w:rPr>
          <w:rFonts w:ascii="Arial" w:eastAsia="Calibri" w:hAnsi="Arial" w:cs="Arial"/>
          <w:color w:val="000000"/>
        </w:rPr>
        <w:t xml:space="preserve">Dodavatel zajistí označení stavby 1ks cedulí 100x150cm dle standardu objednatele s údaji o stavbě. Tiskové podklady předá objednatel e-mailem. </w:t>
      </w:r>
    </w:p>
    <w:p w14:paraId="601D9CB0" w14:textId="1AF4B93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3972390A"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6E03081A"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osoby vykonávající autorský dozor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055AB4A0" w:rsidR="00077AC4" w:rsidRDefault="00716B31" w:rsidP="00077AC4">
      <w:pPr>
        <w:pStyle w:val="Zkladntext"/>
        <w:widowControl w:val="0"/>
        <w:spacing w:before="240"/>
        <w:rPr>
          <w:rFonts w:ascii="Arial" w:hAnsi="Arial" w:cs="Arial"/>
          <w:bCs/>
        </w:rPr>
      </w:pPr>
      <w:r w:rsidRPr="00BE083C">
        <w:rPr>
          <w:rFonts w:ascii="Arial" w:hAnsi="Arial" w:cs="Arial"/>
          <w:bCs/>
        </w:rPr>
        <w:t>V</w:t>
      </w:r>
      <w:r w:rsidR="00497347">
        <w:rPr>
          <w:rFonts w:ascii="Arial" w:hAnsi="Arial" w:cs="Arial"/>
          <w:bCs/>
        </w:rPr>
        <w:t>I</w:t>
      </w:r>
      <w:r w:rsidRPr="00BE083C">
        <w:rPr>
          <w:rFonts w:ascii="Arial" w:hAnsi="Arial" w:cs="Arial"/>
          <w:bCs/>
        </w:rPr>
        <w:t>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4B50CECA" w14:textId="03D01640"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60F24A99"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V</w:t>
      </w:r>
      <w:r w:rsidR="00497347">
        <w:rPr>
          <w:rFonts w:ascii="Arial" w:hAnsi="Arial" w:cs="Arial"/>
          <w:bCs/>
        </w:rPr>
        <w:t>I</w:t>
      </w:r>
      <w:r w:rsidRPr="00B25EC5">
        <w:rPr>
          <w:rFonts w:ascii="Arial" w:hAnsi="Arial" w:cs="Arial"/>
          <w:bCs/>
        </w:rPr>
        <w:t xml:space="preserve">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4A24B602"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7D67502D"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lastRenderedPageBreak/>
        <w:t>V</w:t>
      </w:r>
      <w:r w:rsidR="00497347">
        <w:rPr>
          <w:rFonts w:ascii="Arial" w:hAnsi="Arial" w:cs="Arial"/>
          <w:bCs/>
        </w:rPr>
        <w:t>I</w:t>
      </w:r>
      <w:r w:rsidRPr="00272DC0">
        <w:rPr>
          <w:rFonts w:ascii="Arial" w:hAnsi="Arial" w:cs="Arial"/>
          <w:bCs/>
        </w:rPr>
        <w:t>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7F7BCC4C"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w:t>
      </w:r>
      <w:r w:rsidR="00497347">
        <w:rPr>
          <w:rFonts w:ascii="Arial" w:hAnsi="Arial" w:cs="Arial"/>
          <w:bCs/>
        </w:rPr>
        <w:t>I</w:t>
      </w:r>
      <w:r w:rsidRPr="00272DC0">
        <w:rPr>
          <w:rFonts w:ascii="Arial" w:hAnsi="Arial" w:cs="Arial"/>
          <w:bCs/>
        </w:rPr>
        <w:t>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4B598CD9"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w:t>
      </w:r>
      <w:r w:rsidR="00497347">
        <w:rPr>
          <w:rFonts w:ascii="Arial" w:hAnsi="Arial" w:cs="Arial"/>
          <w:bCs/>
        </w:rPr>
        <w:t>I</w:t>
      </w:r>
      <w:r w:rsidRPr="00272DC0">
        <w:rPr>
          <w:rFonts w:ascii="Arial" w:hAnsi="Arial" w:cs="Arial"/>
          <w:bCs/>
        </w:rPr>
        <w:t>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 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457D49CE"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72855008" w:rsidR="00716B31" w:rsidRPr="00BE083C" w:rsidRDefault="00272DC0" w:rsidP="00272DC0">
      <w:pPr>
        <w:pStyle w:val="Zkladntext"/>
        <w:widowControl w:val="0"/>
        <w:spacing w:before="240" w:after="240"/>
        <w:rPr>
          <w:rFonts w:ascii="Arial" w:hAnsi="Arial" w:cs="Arial"/>
          <w:bCs/>
          <w:i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76A2C8A5" w14:textId="7F5C27D5" w:rsidR="00716B31" w:rsidRPr="00BE083C" w:rsidRDefault="00077AC4" w:rsidP="00B95E6E">
      <w:pPr>
        <w:widowControl w:val="0"/>
        <w:jc w:val="both"/>
        <w:rPr>
          <w:rFonts w:ascii="Arial" w:hAnsi="Arial" w:cs="Arial"/>
        </w:rPr>
      </w:pPr>
      <w:r w:rsidRPr="00BE083C">
        <w:rPr>
          <w:rFonts w:ascii="Arial" w:hAnsi="Arial" w:cs="Arial"/>
          <w:bCs/>
          <w:iCs/>
        </w:rPr>
        <w:t>V</w:t>
      </w:r>
      <w:r w:rsidR="00497347">
        <w:rPr>
          <w:rFonts w:ascii="Arial" w:hAnsi="Arial" w:cs="Arial"/>
          <w:bCs/>
          <w:iCs/>
        </w:rPr>
        <w:t>I</w:t>
      </w:r>
      <w:r w:rsidRPr="00BE083C">
        <w:rPr>
          <w:rFonts w:ascii="Arial" w:hAnsi="Arial" w:cs="Arial"/>
          <w:bCs/>
          <w:iCs/>
        </w:rPr>
        <w:t>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8"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326F272F" w14:textId="77777777"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77777777" w:rsidR="00272DC0" w:rsidRPr="00B25EC5" w:rsidRDefault="00272DC0" w:rsidP="00272DC0">
      <w:pPr>
        <w:widowControl w:val="0"/>
        <w:spacing w:before="120" w:after="240"/>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239AE07D" w14:textId="5007DC56" w:rsidR="00716B31" w:rsidRPr="00BE083C" w:rsidRDefault="00AF5561" w:rsidP="00B95E6E">
      <w:pPr>
        <w:widowControl w:val="0"/>
        <w:spacing w:before="480"/>
        <w:jc w:val="both"/>
        <w:rPr>
          <w:rFonts w:ascii="Arial" w:hAnsi="Arial" w:cs="Arial"/>
          <w:b/>
        </w:rPr>
      </w:pPr>
      <w:r>
        <w:rPr>
          <w:rFonts w:ascii="Arial" w:hAnsi="Arial" w:cs="Arial"/>
          <w:b/>
        </w:rPr>
        <w:lastRenderedPageBreak/>
        <w:t>V</w:t>
      </w:r>
      <w:r w:rsidR="00497347">
        <w:rPr>
          <w:rFonts w:ascii="Arial" w:hAnsi="Arial" w:cs="Arial"/>
          <w:b/>
        </w:rPr>
        <w:t>I</w:t>
      </w:r>
      <w:r>
        <w:rPr>
          <w:rFonts w:ascii="Arial" w:hAnsi="Arial" w:cs="Arial"/>
          <w:b/>
        </w:rPr>
        <w:t>II</w:t>
      </w:r>
      <w:r w:rsidR="00716B31" w:rsidRPr="00BE083C">
        <w:rPr>
          <w:rFonts w:ascii="Arial" w:hAnsi="Arial" w:cs="Arial"/>
          <w:b/>
        </w:rPr>
        <w:t>. PŘEDÁNÍ A PŘEVZETÍ DÍLA NEBO JEHO ČÁSTI</w:t>
      </w:r>
    </w:p>
    <w:p w14:paraId="07A2E3DF" w14:textId="0904895D" w:rsidR="00716B31" w:rsidRPr="00BE083C" w:rsidRDefault="00AF5561" w:rsidP="00B95E6E">
      <w:pPr>
        <w:pStyle w:val="Zkladntext"/>
        <w:widowControl w:val="0"/>
        <w:spacing w:before="240"/>
        <w:rPr>
          <w:rFonts w:ascii="Arial" w:hAnsi="Arial" w:cs="Arial"/>
        </w:rPr>
      </w:pPr>
      <w:r>
        <w:rPr>
          <w:rFonts w:ascii="Arial" w:hAnsi="Arial" w:cs="Arial"/>
        </w:rPr>
        <w:t>VIII</w:t>
      </w:r>
      <w:r w:rsidR="00716B31" w:rsidRPr="00BE083C">
        <w:rPr>
          <w:rFonts w:ascii="Arial" w:hAnsi="Arial" w:cs="Arial"/>
        </w:rPr>
        <w:t>.1. Pořízení soupisu dokončených prací a jeho potvrzení zástupcem objednatele ve věcech technických či TD</w:t>
      </w:r>
      <w:r w:rsidR="00461764">
        <w:rPr>
          <w:rFonts w:ascii="Arial" w:hAnsi="Arial" w:cs="Arial"/>
        </w:rPr>
        <w:t>S</w:t>
      </w:r>
      <w:r w:rsidR="00716B31" w:rsidRPr="00BE083C">
        <w:rPr>
          <w:rFonts w:ascii="Arial" w:hAnsi="Arial" w:cs="Arial"/>
        </w:rPr>
        <w:t xml:space="preserve"> za účelem pravidelné fakturace ve smyslu platebních podmínek není předáním a převzetím díla ve smyslu této části smlouvy. </w:t>
      </w:r>
    </w:p>
    <w:p w14:paraId="0F0C87EE" w14:textId="7379C405" w:rsidR="00716B31" w:rsidRPr="00BE083C" w:rsidRDefault="00AF5561" w:rsidP="00B95E6E">
      <w:pPr>
        <w:pStyle w:val="Zkladntext"/>
        <w:widowControl w:val="0"/>
        <w:spacing w:before="240"/>
        <w:rPr>
          <w:rFonts w:ascii="Arial" w:hAnsi="Arial" w:cs="Arial"/>
        </w:rPr>
      </w:pPr>
      <w:r>
        <w:rPr>
          <w:rFonts w:ascii="Arial" w:hAnsi="Arial" w:cs="Arial"/>
        </w:rPr>
        <w:t>VIII</w:t>
      </w:r>
      <w:r w:rsidR="00716B31" w:rsidRPr="00BE083C">
        <w:rPr>
          <w:rFonts w:ascii="Arial" w:hAnsi="Arial" w:cs="Arial"/>
        </w:rPr>
        <w:t>.2. Dílo bude předáno najednou jako celek, a veškeré případné zmínky o předání části díla kdekoliv v této smlouvě je tedy třeba považovat za irelevantní.</w:t>
      </w:r>
      <w:r w:rsidR="00716B31" w:rsidRPr="00BE083C">
        <w:rPr>
          <w:rFonts w:ascii="Arial" w:hAnsi="Arial" w:cs="Arial"/>
          <w:color w:val="70AD47"/>
        </w:rPr>
        <w:t xml:space="preserve"> </w:t>
      </w:r>
      <w:r w:rsidR="00716B31" w:rsidRPr="00BE083C">
        <w:rPr>
          <w:rFonts w:ascii="Arial" w:hAnsi="Arial" w:cs="Arial"/>
        </w:rPr>
        <w:t>Zhotovitel současně s předáním díla, nebo té které jeho části, předá objednateli veškeré doklady, zejména protokoly o provedených zkouškách, pokud jsou nutné pro kolaudaci či legální užívání díla. O předání díla, nebo té které jeho části, a předmětných dokladů se sepíše předávací protokol, podepsaný za každou smluvní stranu alespoň zástupcem ve věcech technických.</w:t>
      </w:r>
    </w:p>
    <w:p w14:paraId="6EC7657D" w14:textId="39A13BEC" w:rsidR="00A44B23" w:rsidRPr="00966562" w:rsidRDefault="00AF5561" w:rsidP="00A44B23">
      <w:pPr>
        <w:pStyle w:val="Zkladntext"/>
        <w:widowControl w:val="0"/>
        <w:spacing w:before="240"/>
        <w:rPr>
          <w:rFonts w:ascii="Arial" w:hAnsi="Arial" w:cs="Arial"/>
        </w:rPr>
      </w:pPr>
      <w:r>
        <w:rPr>
          <w:rFonts w:ascii="Arial" w:hAnsi="Arial" w:cs="Arial"/>
        </w:rPr>
        <w:t>VIII</w:t>
      </w:r>
      <w:r w:rsidR="00716B31" w:rsidRPr="00BE083C">
        <w:rPr>
          <w:rFonts w:ascii="Arial" w:hAnsi="Arial" w:cs="Arial"/>
        </w:rPr>
        <w:t>.3. Objednatel, prostřednictvím svého TD</w:t>
      </w:r>
      <w:r w:rsidR="00461764">
        <w:rPr>
          <w:rFonts w:ascii="Arial" w:hAnsi="Arial" w:cs="Arial"/>
        </w:rPr>
        <w:t>S</w:t>
      </w:r>
      <w:r w:rsidR="00716B31"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728D56CE" w14:textId="151DABCF" w:rsidR="00716B31" w:rsidRPr="00BE083C" w:rsidRDefault="00AF5561" w:rsidP="00B95E6E">
      <w:pPr>
        <w:pStyle w:val="Zkladntext"/>
        <w:widowControl w:val="0"/>
        <w:spacing w:before="240"/>
        <w:rPr>
          <w:rFonts w:ascii="Arial" w:hAnsi="Arial" w:cs="Arial"/>
        </w:rPr>
      </w:pPr>
      <w:r>
        <w:rPr>
          <w:rFonts w:ascii="Arial" w:hAnsi="Arial" w:cs="Arial"/>
        </w:rPr>
        <w:t>VIII.</w:t>
      </w:r>
      <w:r w:rsidR="00716B31" w:rsidRPr="00BE083C">
        <w:rPr>
          <w:rFonts w:ascii="Arial" w:hAnsi="Arial" w:cs="Arial"/>
        </w:rPr>
        <w:t>4. Pokud dílo nebude převzato, bude o opakovaném předání díla, nebo té které jeho části, rovněž sepsán předávací protokol; ustanovení odst. VIII.3. se pro další postup použije obdobně.</w:t>
      </w:r>
    </w:p>
    <w:p w14:paraId="33481A58" w14:textId="2E54CFD0" w:rsidR="00716B31" w:rsidRPr="00BE083C" w:rsidRDefault="00AF5561" w:rsidP="00B95E6E">
      <w:pPr>
        <w:widowControl w:val="0"/>
        <w:spacing w:before="480"/>
        <w:jc w:val="both"/>
        <w:rPr>
          <w:rFonts w:ascii="Arial" w:hAnsi="Arial" w:cs="Arial"/>
          <w:b/>
        </w:rPr>
      </w:pPr>
      <w:r>
        <w:rPr>
          <w:rFonts w:ascii="Arial" w:hAnsi="Arial" w:cs="Arial"/>
          <w:b/>
        </w:rPr>
        <w:t>I</w:t>
      </w:r>
      <w:r w:rsidR="00716B31" w:rsidRPr="00BE083C">
        <w:rPr>
          <w:rFonts w:ascii="Arial" w:hAnsi="Arial" w:cs="Arial"/>
          <w:b/>
        </w:rPr>
        <w:t>X. ZÁRUKA ZA JAKOST DÍLA, VADY DÍLA</w:t>
      </w:r>
    </w:p>
    <w:p w14:paraId="70275F08" w14:textId="06B51E1B"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X.1. Zhotovitel poskytuje záruku za jakost díla. Záruční doba činí</w:t>
      </w:r>
      <w:r w:rsidR="00716B31"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00716B31"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6D50A67B"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 xml:space="preserve">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4A0FB11F"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570AD697" w:rsidR="00716B31" w:rsidRPr="00BE083C" w:rsidRDefault="00AF5561" w:rsidP="00B95E6E">
      <w:pPr>
        <w:pStyle w:val="Zkladntext"/>
        <w:widowControl w:val="0"/>
        <w:spacing w:before="120"/>
        <w:rPr>
          <w:rFonts w:ascii="Arial" w:hAnsi="Arial" w:cs="Arial"/>
        </w:rPr>
      </w:pPr>
      <w:r>
        <w:rPr>
          <w:rFonts w:ascii="Arial" w:hAnsi="Arial" w:cs="Arial"/>
        </w:rPr>
        <w:t>I</w:t>
      </w:r>
      <w:r w:rsidR="00716B31" w:rsidRPr="00BE083C">
        <w:rPr>
          <w:rFonts w:ascii="Arial" w:hAnsi="Arial" w:cs="Arial"/>
        </w:rPr>
        <w:t>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55D74103"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X.5. Reklamaci lze uplatnit nejpozději do posledního dne záruční doby, přičemž za včas uplatněnou se považuje i reklamace odeslaná objednatelem v poslední den záruční doby, dojde-li následně k jejímu doručení.</w:t>
      </w:r>
    </w:p>
    <w:p w14:paraId="53BBDBF9" w14:textId="4D91E982" w:rsidR="00716B31"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X.6. V ostatním se na vady díla použijí ustanovení občanského zákoníku.</w:t>
      </w:r>
    </w:p>
    <w:p w14:paraId="71B80A9F" w14:textId="77777777" w:rsidR="00B26105" w:rsidRPr="00BE083C" w:rsidRDefault="00B26105" w:rsidP="00B95E6E">
      <w:pPr>
        <w:pStyle w:val="Zkladntext"/>
        <w:widowControl w:val="0"/>
        <w:spacing w:before="240"/>
        <w:rPr>
          <w:rFonts w:ascii="Arial" w:hAnsi="Arial" w:cs="Arial"/>
        </w:rPr>
      </w:pPr>
    </w:p>
    <w:p w14:paraId="68F2C2E2" w14:textId="3801647F" w:rsidR="00716B31" w:rsidRPr="00BE083C" w:rsidRDefault="00716B31" w:rsidP="00B95E6E">
      <w:pPr>
        <w:pStyle w:val="Zkladntext"/>
        <w:widowControl w:val="0"/>
        <w:spacing w:before="480"/>
        <w:rPr>
          <w:rFonts w:ascii="Arial" w:hAnsi="Arial" w:cs="Arial"/>
        </w:rPr>
      </w:pPr>
      <w:r w:rsidRPr="00BE083C">
        <w:rPr>
          <w:rFonts w:ascii="Arial" w:hAnsi="Arial" w:cs="Arial"/>
          <w:b/>
          <w:bCs/>
        </w:rPr>
        <w:lastRenderedPageBreak/>
        <w:t>X. SMLUVNÍ POKUTY PRO PŘÍPAD PRODLENÍ</w:t>
      </w:r>
    </w:p>
    <w:p w14:paraId="442B59BA" w14:textId="28792D96"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4E1E178D" w14:textId="77777777"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4BD697FA" w:rsidR="00272DC0" w:rsidRPr="00272DC0" w:rsidRDefault="00272DC0" w:rsidP="00272DC0">
      <w:pPr>
        <w:pStyle w:val="Zkladntext"/>
        <w:widowControl w:val="0"/>
        <w:spacing w:before="240" w:after="240"/>
        <w:rPr>
          <w:rFonts w:ascii="Arial" w:hAnsi="Arial" w:cs="Arial"/>
        </w:rPr>
      </w:pPr>
      <w:r w:rsidRPr="00272DC0">
        <w:rPr>
          <w:rFonts w:ascii="Arial" w:hAnsi="Arial" w:cs="Arial"/>
        </w:rPr>
        <w:t>X.2.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l. V</w:t>
      </w:r>
      <w:r w:rsidR="00497347">
        <w:rPr>
          <w:rFonts w:ascii="Arial" w:hAnsi="Arial" w:cs="Arial"/>
        </w:rPr>
        <w:t>I</w:t>
      </w:r>
      <w:r w:rsidRPr="00272DC0">
        <w:rPr>
          <w:rFonts w:ascii="Arial" w:hAnsi="Arial" w:cs="Arial"/>
        </w:rPr>
        <w:t>II. odst. VI</w:t>
      </w:r>
      <w:r w:rsidR="00497347">
        <w:rPr>
          <w:rFonts w:ascii="Arial" w:hAnsi="Arial" w:cs="Arial"/>
        </w:rPr>
        <w:t>I</w:t>
      </w:r>
      <w:r w:rsidRPr="00272DC0">
        <w:rPr>
          <w:rFonts w:ascii="Arial" w:hAnsi="Arial" w:cs="Arial"/>
        </w:rPr>
        <w:t>I.10. této smlouvy prodávající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02912C6A" w:rsidR="00272DC0" w:rsidRPr="00B25EC5" w:rsidRDefault="00272DC0" w:rsidP="00272DC0">
      <w:pPr>
        <w:pStyle w:val="Zkladntext"/>
        <w:widowControl w:val="0"/>
        <w:spacing w:before="240" w:after="240"/>
        <w:rPr>
          <w:rFonts w:ascii="Arial" w:hAnsi="Arial" w:cs="Arial"/>
        </w:rPr>
      </w:pPr>
      <w:r w:rsidRPr="00272DC0">
        <w:rPr>
          <w:rFonts w:ascii="Arial" w:hAnsi="Arial" w:cs="Arial"/>
        </w:rPr>
        <w:t>X.3.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l. V</w:t>
      </w:r>
      <w:r w:rsidR="00497347">
        <w:rPr>
          <w:rFonts w:ascii="Arial" w:hAnsi="Arial" w:cs="Arial"/>
        </w:rPr>
        <w:t>I</w:t>
      </w:r>
      <w:r w:rsidRPr="00272DC0">
        <w:rPr>
          <w:rFonts w:ascii="Arial" w:hAnsi="Arial" w:cs="Arial"/>
        </w:rPr>
        <w:t>II. odst. VI</w:t>
      </w:r>
      <w:r w:rsidR="00497347">
        <w:rPr>
          <w:rFonts w:ascii="Arial" w:hAnsi="Arial" w:cs="Arial"/>
        </w:rPr>
        <w:t>I</w:t>
      </w:r>
      <w:r w:rsidRPr="00272DC0">
        <w:rPr>
          <w:rFonts w:ascii="Arial" w:hAnsi="Arial" w:cs="Arial"/>
        </w:rPr>
        <w:t>I.11., VI</w:t>
      </w:r>
      <w:r w:rsidR="00497347">
        <w:rPr>
          <w:rFonts w:ascii="Arial" w:hAnsi="Arial" w:cs="Arial"/>
        </w:rPr>
        <w:t>I</w:t>
      </w:r>
      <w:r w:rsidRPr="00272DC0">
        <w:rPr>
          <w:rFonts w:ascii="Arial" w:hAnsi="Arial" w:cs="Arial"/>
        </w:rPr>
        <w:t>I.12. a VI</w:t>
      </w:r>
      <w:r w:rsidR="00497347">
        <w:rPr>
          <w:rFonts w:ascii="Arial" w:hAnsi="Arial" w:cs="Arial"/>
        </w:rPr>
        <w:t>I</w:t>
      </w:r>
      <w:r w:rsidRPr="00272DC0">
        <w:rPr>
          <w:rFonts w:ascii="Arial" w:hAnsi="Arial" w:cs="Arial"/>
        </w:rPr>
        <w:t>I.13. této smlouvy je prodávající povinen zaplatit kupujícímu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166182C7" w:rsidR="00FB0516" w:rsidRDefault="00FB0516" w:rsidP="00FB0516">
      <w:pPr>
        <w:pStyle w:val="Zkladntext"/>
        <w:spacing w:before="240"/>
        <w:rPr>
          <w:rFonts w:ascii="Arial" w:hAnsi="Arial" w:cs="Arial"/>
        </w:rPr>
      </w:pPr>
      <w:r w:rsidRPr="00BE083C">
        <w:rPr>
          <w:rFonts w:ascii="Arial" w:hAnsi="Arial" w:cs="Arial"/>
        </w:rPr>
        <w:t>X.</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2524B4B1" w14:textId="35E2BC7A"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566556EE" w:rsidR="00575795" w:rsidRPr="00BE083C" w:rsidRDefault="00575795" w:rsidP="00575795">
      <w:pPr>
        <w:spacing w:before="240"/>
        <w:jc w:val="both"/>
        <w:rPr>
          <w:rFonts w:ascii="Arial" w:hAnsi="Arial" w:cs="Arial"/>
        </w:rPr>
      </w:pPr>
      <w:r w:rsidRPr="00BE083C">
        <w:rPr>
          <w:rFonts w:ascii="Arial" w:hAnsi="Arial" w:cs="Arial"/>
        </w:rPr>
        <w:t>X.</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5A730E82" w14:textId="08C4D4A9" w:rsidR="00575795" w:rsidRPr="00BE083C" w:rsidRDefault="00575795" w:rsidP="00575795">
      <w:pPr>
        <w:spacing w:before="240"/>
        <w:jc w:val="both"/>
        <w:rPr>
          <w:rFonts w:ascii="Arial" w:hAnsi="Arial" w:cs="Arial"/>
        </w:rPr>
      </w:pPr>
      <w:r w:rsidRPr="00BE083C">
        <w:rPr>
          <w:rFonts w:ascii="Arial" w:hAnsi="Arial" w:cs="Arial"/>
        </w:rPr>
        <w:t>X.</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021F15F7" w:rsidR="00716B31" w:rsidRPr="00BE083C" w:rsidRDefault="00716B31" w:rsidP="00B95E6E">
      <w:pPr>
        <w:pStyle w:val="Zkladntext"/>
        <w:widowControl w:val="0"/>
        <w:spacing w:before="480"/>
        <w:rPr>
          <w:rFonts w:ascii="Arial" w:hAnsi="Arial" w:cs="Arial"/>
        </w:rPr>
      </w:pPr>
      <w:r w:rsidRPr="00BE083C">
        <w:rPr>
          <w:rFonts w:ascii="Arial" w:hAnsi="Arial" w:cs="Arial"/>
          <w:b/>
          <w:bCs/>
        </w:rPr>
        <w:t>X</w:t>
      </w:r>
      <w:r w:rsidR="00497347">
        <w:rPr>
          <w:rFonts w:ascii="Arial" w:hAnsi="Arial" w:cs="Arial"/>
          <w:b/>
          <w:bCs/>
        </w:rPr>
        <w:t>I</w:t>
      </w:r>
      <w:r w:rsidRPr="00BE083C">
        <w:rPr>
          <w:rFonts w:ascii="Arial" w:hAnsi="Arial" w:cs="Arial"/>
          <w:b/>
          <w:bCs/>
        </w:rPr>
        <w:t>. POJIŠTĚNÍ ZHOTOVITELE</w:t>
      </w:r>
    </w:p>
    <w:p w14:paraId="2AA9664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3FC59DC4" w14:textId="7D9A4B8A" w:rsidR="00716B31" w:rsidRPr="00BE083C" w:rsidRDefault="00716B31" w:rsidP="00B95E6E">
      <w:pPr>
        <w:widowControl w:val="0"/>
        <w:spacing w:before="480"/>
        <w:jc w:val="both"/>
        <w:rPr>
          <w:rFonts w:ascii="Arial" w:hAnsi="Arial" w:cs="Arial"/>
          <w:b/>
        </w:rPr>
      </w:pPr>
      <w:r w:rsidRPr="00BE083C">
        <w:rPr>
          <w:rFonts w:ascii="Arial" w:hAnsi="Arial" w:cs="Arial"/>
          <w:b/>
        </w:rPr>
        <w:t>X</w:t>
      </w:r>
      <w:r w:rsidR="00497347">
        <w:rPr>
          <w:rFonts w:ascii="Arial" w:hAnsi="Arial" w:cs="Arial"/>
          <w:b/>
        </w:rPr>
        <w:t>I</w:t>
      </w:r>
      <w:r w:rsidRPr="00BE083C">
        <w:rPr>
          <w:rFonts w:ascii="Arial" w:hAnsi="Arial" w:cs="Arial"/>
          <w:b/>
        </w:rPr>
        <w:t>I. DORUČOVÁNÍ</w:t>
      </w:r>
    </w:p>
    <w:p w14:paraId="1B42383B" w14:textId="77777777" w:rsidR="00716B31"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64DAE2AA"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w:t>
      </w:r>
      <w:r w:rsidR="00AF5561">
        <w:rPr>
          <w:rFonts w:ascii="Arial" w:hAnsi="Arial" w:cs="Arial"/>
          <w:b/>
        </w:rPr>
        <w:t>II</w:t>
      </w:r>
      <w:r w:rsidRPr="00BE083C">
        <w:rPr>
          <w:rFonts w:ascii="Arial" w:hAnsi="Arial" w:cs="Arial"/>
          <w:b/>
        </w:rPr>
        <w:t>I. ZÁVĚREČNÁ UJEDNÁNÍ</w:t>
      </w:r>
    </w:p>
    <w:p w14:paraId="65151340" w14:textId="75D5F561"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4E60C76A"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XI</w:t>
      </w:r>
      <w:r w:rsidR="00AF5561">
        <w:rPr>
          <w:rFonts w:ascii="Arial" w:hAnsi="Arial" w:cs="Arial"/>
        </w:rPr>
        <w:t>II</w:t>
      </w:r>
      <w:r w:rsidRPr="00BE083C">
        <w:rPr>
          <w:rFonts w:ascii="Arial" w:hAnsi="Arial" w:cs="Arial"/>
        </w:rPr>
        <w:t>.2.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6458F071" w14:textId="39DEC7DB"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430D1729" w14:textId="6D2D6962" w:rsidR="00716B31" w:rsidRPr="00BE083C" w:rsidRDefault="00716B31" w:rsidP="00B95E6E">
      <w:pPr>
        <w:pStyle w:val="Zkladntext"/>
        <w:widowControl w:val="0"/>
        <w:spacing w:before="240"/>
        <w:rPr>
          <w:rFonts w:ascii="Arial" w:hAnsi="Arial" w:cs="Arial"/>
        </w:rPr>
      </w:pPr>
      <w:r w:rsidRPr="00BE083C">
        <w:rPr>
          <w:rFonts w:ascii="Arial" w:hAnsi="Arial" w:cs="Arial"/>
        </w:rPr>
        <w:t>X</w:t>
      </w:r>
      <w:r w:rsidR="00AF5561">
        <w:rPr>
          <w:rFonts w:ascii="Arial" w:hAnsi="Arial" w:cs="Arial"/>
        </w:rPr>
        <w:t>II</w:t>
      </w:r>
      <w:r w:rsidRPr="00BE083C">
        <w:rPr>
          <w:rFonts w:ascii="Arial" w:hAnsi="Arial" w:cs="Arial"/>
        </w:rPr>
        <w:t>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6DAA2D89"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 xml:space="preserve">.5.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4B4105">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Pr="00BE083C">
        <w:rPr>
          <w:rFonts w:ascii="Arial" w:hAnsi="Arial" w:cs="Arial"/>
        </w:rPr>
        <w:t>Tato smlouva o dílo je uzavřena a nabývá platnosti převzetím oboustranně podepsané smlouvy poslední ze smluvních stran.</w:t>
      </w:r>
    </w:p>
    <w:p w14:paraId="3BFF67B8" w14:textId="735A6610"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w:t>
      </w:r>
      <w:r w:rsidR="00D03FC3" w:rsidRPr="00BE083C">
        <w:rPr>
          <w:rFonts w:ascii="Arial" w:hAnsi="Arial" w:cs="Arial"/>
        </w:rPr>
        <w:t>6</w:t>
      </w:r>
      <w:r w:rsidRPr="00BE083C">
        <w:rPr>
          <w:rFonts w:ascii="Arial" w:hAnsi="Arial" w:cs="Arial"/>
        </w:rPr>
        <w:t xml:space="preserve">. Smlouva se uzavírá na základě usnesení </w:t>
      </w:r>
      <w:r w:rsidR="00FF27E6" w:rsidRPr="00BE083C">
        <w:rPr>
          <w:rFonts w:ascii="Arial" w:hAnsi="Arial" w:cs="Arial"/>
        </w:rPr>
        <w:t xml:space="preserve">Rady </w:t>
      </w:r>
      <w:r w:rsidRPr="00BE083C">
        <w:rPr>
          <w:rFonts w:ascii="Arial" w:hAnsi="Arial" w:cs="Arial"/>
        </w:rPr>
        <w:t>města Trutnova č. ………………… ze dne ……………………..</w:t>
      </w:r>
    </w:p>
    <w:p w14:paraId="503AC9F8" w14:textId="77777777" w:rsidR="00716B31" w:rsidRPr="00BE083C" w:rsidRDefault="00716B31" w:rsidP="00B95E6E">
      <w:pPr>
        <w:pStyle w:val="Zkladntext"/>
        <w:widowControl w:val="0"/>
        <w:spacing w:before="240"/>
        <w:rPr>
          <w:rFonts w:ascii="Arial" w:hAnsi="Arial" w:cs="Arial"/>
        </w:rPr>
      </w:pPr>
    </w:p>
    <w:p w14:paraId="7A631DE9" w14:textId="77777777" w:rsidR="0088737D" w:rsidRPr="0088737D" w:rsidRDefault="0088737D" w:rsidP="0088737D">
      <w:pPr>
        <w:spacing w:before="240"/>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V Trutnově dne: …………………….</w:t>
      </w:r>
    </w:p>
    <w:p w14:paraId="477F6649" w14:textId="77777777" w:rsidR="0088737D" w:rsidRPr="0088737D" w:rsidRDefault="0088737D" w:rsidP="0088737D">
      <w:pPr>
        <w:tabs>
          <w:tab w:val="center" w:pos="1560"/>
          <w:tab w:val="center" w:pos="6804"/>
        </w:tabs>
        <w:spacing w:before="960"/>
        <w:jc w:val="both"/>
        <w:rPr>
          <w:rFonts w:ascii="Arial" w:hAnsi="Arial" w:cs="Arial"/>
        </w:rPr>
      </w:pPr>
      <w:r w:rsidRPr="0088737D">
        <w:rPr>
          <w:rFonts w:ascii="Arial" w:hAnsi="Arial" w:cs="Arial"/>
        </w:rPr>
        <w:tab/>
      </w:r>
    </w:p>
    <w:p w14:paraId="7D83D50F" w14:textId="77777777" w:rsidR="0088737D" w:rsidRPr="0088737D" w:rsidRDefault="0088737D" w:rsidP="0088737D">
      <w:pPr>
        <w:tabs>
          <w:tab w:val="center" w:pos="1560"/>
          <w:tab w:val="center" w:pos="6804"/>
        </w:tabs>
        <w:jc w:val="both"/>
        <w:rPr>
          <w:rFonts w:ascii="Arial" w:hAnsi="Arial" w:cs="Arial"/>
          <w:color w:val="FF0000"/>
        </w:rPr>
      </w:pPr>
      <w:r w:rsidRPr="0088737D">
        <w:rPr>
          <w:rFonts w:ascii="Arial" w:hAnsi="Arial" w:cs="Arial"/>
        </w:rPr>
        <w:tab/>
        <w:t xml:space="preserve">              </w:t>
      </w:r>
      <w:r w:rsidRPr="0088737D">
        <w:rPr>
          <w:rFonts w:ascii="Arial" w:hAnsi="Arial" w:cs="Arial"/>
          <w:color w:val="FF0000"/>
        </w:rPr>
        <w:t>&lt;obchodní firma zhotovitele&gt;</w:t>
      </w:r>
      <w:r w:rsidRPr="0088737D">
        <w:rPr>
          <w:rFonts w:ascii="Arial" w:hAnsi="Arial" w:cs="Arial"/>
        </w:rPr>
        <w:tab/>
        <w:t xml:space="preserve">    Město Trutnov</w:t>
      </w:r>
    </w:p>
    <w:p w14:paraId="459198C9" w14:textId="77777777" w:rsidR="00BE083C" w:rsidRPr="00BE083C" w:rsidRDefault="0088737D" w:rsidP="00A44B23">
      <w:pPr>
        <w:tabs>
          <w:tab w:val="center" w:pos="1560"/>
          <w:tab w:val="center" w:pos="6804"/>
        </w:tabs>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Ing. arch. Michal Rosa, starosta města</w:t>
      </w:r>
    </w:p>
    <w:p w14:paraId="7D9F2611" w14:textId="77777777" w:rsidR="00BE083C" w:rsidRPr="00BE083C" w:rsidRDefault="00BE083C" w:rsidP="00B95E6E">
      <w:pPr>
        <w:widowControl w:val="0"/>
        <w:tabs>
          <w:tab w:val="center" w:pos="1560"/>
          <w:tab w:val="center" w:pos="6804"/>
        </w:tabs>
        <w:jc w:val="both"/>
        <w:rPr>
          <w:rFonts w:ascii="Arial" w:hAnsi="Arial" w:cs="Arial"/>
        </w:rPr>
      </w:pPr>
    </w:p>
    <w:p w14:paraId="5D844C37" w14:textId="77777777" w:rsidR="00716B31" w:rsidRPr="00BE083C" w:rsidRDefault="00716B31" w:rsidP="00B95E6E">
      <w:pPr>
        <w:widowControl w:val="0"/>
        <w:tabs>
          <w:tab w:val="center" w:pos="1560"/>
          <w:tab w:val="center" w:pos="6804"/>
        </w:tabs>
        <w:jc w:val="both"/>
        <w:rPr>
          <w:rFonts w:ascii="Arial" w:hAnsi="Arial" w:cs="Arial"/>
          <w:color w:val="FF0000"/>
        </w:rPr>
      </w:pPr>
      <w:r w:rsidRPr="00BE083C">
        <w:rPr>
          <w:rFonts w:ascii="Arial" w:hAnsi="Arial" w:cs="Arial"/>
        </w:rPr>
        <w:tab/>
      </w:r>
    </w:p>
    <w:p w14:paraId="376CC581" w14:textId="77777777" w:rsidR="00716B31" w:rsidRPr="00BE083C" w:rsidRDefault="00716B31" w:rsidP="00B95E6E">
      <w:pPr>
        <w:widowControl w:val="0"/>
        <w:tabs>
          <w:tab w:val="center" w:pos="1560"/>
          <w:tab w:val="center" w:pos="6804"/>
        </w:tabs>
        <w:jc w:val="both"/>
        <w:rPr>
          <w:rFonts w:ascii="Arial" w:hAnsi="Arial" w:cs="Arial"/>
        </w:rPr>
      </w:pPr>
    </w:p>
    <w:p w14:paraId="62E1B270" w14:textId="77777777"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9"/>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3C14" w14:textId="77777777" w:rsidR="00716B31" w:rsidRDefault="00716B31">
      <w:r>
        <w:separator/>
      </w:r>
    </w:p>
  </w:endnote>
  <w:endnote w:type="continuationSeparator" w:id="0">
    <w:p w14:paraId="6C1333FC" w14:textId="77777777"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77777777"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A44B23">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64F5" w14:textId="77777777" w:rsidR="00716B31" w:rsidRDefault="00716B31">
      <w:r>
        <w:separator/>
      </w:r>
    </w:p>
  </w:footnote>
  <w:footnote w:type="continuationSeparator" w:id="0">
    <w:p w14:paraId="4BF3263A" w14:textId="77777777"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D176D58"/>
    <w:multiLevelType w:val="hybridMultilevel"/>
    <w:tmpl w:val="2C3ED3E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0B02CA"/>
    <w:multiLevelType w:val="multilevel"/>
    <w:tmpl w:val="501EF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90F76"/>
    <w:multiLevelType w:val="multilevel"/>
    <w:tmpl w:val="B47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B31A9E"/>
    <w:multiLevelType w:val="multilevel"/>
    <w:tmpl w:val="929AA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52822"/>
    <w:multiLevelType w:val="multilevel"/>
    <w:tmpl w:val="C18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E7972B5"/>
    <w:multiLevelType w:val="multilevel"/>
    <w:tmpl w:val="C18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538460C"/>
    <w:multiLevelType w:val="hybridMultilevel"/>
    <w:tmpl w:val="E16C9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6C39F2"/>
    <w:multiLevelType w:val="hybridMultilevel"/>
    <w:tmpl w:val="7500E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21"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010EFF"/>
    <w:multiLevelType w:val="hybridMultilevel"/>
    <w:tmpl w:val="E9F60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1E7557"/>
    <w:multiLevelType w:val="multilevel"/>
    <w:tmpl w:val="CC8A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F3B41"/>
    <w:multiLevelType w:val="hybridMultilevel"/>
    <w:tmpl w:val="F20EC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31"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5D2745A"/>
    <w:multiLevelType w:val="multilevel"/>
    <w:tmpl w:val="C18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60DB5"/>
    <w:multiLevelType w:val="hybridMultilevel"/>
    <w:tmpl w:val="20B2B93C"/>
    <w:lvl w:ilvl="0" w:tplc="B0F407F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6"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8E27AE"/>
    <w:multiLevelType w:val="hybridMultilevel"/>
    <w:tmpl w:val="FC448560"/>
    <w:lvl w:ilvl="0" w:tplc="579C5E5A">
      <w:start w:val="1"/>
      <w:numFmt w:val="decimal"/>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42"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EA7BAB"/>
    <w:multiLevelType w:val="multilevel"/>
    <w:tmpl w:val="2FBC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
  </w:num>
  <w:num w:numId="2">
    <w:abstractNumId w:val="27"/>
  </w:num>
  <w:num w:numId="3">
    <w:abstractNumId w:val="36"/>
  </w:num>
  <w:num w:numId="4">
    <w:abstractNumId w:val="44"/>
  </w:num>
  <w:num w:numId="5">
    <w:abstractNumId w:val="5"/>
  </w:num>
  <w:num w:numId="6">
    <w:abstractNumId w:val="31"/>
  </w:num>
  <w:num w:numId="7">
    <w:abstractNumId w:val="3"/>
  </w:num>
  <w:num w:numId="8">
    <w:abstractNumId w:val="20"/>
  </w:num>
  <w:num w:numId="9">
    <w:abstractNumId w:val="42"/>
  </w:num>
  <w:num w:numId="10">
    <w:abstractNumId w:val="10"/>
  </w:num>
  <w:num w:numId="11">
    <w:abstractNumId w:val="23"/>
  </w:num>
  <w:num w:numId="12">
    <w:abstractNumId w:val="21"/>
  </w:num>
  <w:num w:numId="13">
    <w:abstractNumId w:val="41"/>
  </w:num>
  <w:num w:numId="14">
    <w:abstractNumId w:val="2"/>
  </w:num>
  <w:num w:numId="15">
    <w:abstractNumId w:val="30"/>
  </w:num>
  <w:num w:numId="16">
    <w:abstractNumId w:val="35"/>
  </w:num>
  <w:num w:numId="17">
    <w:abstractNumId w:val="9"/>
  </w:num>
  <w:num w:numId="18">
    <w:abstractNumId w:val="46"/>
  </w:num>
  <w:num w:numId="19">
    <w:abstractNumId w:val="17"/>
  </w:num>
  <w:num w:numId="20">
    <w:abstractNumId w:val="28"/>
  </w:num>
  <w:num w:numId="21">
    <w:abstractNumId w:val="26"/>
  </w:num>
  <w:num w:numId="22">
    <w:abstractNumId w:val="0"/>
  </w:num>
  <w:num w:numId="23">
    <w:abstractNumId w:val="29"/>
  </w:num>
  <w:num w:numId="24">
    <w:abstractNumId w:val="40"/>
  </w:num>
  <w:num w:numId="25">
    <w:abstractNumId w:val="7"/>
  </w:num>
  <w:num w:numId="26">
    <w:abstractNumId w:val="15"/>
  </w:num>
  <w:num w:numId="27">
    <w:abstractNumId w:val="4"/>
  </w:num>
  <w:num w:numId="28">
    <w:abstractNumId w:val="12"/>
  </w:num>
  <w:num w:numId="29">
    <w:abstractNumId w:val="43"/>
  </w:num>
  <w:num w:numId="30">
    <w:abstractNumId w:val="37"/>
  </w:num>
  <w:num w:numId="31">
    <w:abstractNumId w:val="39"/>
  </w:num>
  <w:num w:numId="32">
    <w:abstractNumId w:val="32"/>
  </w:num>
  <w:num w:numId="33">
    <w:abstractNumId w:val="38"/>
  </w:num>
  <w:num w:numId="34">
    <w:abstractNumId w:val="13"/>
  </w:num>
  <w:num w:numId="35">
    <w:abstractNumId w:val="16"/>
  </w:num>
  <w:num w:numId="36">
    <w:abstractNumId w:val="45"/>
  </w:num>
  <w:num w:numId="37">
    <w:abstractNumId w:val="24"/>
  </w:num>
  <w:num w:numId="38">
    <w:abstractNumId w:val="11"/>
  </w:num>
  <w:num w:numId="39">
    <w:abstractNumId w:val="14"/>
  </w:num>
  <w:num w:numId="40">
    <w:abstractNumId w:val="33"/>
  </w:num>
  <w:num w:numId="41">
    <w:abstractNumId w:val="34"/>
  </w:num>
  <w:num w:numId="42">
    <w:abstractNumId w:val="22"/>
  </w:num>
  <w:num w:numId="43">
    <w:abstractNumId w:val="19"/>
  </w:num>
  <w:num w:numId="44">
    <w:abstractNumId w:val="6"/>
  </w:num>
  <w:num w:numId="45">
    <w:abstractNumId w:val="25"/>
  </w:num>
  <w:num w:numId="46">
    <w:abstractNumId w:val="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3FE0"/>
    <w:rsid w:val="000643F3"/>
    <w:rsid w:val="0006793E"/>
    <w:rsid w:val="000704AF"/>
    <w:rsid w:val="00073E2E"/>
    <w:rsid w:val="00074D56"/>
    <w:rsid w:val="00076772"/>
    <w:rsid w:val="00077AC4"/>
    <w:rsid w:val="00081903"/>
    <w:rsid w:val="00085073"/>
    <w:rsid w:val="000851DB"/>
    <w:rsid w:val="00087408"/>
    <w:rsid w:val="00092DA6"/>
    <w:rsid w:val="0009739D"/>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5FB1"/>
    <w:rsid w:val="001164CA"/>
    <w:rsid w:val="0011773E"/>
    <w:rsid w:val="001220E3"/>
    <w:rsid w:val="00125A6C"/>
    <w:rsid w:val="00126FC2"/>
    <w:rsid w:val="0013077E"/>
    <w:rsid w:val="00132A6F"/>
    <w:rsid w:val="00133897"/>
    <w:rsid w:val="00133D58"/>
    <w:rsid w:val="001444C3"/>
    <w:rsid w:val="001446C5"/>
    <w:rsid w:val="0015270F"/>
    <w:rsid w:val="00152A49"/>
    <w:rsid w:val="0015434B"/>
    <w:rsid w:val="00155461"/>
    <w:rsid w:val="00157D02"/>
    <w:rsid w:val="00160165"/>
    <w:rsid w:val="00163F28"/>
    <w:rsid w:val="00174CB8"/>
    <w:rsid w:val="00184C57"/>
    <w:rsid w:val="00185254"/>
    <w:rsid w:val="00191CA8"/>
    <w:rsid w:val="0019452C"/>
    <w:rsid w:val="0019466D"/>
    <w:rsid w:val="00194F91"/>
    <w:rsid w:val="00196178"/>
    <w:rsid w:val="00197DE3"/>
    <w:rsid w:val="001A2E3A"/>
    <w:rsid w:val="001A34A3"/>
    <w:rsid w:val="001A4302"/>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4EB8"/>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65A8D"/>
    <w:rsid w:val="00270FC0"/>
    <w:rsid w:val="00272D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B5D2A"/>
    <w:rsid w:val="002C1C7C"/>
    <w:rsid w:val="002C1E18"/>
    <w:rsid w:val="002C403A"/>
    <w:rsid w:val="002C5B1B"/>
    <w:rsid w:val="002D0E52"/>
    <w:rsid w:val="002D178C"/>
    <w:rsid w:val="002D2411"/>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30834"/>
    <w:rsid w:val="00331942"/>
    <w:rsid w:val="00332769"/>
    <w:rsid w:val="003354E1"/>
    <w:rsid w:val="0033555C"/>
    <w:rsid w:val="00337D47"/>
    <w:rsid w:val="00337FB4"/>
    <w:rsid w:val="00340C6E"/>
    <w:rsid w:val="003417A1"/>
    <w:rsid w:val="00344833"/>
    <w:rsid w:val="00346C51"/>
    <w:rsid w:val="00350F1F"/>
    <w:rsid w:val="003513C9"/>
    <w:rsid w:val="00354DD2"/>
    <w:rsid w:val="00360BE7"/>
    <w:rsid w:val="003628C0"/>
    <w:rsid w:val="00365FEA"/>
    <w:rsid w:val="0036669A"/>
    <w:rsid w:val="00370667"/>
    <w:rsid w:val="0037645C"/>
    <w:rsid w:val="0037734B"/>
    <w:rsid w:val="003775DD"/>
    <w:rsid w:val="00380418"/>
    <w:rsid w:val="00380FF0"/>
    <w:rsid w:val="00383B65"/>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17D96"/>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70102"/>
    <w:rsid w:val="0047032A"/>
    <w:rsid w:val="00470BD9"/>
    <w:rsid w:val="0047107A"/>
    <w:rsid w:val="00471D59"/>
    <w:rsid w:val="00475B59"/>
    <w:rsid w:val="00480059"/>
    <w:rsid w:val="00480EC6"/>
    <w:rsid w:val="00482251"/>
    <w:rsid w:val="00483DEC"/>
    <w:rsid w:val="004855D9"/>
    <w:rsid w:val="0049252F"/>
    <w:rsid w:val="004942AE"/>
    <w:rsid w:val="004945F1"/>
    <w:rsid w:val="00494699"/>
    <w:rsid w:val="00497347"/>
    <w:rsid w:val="004A0AAD"/>
    <w:rsid w:val="004A0F93"/>
    <w:rsid w:val="004A1ED4"/>
    <w:rsid w:val="004A2BBD"/>
    <w:rsid w:val="004A7DF4"/>
    <w:rsid w:val="004B1CE3"/>
    <w:rsid w:val="004B2417"/>
    <w:rsid w:val="004B2B2D"/>
    <w:rsid w:val="004B4105"/>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B0D"/>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D2C16"/>
    <w:rsid w:val="005E3896"/>
    <w:rsid w:val="005E5325"/>
    <w:rsid w:val="005E5944"/>
    <w:rsid w:val="005F20F4"/>
    <w:rsid w:val="005F521F"/>
    <w:rsid w:val="00601942"/>
    <w:rsid w:val="006034FF"/>
    <w:rsid w:val="00604DC4"/>
    <w:rsid w:val="006112BB"/>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5C4F"/>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1572"/>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5246"/>
    <w:rsid w:val="00815992"/>
    <w:rsid w:val="00821C8A"/>
    <w:rsid w:val="008232A9"/>
    <w:rsid w:val="00825A78"/>
    <w:rsid w:val="00834797"/>
    <w:rsid w:val="00835461"/>
    <w:rsid w:val="008434FA"/>
    <w:rsid w:val="0084500A"/>
    <w:rsid w:val="00845E52"/>
    <w:rsid w:val="00846363"/>
    <w:rsid w:val="00846D00"/>
    <w:rsid w:val="0085013F"/>
    <w:rsid w:val="00850656"/>
    <w:rsid w:val="00852744"/>
    <w:rsid w:val="00853078"/>
    <w:rsid w:val="00853CE9"/>
    <w:rsid w:val="00854A16"/>
    <w:rsid w:val="00861ED8"/>
    <w:rsid w:val="00861F32"/>
    <w:rsid w:val="00875490"/>
    <w:rsid w:val="00880988"/>
    <w:rsid w:val="0088737D"/>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A38B3"/>
    <w:rsid w:val="009B1987"/>
    <w:rsid w:val="009C2A7D"/>
    <w:rsid w:val="009C2C1F"/>
    <w:rsid w:val="009C30C8"/>
    <w:rsid w:val="009C7735"/>
    <w:rsid w:val="009D08FA"/>
    <w:rsid w:val="009D3996"/>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490B"/>
    <w:rsid w:val="00A44B23"/>
    <w:rsid w:val="00A522B2"/>
    <w:rsid w:val="00A52420"/>
    <w:rsid w:val="00A52A4A"/>
    <w:rsid w:val="00A53A89"/>
    <w:rsid w:val="00A53B49"/>
    <w:rsid w:val="00A572E7"/>
    <w:rsid w:val="00A63160"/>
    <w:rsid w:val="00A663CD"/>
    <w:rsid w:val="00A72BF3"/>
    <w:rsid w:val="00A811F2"/>
    <w:rsid w:val="00A824AA"/>
    <w:rsid w:val="00A917A7"/>
    <w:rsid w:val="00A91EA0"/>
    <w:rsid w:val="00A94E6B"/>
    <w:rsid w:val="00A96D39"/>
    <w:rsid w:val="00A9782F"/>
    <w:rsid w:val="00AA5474"/>
    <w:rsid w:val="00AA5592"/>
    <w:rsid w:val="00AB5496"/>
    <w:rsid w:val="00AC03AB"/>
    <w:rsid w:val="00AC28AF"/>
    <w:rsid w:val="00AC55E8"/>
    <w:rsid w:val="00AC58F3"/>
    <w:rsid w:val="00AC62C4"/>
    <w:rsid w:val="00AD1E9E"/>
    <w:rsid w:val="00AD24AD"/>
    <w:rsid w:val="00AD470E"/>
    <w:rsid w:val="00AD5E93"/>
    <w:rsid w:val="00AD7B2D"/>
    <w:rsid w:val="00AE1D44"/>
    <w:rsid w:val="00AE37FC"/>
    <w:rsid w:val="00AE7AB4"/>
    <w:rsid w:val="00AE7C2B"/>
    <w:rsid w:val="00AF0DA7"/>
    <w:rsid w:val="00AF0DEF"/>
    <w:rsid w:val="00AF20B0"/>
    <w:rsid w:val="00AF3C88"/>
    <w:rsid w:val="00AF5561"/>
    <w:rsid w:val="00AF5C19"/>
    <w:rsid w:val="00AF6335"/>
    <w:rsid w:val="00AF74B8"/>
    <w:rsid w:val="00AF764E"/>
    <w:rsid w:val="00B00F4E"/>
    <w:rsid w:val="00B111F3"/>
    <w:rsid w:val="00B12A4C"/>
    <w:rsid w:val="00B143FF"/>
    <w:rsid w:val="00B15A73"/>
    <w:rsid w:val="00B1702A"/>
    <w:rsid w:val="00B20F83"/>
    <w:rsid w:val="00B237C5"/>
    <w:rsid w:val="00B23C1E"/>
    <w:rsid w:val="00B26105"/>
    <w:rsid w:val="00B3156E"/>
    <w:rsid w:val="00B337D1"/>
    <w:rsid w:val="00B348EA"/>
    <w:rsid w:val="00B3777C"/>
    <w:rsid w:val="00B45896"/>
    <w:rsid w:val="00B53888"/>
    <w:rsid w:val="00B53D05"/>
    <w:rsid w:val="00B545F0"/>
    <w:rsid w:val="00B56333"/>
    <w:rsid w:val="00B5733A"/>
    <w:rsid w:val="00B57AD7"/>
    <w:rsid w:val="00B57E37"/>
    <w:rsid w:val="00B6243F"/>
    <w:rsid w:val="00B62CAE"/>
    <w:rsid w:val="00B64C2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35E7"/>
    <w:rsid w:val="00C47E6F"/>
    <w:rsid w:val="00C517B9"/>
    <w:rsid w:val="00C54BBF"/>
    <w:rsid w:val="00C564CB"/>
    <w:rsid w:val="00C6135E"/>
    <w:rsid w:val="00C72050"/>
    <w:rsid w:val="00C7229A"/>
    <w:rsid w:val="00C72703"/>
    <w:rsid w:val="00C83BA7"/>
    <w:rsid w:val="00C83F72"/>
    <w:rsid w:val="00C8596A"/>
    <w:rsid w:val="00C936CE"/>
    <w:rsid w:val="00C965F5"/>
    <w:rsid w:val="00C9754C"/>
    <w:rsid w:val="00CA118C"/>
    <w:rsid w:val="00CA30BC"/>
    <w:rsid w:val="00CA5BEE"/>
    <w:rsid w:val="00CA61F6"/>
    <w:rsid w:val="00CB4CE8"/>
    <w:rsid w:val="00CC2412"/>
    <w:rsid w:val="00CC280E"/>
    <w:rsid w:val="00CC4553"/>
    <w:rsid w:val="00CC62D0"/>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4D69"/>
    <w:rsid w:val="00D964C9"/>
    <w:rsid w:val="00D96B8C"/>
    <w:rsid w:val="00D97B6E"/>
    <w:rsid w:val="00DA20D0"/>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586"/>
    <w:rsid w:val="00E277C0"/>
    <w:rsid w:val="00E3227F"/>
    <w:rsid w:val="00E32E2A"/>
    <w:rsid w:val="00E33AEB"/>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3A55"/>
    <w:rsid w:val="00EE46A5"/>
    <w:rsid w:val="00EE4FE2"/>
    <w:rsid w:val="00EF13DB"/>
    <w:rsid w:val="00EF714B"/>
    <w:rsid w:val="00F0113E"/>
    <w:rsid w:val="00F03781"/>
    <w:rsid w:val="00F046DC"/>
    <w:rsid w:val="00F061B7"/>
    <w:rsid w:val="00F12CCA"/>
    <w:rsid w:val="00F132D3"/>
    <w:rsid w:val="00F1474B"/>
    <w:rsid w:val="00F15028"/>
    <w:rsid w:val="00F15430"/>
    <w:rsid w:val="00F1624C"/>
    <w:rsid w:val="00F20DC9"/>
    <w:rsid w:val="00F26539"/>
    <w:rsid w:val="00F302C6"/>
    <w:rsid w:val="00F31E8E"/>
    <w:rsid w:val="00F34945"/>
    <w:rsid w:val="00F45167"/>
    <w:rsid w:val="00F46131"/>
    <w:rsid w:val="00F479E5"/>
    <w:rsid w:val="00F50065"/>
    <w:rsid w:val="00F52274"/>
    <w:rsid w:val="00F52E80"/>
    <w:rsid w:val="00F53659"/>
    <w:rsid w:val="00F60097"/>
    <w:rsid w:val="00F601D1"/>
    <w:rsid w:val="00F605D2"/>
    <w:rsid w:val="00F6076F"/>
    <w:rsid w:val="00F60B24"/>
    <w:rsid w:val="00F624D9"/>
    <w:rsid w:val="00F63CA4"/>
    <w:rsid w:val="00F67848"/>
    <w:rsid w:val="00F73578"/>
    <w:rsid w:val="00F755E4"/>
    <w:rsid w:val="00F80A6A"/>
    <w:rsid w:val="00F83192"/>
    <w:rsid w:val="00F8676A"/>
    <w:rsid w:val="00F91B7E"/>
    <w:rsid w:val="00FA1C39"/>
    <w:rsid w:val="00FA261B"/>
    <w:rsid w:val="00FA2DC1"/>
    <w:rsid w:val="00FB022F"/>
    <w:rsid w:val="00FB0516"/>
    <w:rsid w:val="00FB21DF"/>
    <w:rsid w:val="00FB23AC"/>
    <w:rsid w:val="00FB51A2"/>
    <w:rsid w:val="00FB7017"/>
    <w:rsid w:val="00FB702E"/>
    <w:rsid w:val="00FB7A84"/>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paragraph" w:styleId="Normlnweb">
    <w:name w:val="Normal (Web)"/>
    <w:basedOn w:val="Normln"/>
    <w:uiPriority w:val="99"/>
    <w:semiHidden/>
    <w:unhideWhenUsed/>
    <w:locked/>
    <w:rsid w:val="00197DE3"/>
    <w:pPr>
      <w:spacing w:before="100" w:beforeAutospacing="1" w:after="100" w:afterAutospacing="1"/>
    </w:pPr>
    <w:rPr>
      <w:rFonts w:ascii="Times New Roman" w:hAnsi="Times New Roman"/>
      <w:noProof w:val="0"/>
      <w:sz w:val="24"/>
      <w:szCs w:val="24"/>
    </w:rPr>
  </w:style>
  <w:style w:type="character" w:styleId="Siln">
    <w:name w:val="Strong"/>
    <w:basedOn w:val="Standardnpsmoodstavce"/>
    <w:uiPriority w:val="22"/>
    <w:qFormat/>
    <w:locked/>
    <w:rsid w:val="00197DE3"/>
    <w:rPr>
      <w:b/>
      <w:bCs/>
    </w:rPr>
  </w:style>
  <w:style w:type="character" w:styleId="Zdraznn">
    <w:name w:val="Emphasis"/>
    <w:basedOn w:val="Standardnpsmoodstavce"/>
    <w:uiPriority w:val="20"/>
    <w:qFormat/>
    <w:locked/>
    <w:rsid w:val="00197DE3"/>
    <w:rPr>
      <w:i/>
      <w:iCs/>
    </w:rPr>
  </w:style>
  <w:style w:type="character" w:styleId="Nevyeenzmnka">
    <w:name w:val="Unresolved Mention"/>
    <w:basedOn w:val="Standardnpsmoodstavce"/>
    <w:uiPriority w:val="99"/>
    <w:semiHidden/>
    <w:unhideWhenUsed/>
    <w:rsid w:val="005D2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5746">
      <w:bodyDiv w:val="1"/>
      <w:marLeft w:val="0"/>
      <w:marRight w:val="0"/>
      <w:marTop w:val="0"/>
      <w:marBottom w:val="0"/>
      <w:divBdr>
        <w:top w:val="none" w:sz="0" w:space="0" w:color="auto"/>
        <w:left w:val="none" w:sz="0" w:space="0" w:color="auto"/>
        <w:bottom w:val="none" w:sz="0" w:space="0" w:color="auto"/>
        <w:right w:val="none" w:sz="0" w:space="0" w:color="auto"/>
      </w:divBdr>
    </w:div>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ettings" Target="settings.xml"/><Relationship Id="rId7" Type="http://schemas.openxmlformats.org/officeDocument/2006/relationships/hyperlink" Target="mailto:novotny@trut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3742</Words>
  <Characters>22286</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12</cp:revision>
  <cp:lastPrinted>2025-06-26T06:13:00Z</cp:lastPrinted>
  <dcterms:created xsi:type="dcterms:W3CDTF">2025-06-24T09:19:00Z</dcterms:created>
  <dcterms:modified xsi:type="dcterms:W3CDTF">2025-06-26T06:13:00Z</dcterms:modified>
</cp:coreProperties>
</file>