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EF25" w14:textId="77777777" w:rsidR="00DC2CA6" w:rsidRDefault="00DC2CA6" w:rsidP="00DC2CA6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4D8143D" w14:textId="77777777" w:rsidR="00DC2CA6" w:rsidRDefault="00DC2CA6" w:rsidP="00DC2CA6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08D5209" w14:textId="77777777" w:rsidR="00DC2CA6" w:rsidRDefault="00DC2CA6" w:rsidP="00DC2CA6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890F012" w14:textId="77777777" w:rsidR="00DC2CA6" w:rsidRDefault="00DC2CA6" w:rsidP="00DC2CA6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B56C359" w14:textId="77777777" w:rsidR="00DC2CA6" w:rsidRDefault="00DC2CA6" w:rsidP="00DC2CA6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A90FAE1" w14:textId="77777777" w:rsidR="00DC2CA6" w:rsidRPr="00B14EFE" w:rsidRDefault="00DC2CA6" w:rsidP="00DC2CA6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bCs/>
          <w:sz w:val="22"/>
          <w:szCs w:val="22"/>
        </w:rPr>
        <w:t>4</w:t>
      </w:r>
    </w:p>
    <w:p w14:paraId="56F589DD" w14:textId="77777777" w:rsidR="00DC2CA6" w:rsidRDefault="00DC2CA6" w:rsidP="00DC2CA6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24B6D45B" w14:textId="77777777" w:rsidR="00DC2CA6" w:rsidRDefault="00DC2CA6" w:rsidP="00DC2CA6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14FD5E35" w14:textId="77777777" w:rsidR="00DC2CA6" w:rsidRPr="00F82FA2" w:rsidRDefault="00DC2CA6" w:rsidP="00DC2CA6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5713E51A" w14:textId="77777777" w:rsidR="00DC2CA6" w:rsidRDefault="00DC2CA6" w:rsidP="00DC2CA6">
      <w:pPr>
        <w:pStyle w:val="Odstavecseseznamem1"/>
        <w:autoSpaceDE w:val="0"/>
        <w:spacing w:after="240"/>
        <w:ind w:left="0"/>
        <w:contextualSpacing w:val="0"/>
        <w:jc w:val="center"/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</w:pPr>
      <w:r w:rsidRPr="00E709B9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 xml:space="preserve">Krycí list nabídky </w:t>
      </w:r>
    </w:p>
    <w:p w14:paraId="31490C15" w14:textId="77777777" w:rsidR="00DC2CA6" w:rsidRPr="00B14EFE" w:rsidRDefault="00DC2CA6" w:rsidP="00DC2CA6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>
        <w:rPr>
          <w:rFonts w:asciiTheme="minorHAnsi" w:hAnsiTheme="minorHAnsi" w:cstheme="minorHAnsi"/>
          <w:sz w:val="22"/>
          <w:szCs w:val="22"/>
        </w:rPr>
        <w:t>stavební práce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5A616236" w14:textId="77777777" w:rsidR="00DC2CA6" w:rsidRDefault="00DC2CA6" w:rsidP="00DC2CA6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650190A0" w14:textId="7471C3D8" w:rsidR="00DC2CA6" w:rsidRPr="0056461C" w:rsidRDefault="00DC2CA6" w:rsidP="00DC2CA6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56461C">
        <w:rPr>
          <w:rFonts w:cs="Calibri"/>
          <w:b/>
          <w:bCs/>
          <w:sz w:val="32"/>
          <w:szCs w:val="32"/>
        </w:rPr>
        <w:t>„</w:t>
      </w:r>
      <w:r w:rsidR="009E779B" w:rsidRPr="009E779B">
        <w:rPr>
          <w:rFonts w:cs="Calibri"/>
          <w:b/>
          <w:bCs/>
          <w:sz w:val="32"/>
          <w:szCs w:val="32"/>
        </w:rPr>
        <w:t xml:space="preserve">Revitalizace Lípového náměstí v Poříčí u Trutnova – </w:t>
      </w:r>
      <w:proofErr w:type="spellStart"/>
      <w:proofErr w:type="gramStart"/>
      <w:r w:rsidR="009E779B" w:rsidRPr="009E779B">
        <w:rPr>
          <w:rFonts w:cs="Calibri"/>
          <w:b/>
          <w:bCs/>
          <w:sz w:val="32"/>
          <w:szCs w:val="32"/>
        </w:rPr>
        <w:t>I.etapa</w:t>
      </w:r>
      <w:proofErr w:type="spellEnd"/>
      <w:proofErr w:type="gramEnd"/>
      <w:r w:rsidRPr="0056461C">
        <w:rPr>
          <w:rFonts w:cs="Calibri"/>
          <w:b/>
          <w:bCs/>
          <w:sz w:val="32"/>
          <w:szCs w:val="32"/>
        </w:rPr>
        <w:t>“</w:t>
      </w:r>
    </w:p>
    <w:p w14:paraId="08163042" w14:textId="77777777" w:rsidR="00DC2CA6" w:rsidRDefault="00DC2CA6" w:rsidP="00DC2CA6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645F731" w14:textId="77777777" w:rsidR="00DC2CA6" w:rsidRDefault="00DC2CA6" w:rsidP="00DC2CA6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528FAE0" w14:textId="77777777" w:rsidR="00DC2CA6" w:rsidRDefault="00DC2CA6" w:rsidP="00DC2CA6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02D48AE" w14:textId="77777777" w:rsidR="00DC2CA6" w:rsidRDefault="00DC2CA6" w:rsidP="00DC2CA6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44A04DF" w14:textId="77777777" w:rsidR="00DC2CA6" w:rsidRDefault="00DC2CA6" w:rsidP="00DC2CA6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6A98155" w14:textId="77777777" w:rsidR="00DC2CA6" w:rsidRDefault="00DC2CA6" w:rsidP="00DC2CA6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FD354B2" w14:textId="77777777" w:rsidR="00DC2CA6" w:rsidRDefault="00DC2CA6" w:rsidP="00DC2CA6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965210E" w14:textId="77777777" w:rsidR="00DC2CA6" w:rsidRDefault="00DC2CA6" w:rsidP="00DC2CA6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7B2019C" w14:textId="77777777" w:rsidR="00DC2CA6" w:rsidRDefault="00DC2CA6" w:rsidP="00DC2CA6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2F48A53" w14:textId="77777777" w:rsidR="00DC2CA6" w:rsidRDefault="00DC2CA6" w:rsidP="00DC2CA6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A6B6506" w14:textId="77777777" w:rsidR="00DC2CA6" w:rsidRDefault="00DC2CA6" w:rsidP="00DC2CA6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50F6CF9" w14:textId="77777777" w:rsidR="00DC2CA6" w:rsidRDefault="00DC2CA6" w:rsidP="00DC2CA6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BD46578" w14:textId="77777777" w:rsidR="00DC2CA6" w:rsidRDefault="00DC2CA6" w:rsidP="00DC2CA6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E45A4B5" w14:textId="77777777" w:rsidR="00DC2CA6" w:rsidRPr="0056461C" w:rsidRDefault="00DC2CA6" w:rsidP="00DC2CA6">
      <w:pPr>
        <w:widowControl w:val="0"/>
        <w:shd w:val="clear" w:color="auto" w:fill="FFFFFF" w:themeFill="background1"/>
        <w:spacing w:after="120"/>
        <w:jc w:val="both"/>
        <w:rPr>
          <w:b/>
          <w:bCs/>
          <w:color w:val="1F3864" w:themeColor="accent1" w:themeShade="80"/>
          <w:sz w:val="20"/>
          <w:szCs w:val="20"/>
          <w:lang w:eastAsia="cs-CZ"/>
        </w:rPr>
      </w:pPr>
    </w:p>
    <w:p w14:paraId="1F1383A9" w14:textId="77777777" w:rsidR="00DC2CA6" w:rsidRPr="00F670B2" w:rsidRDefault="00DC2CA6" w:rsidP="00DC2CA6">
      <w:pPr>
        <w:pStyle w:val="Odstavecseseznamem1"/>
        <w:numPr>
          <w:ilvl w:val="0"/>
          <w:numId w:val="1"/>
        </w:numPr>
        <w:shd w:val="clear" w:color="auto" w:fill="D0CECE"/>
        <w:autoSpaceDE w:val="0"/>
        <w:spacing w:before="120" w:line="240" w:lineRule="auto"/>
        <w:ind w:left="425" w:hanging="357"/>
        <w:contextualSpacing w:val="0"/>
        <w:jc w:val="both"/>
        <w:rPr>
          <w:b/>
          <w:bCs/>
          <w:sz w:val="22"/>
          <w:szCs w:val="22"/>
        </w:rPr>
      </w:pPr>
      <w:r w:rsidRPr="0056461C">
        <w:rPr>
          <w:b/>
          <w:bCs/>
          <w:color w:val="1F3864" w:themeColor="accent1" w:themeShade="80"/>
          <w:sz w:val="22"/>
          <w:szCs w:val="22"/>
        </w:rPr>
        <w:lastRenderedPageBreak/>
        <w:t xml:space="preserve">Identifikační </w:t>
      </w:r>
      <w:r w:rsidRPr="00354349">
        <w:rPr>
          <w:b/>
          <w:bCs/>
          <w:color w:val="1F4E79"/>
          <w:sz w:val="22"/>
          <w:szCs w:val="22"/>
        </w:rPr>
        <w:t>údaje zadavatele</w:t>
      </w:r>
      <w:r w:rsidRPr="00F670B2">
        <w:rPr>
          <w:b/>
          <w:bCs/>
          <w:sz w:val="22"/>
          <w:szCs w:val="22"/>
        </w:rPr>
        <w:tab/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087"/>
      </w:tblGrid>
      <w:tr w:rsidR="00DC2CA6" w:rsidRPr="006F2B3A" w14:paraId="253E4CAC" w14:textId="77777777" w:rsidTr="00FA18F5">
        <w:tc>
          <w:tcPr>
            <w:tcW w:w="1843" w:type="dxa"/>
            <w:shd w:val="clear" w:color="auto" w:fill="auto"/>
            <w:vAlign w:val="bottom"/>
          </w:tcPr>
          <w:p w14:paraId="4AAEA43D" w14:textId="77777777" w:rsidR="00DC2CA6" w:rsidRPr="006F2B3A" w:rsidRDefault="00DC2CA6" w:rsidP="00FA18F5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7087" w:type="dxa"/>
            <w:shd w:val="clear" w:color="auto" w:fill="auto"/>
          </w:tcPr>
          <w:p w14:paraId="28DF9AB1" w14:textId="2A662CC5" w:rsidR="00DC2CA6" w:rsidRPr="006F2B3A" w:rsidRDefault="00F65527" w:rsidP="00FA18F5">
            <w:pPr>
              <w:spacing w:after="0" w:line="240" w:lineRule="auto"/>
              <w:rPr>
                <w:rFonts w:cs="Arial"/>
                <w:snapToGrid w:val="0"/>
                <w:highlight w:val="yellow"/>
              </w:rPr>
            </w:pPr>
            <w:r>
              <w:t>m</w:t>
            </w:r>
            <w:r w:rsidR="00DC2CA6" w:rsidRPr="00AB439A">
              <w:t>ěsto Trutnov</w:t>
            </w:r>
          </w:p>
        </w:tc>
      </w:tr>
      <w:tr w:rsidR="00DC2CA6" w:rsidRPr="006F2B3A" w14:paraId="337A1781" w14:textId="77777777" w:rsidTr="00FA18F5">
        <w:tc>
          <w:tcPr>
            <w:tcW w:w="1843" w:type="dxa"/>
            <w:shd w:val="clear" w:color="auto" w:fill="auto"/>
            <w:vAlign w:val="bottom"/>
          </w:tcPr>
          <w:p w14:paraId="62102A30" w14:textId="77777777" w:rsidR="00DC2CA6" w:rsidRPr="006F2B3A" w:rsidRDefault="00DC2CA6" w:rsidP="00FA18F5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7087" w:type="dxa"/>
            <w:shd w:val="clear" w:color="auto" w:fill="auto"/>
          </w:tcPr>
          <w:p w14:paraId="212F6D20" w14:textId="77777777" w:rsidR="00DC2CA6" w:rsidRPr="006F2B3A" w:rsidRDefault="00DC2CA6" w:rsidP="00FA18F5">
            <w:pPr>
              <w:spacing w:after="0" w:line="240" w:lineRule="auto"/>
              <w:rPr>
                <w:rFonts w:cs="Arial"/>
                <w:snapToGrid w:val="0"/>
              </w:rPr>
            </w:pPr>
            <w:r w:rsidRPr="00AB439A">
              <w:t>Slovanské náměstí 165, 541 01 Trutnov</w:t>
            </w:r>
          </w:p>
        </w:tc>
      </w:tr>
      <w:tr w:rsidR="00DC2CA6" w:rsidRPr="006F2B3A" w14:paraId="356F8290" w14:textId="77777777" w:rsidTr="00FA18F5">
        <w:trPr>
          <w:trHeight w:val="58"/>
        </w:trPr>
        <w:tc>
          <w:tcPr>
            <w:tcW w:w="1843" w:type="dxa"/>
            <w:shd w:val="clear" w:color="auto" w:fill="auto"/>
            <w:vAlign w:val="bottom"/>
          </w:tcPr>
          <w:p w14:paraId="6DE47026" w14:textId="77777777" w:rsidR="00DC2CA6" w:rsidRPr="006F2B3A" w:rsidRDefault="00DC2CA6" w:rsidP="00FA18F5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bCs/>
              </w:rPr>
              <w:t>Zastoupený:</w:t>
            </w:r>
          </w:p>
        </w:tc>
        <w:tc>
          <w:tcPr>
            <w:tcW w:w="7087" w:type="dxa"/>
            <w:shd w:val="clear" w:color="auto" w:fill="auto"/>
          </w:tcPr>
          <w:p w14:paraId="6FAF5C29" w14:textId="77777777" w:rsidR="00DC2CA6" w:rsidRPr="006F2B3A" w:rsidRDefault="00DC2CA6" w:rsidP="00FA18F5">
            <w:pPr>
              <w:spacing w:after="0" w:line="240" w:lineRule="auto"/>
              <w:rPr>
                <w:rFonts w:cs="Arial"/>
                <w:snapToGrid w:val="0"/>
              </w:rPr>
            </w:pPr>
            <w:r w:rsidRPr="00AB439A">
              <w:t>Ing. arch. Michal Rosa, starosta města</w:t>
            </w:r>
          </w:p>
        </w:tc>
      </w:tr>
      <w:tr w:rsidR="00DC2CA6" w:rsidRPr="006F2B3A" w14:paraId="3CC33BA5" w14:textId="77777777" w:rsidTr="00FA18F5">
        <w:tc>
          <w:tcPr>
            <w:tcW w:w="1843" w:type="dxa"/>
            <w:shd w:val="clear" w:color="auto" w:fill="auto"/>
            <w:vAlign w:val="bottom"/>
          </w:tcPr>
          <w:p w14:paraId="11F096EC" w14:textId="77777777" w:rsidR="00DC2CA6" w:rsidRPr="006F2B3A" w:rsidRDefault="00DC2CA6" w:rsidP="00FA18F5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6F2B3A">
              <w:rPr>
                <w:rFonts w:cs="Arial"/>
                <w:snapToGrid w:val="0"/>
              </w:rPr>
              <w:t>IČ:</w:t>
            </w:r>
          </w:p>
        </w:tc>
        <w:tc>
          <w:tcPr>
            <w:tcW w:w="7087" w:type="dxa"/>
            <w:shd w:val="clear" w:color="auto" w:fill="auto"/>
          </w:tcPr>
          <w:p w14:paraId="55DA8F95" w14:textId="77777777" w:rsidR="00DC2CA6" w:rsidRPr="006F2B3A" w:rsidRDefault="00DC2CA6" w:rsidP="00FA18F5">
            <w:pPr>
              <w:spacing w:after="0" w:line="240" w:lineRule="auto"/>
              <w:rPr>
                <w:rFonts w:cs="Arial"/>
                <w:snapToGrid w:val="0"/>
              </w:rPr>
            </w:pPr>
            <w:r w:rsidRPr="00AB439A">
              <w:t>00278360</w:t>
            </w:r>
          </w:p>
        </w:tc>
      </w:tr>
    </w:tbl>
    <w:p w14:paraId="28D3EDBA" w14:textId="77777777" w:rsidR="00DC2CA6" w:rsidRPr="00F670B2" w:rsidRDefault="00DC2CA6" w:rsidP="00DC2CA6">
      <w:pPr>
        <w:pStyle w:val="Odstavecseseznamem1"/>
        <w:widowControl w:val="0"/>
        <w:spacing w:after="120" w:line="240" w:lineRule="auto"/>
        <w:ind w:left="357"/>
        <w:contextualSpacing w:val="0"/>
        <w:rPr>
          <w:bCs/>
          <w:sz w:val="22"/>
          <w:szCs w:val="22"/>
        </w:rPr>
      </w:pPr>
    </w:p>
    <w:p w14:paraId="6553C8AB" w14:textId="77777777" w:rsidR="00DC2CA6" w:rsidRPr="00354349" w:rsidRDefault="00DC2CA6" w:rsidP="00DC2CA6">
      <w:pPr>
        <w:pStyle w:val="Odstavecseseznamem1"/>
        <w:numPr>
          <w:ilvl w:val="0"/>
          <w:numId w:val="1"/>
        </w:numPr>
        <w:shd w:val="clear" w:color="auto" w:fill="D0CECE"/>
        <w:ind w:left="426"/>
        <w:jc w:val="both"/>
        <w:rPr>
          <w:b/>
          <w:color w:val="1F4E79"/>
          <w:sz w:val="22"/>
          <w:szCs w:val="22"/>
        </w:rPr>
      </w:pPr>
      <w:r w:rsidRPr="00354349">
        <w:rPr>
          <w:b/>
          <w:color w:val="1F4E79"/>
          <w:sz w:val="22"/>
          <w:szCs w:val="22"/>
        </w:rPr>
        <w:t>Identifikace účastníka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365"/>
      </w:tblGrid>
      <w:tr w:rsidR="00DC2CA6" w:rsidRPr="00DB1476" w14:paraId="78FCA54A" w14:textId="77777777" w:rsidTr="00FA18F5">
        <w:tc>
          <w:tcPr>
            <w:tcW w:w="4565" w:type="dxa"/>
            <w:shd w:val="clear" w:color="auto" w:fill="auto"/>
            <w:vAlign w:val="bottom"/>
          </w:tcPr>
          <w:p w14:paraId="5A4628A1" w14:textId="77777777" w:rsidR="00DC2CA6" w:rsidRPr="00DB1476" w:rsidRDefault="00DC2CA6" w:rsidP="00FA18F5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4365" w:type="dxa"/>
            <w:shd w:val="clear" w:color="auto" w:fill="auto"/>
          </w:tcPr>
          <w:p w14:paraId="50918087" w14:textId="77777777" w:rsidR="00DC2CA6" w:rsidRPr="00DB1476" w:rsidRDefault="00DC2CA6" w:rsidP="00FA18F5">
            <w:pPr>
              <w:spacing w:after="0" w:line="240" w:lineRule="auto"/>
              <w:jc w:val="center"/>
              <w:rPr>
                <w:rFonts w:cs="Arial"/>
                <w:snapToGrid w:val="0"/>
                <w:highlight w:val="yellow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DC2CA6" w:rsidRPr="00DB1476" w14:paraId="27FE304B" w14:textId="77777777" w:rsidTr="00FA18F5">
        <w:tc>
          <w:tcPr>
            <w:tcW w:w="4565" w:type="dxa"/>
            <w:shd w:val="clear" w:color="auto" w:fill="auto"/>
            <w:vAlign w:val="bottom"/>
          </w:tcPr>
          <w:p w14:paraId="0F5DF774" w14:textId="77777777" w:rsidR="00DC2CA6" w:rsidRPr="00DB1476" w:rsidRDefault="00DC2CA6" w:rsidP="00FA18F5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4365" w:type="dxa"/>
            <w:shd w:val="clear" w:color="auto" w:fill="auto"/>
          </w:tcPr>
          <w:p w14:paraId="22EAE274" w14:textId="77777777" w:rsidR="00DC2CA6" w:rsidRPr="00DB1476" w:rsidRDefault="00DC2CA6" w:rsidP="00FA18F5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DC2CA6" w:rsidRPr="00DB1476" w14:paraId="78406B82" w14:textId="77777777" w:rsidTr="00FA18F5">
        <w:tc>
          <w:tcPr>
            <w:tcW w:w="4565" w:type="dxa"/>
            <w:shd w:val="clear" w:color="auto" w:fill="auto"/>
            <w:vAlign w:val="bottom"/>
          </w:tcPr>
          <w:p w14:paraId="5D8F70E8" w14:textId="77777777" w:rsidR="00DC2CA6" w:rsidRPr="00DB1476" w:rsidRDefault="00DC2CA6" w:rsidP="00FA18F5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Osoba oprávněná za účastníka jednat:</w:t>
            </w:r>
          </w:p>
        </w:tc>
        <w:tc>
          <w:tcPr>
            <w:tcW w:w="4365" w:type="dxa"/>
            <w:shd w:val="clear" w:color="auto" w:fill="auto"/>
          </w:tcPr>
          <w:p w14:paraId="62EB4EF1" w14:textId="77777777" w:rsidR="00DC2CA6" w:rsidRPr="00DB1476" w:rsidRDefault="00DC2CA6" w:rsidP="00FA18F5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DC2CA6" w:rsidRPr="00DB1476" w14:paraId="1326D012" w14:textId="77777777" w:rsidTr="00FA18F5">
        <w:tc>
          <w:tcPr>
            <w:tcW w:w="4565" w:type="dxa"/>
            <w:shd w:val="clear" w:color="auto" w:fill="auto"/>
            <w:vAlign w:val="bottom"/>
          </w:tcPr>
          <w:p w14:paraId="5A695302" w14:textId="77777777" w:rsidR="00DC2CA6" w:rsidRPr="00DB1476" w:rsidRDefault="00DC2CA6" w:rsidP="00FA18F5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</w:rPr>
              <w:t>IČ:</w:t>
            </w:r>
          </w:p>
        </w:tc>
        <w:tc>
          <w:tcPr>
            <w:tcW w:w="4365" w:type="dxa"/>
            <w:shd w:val="clear" w:color="auto" w:fill="auto"/>
          </w:tcPr>
          <w:p w14:paraId="15A26C70" w14:textId="77777777" w:rsidR="00DC2CA6" w:rsidRPr="00DB1476" w:rsidRDefault="00DC2CA6" w:rsidP="00FA18F5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9E704C" w:rsidRPr="00DB1476" w14:paraId="68062712" w14:textId="77777777" w:rsidTr="00FA18F5">
        <w:tc>
          <w:tcPr>
            <w:tcW w:w="4565" w:type="dxa"/>
            <w:shd w:val="clear" w:color="auto" w:fill="auto"/>
            <w:vAlign w:val="bottom"/>
          </w:tcPr>
          <w:p w14:paraId="6FAAF596" w14:textId="03FF83B7" w:rsidR="009E704C" w:rsidRPr="00DB1476" w:rsidRDefault="009E704C" w:rsidP="009E704C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Kontaktní osoba:</w:t>
            </w:r>
          </w:p>
        </w:tc>
        <w:tc>
          <w:tcPr>
            <w:tcW w:w="4365" w:type="dxa"/>
            <w:shd w:val="clear" w:color="auto" w:fill="auto"/>
          </w:tcPr>
          <w:p w14:paraId="0C9C6CCA" w14:textId="6412E27D" w:rsidR="009E704C" w:rsidRPr="00DB1476" w:rsidRDefault="009E704C" w:rsidP="009E704C">
            <w:pPr>
              <w:spacing w:after="0" w:line="240" w:lineRule="auto"/>
              <w:jc w:val="center"/>
              <w:rPr>
                <w:rFonts w:cs="Arial"/>
                <w:snapToGrid w:val="0"/>
                <w:highlight w:val="yellow"/>
              </w:rPr>
            </w:pPr>
            <w:r w:rsidRPr="005D6EBD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9E704C" w:rsidRPr="00DB1476" w14:paraId="3E948D7F" w14:textId="77777777" w:rsidTr="00FA18F5">
        <w:tc>
          <w:tcPr>
            <w:tcW w:w="4565" w:type="dxa"/>
            <w:shd w:val="clear" w:color="auto" w:fill="auto"/>
            <w:vAlign w:val="bottom"/>
          </w:tcPr>
          <w:p w14:paraId="72C00671" w14:textId="7B514684" w:rsidR="009E704C" w:rsidRDefault="009E704C" w:rsidP="009E704C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Telefon:</w:t>
            </w:r>
          </w:p>
        </w:tc>
        <w:tc>
          <w:tcPr>
            <w:tcW w:w="4365" w:type="dxa"/>
            <w:shd w:val="clear" w:color="auto" w:fill="auto"/>
          </w:tcPr>
          <w:p w14:paraId="4BC4238C" w14:textId="4387C67A" w:rsidR="009E704C" w:rsidRPr="00DB1476" w:rsidRDefault="009E704C" w:rsidP="009E704C">
            <w:pPr>
              <w:spacing w:after="0" w:line="240" w:lineRule="auto"/>
              <w:jc w:val="center"/>
              <w:rPr>
                <w:rFonts w:cs="Arial"/>
                <w:snapToGrid w:val="0"/>
                <w:highlight w:val="yellow"/>
              </w:rPr>
            </w:pPr>
            <w:r w:rsidRPr="005D6EBD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9E704C" w:rsidRPr="00DB1476" w14:paraId="13B9038D" w14:textId="77777777" w:rsidTr="00FA18F5">
        <w:tc>
          <w:tcPr>
            <w:tcW w:w="4565" w:type="dxa"/>
            <w:shd w:val="clear" w:color="auto" w:fill="auto"/>
            <w:vAlign w:val="bottom"/>
          </w:tcPr>
          <w:p w14:paraId="73E852F6" w14:textId="251CF8B7" w:rsidR="009E704C" w:rsidRDefault="009E704C" w:rsidP="009E704C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E-mail:</w:t>
            </w:r>
          </w:p>
        </w:tc>
        <w:tc>
          <w:tcPr>
            <w:tcW w:w="4365" w:type="dxa"/>
            <w:shd w:val="clear" w:color="auto" w:fill="auto"/>
          </w:tcPr>
          <w:p w14:paraId="32C391B1" w14:textId="4AD613D5" w:rsidR="009E704C" w:rsidRPr="00DB1476" w:rsidRDefault="009E704C" w:rsidP="009E704C">
            <w:pPr>
              <w:spacing w:after="0" w:line="240" w:lineRule="auto"/>
              <w:jc w:val="center"/>
              <w:rPr>
                <w:rFonts w:cs="Arial"/>
                <w:snapToGrid w:val="0"/>
                <w:highlight w:val="yellow"/>
              </w:rPr>
            </w:pPr>
            <w:r w:rsidRPr="005D6EBD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</w:tbl>
    <w:p w14:paraId="5308EBAD" w14:textId="77777777" w:rsidR="00DC2CA6" w:rsidRDefault="00DC2CA6" w:rsidP="00DC2CA6">
      <w:pPr>
        <w:spacing w:after="0"/>
        <w:jc w:val="both"/>
      </w:pPr>
    </w:p>
    <w:p w14:paraId="18461AFA" w14:textId="77777777" w:rsidR="00DC2CA6" w:rsidRPr="002D326F" w:rsidRDefault="00DC2CA6" w:rsidP="00DC2CA6">
      <w:pPr>
        <w:pStyle w:val="Odstavecseseznamem"/>
        <w:numPr>
          <w:ilvl w:val="0"/>
          <w:numId w:val="1"/>
        </w:numPr>
        <w:shd w:val="clear" w:color="auto" w:fill="D0CECE" w:themeFill="background2" w:themeFillShade="E6"/>
        <w:ind w:left="426"/>
        <w:rPr>
          <w:b/>
          <w:color w:val="1F4E79"/>
          <w:lang w:eastAsia="cs-CZ"/>
        </w:rPr>
      </w:pPr>
      <w:r w:rsidRPr="002D326F">
        <w:rPr>
          <w:b/>
          <w:color w:val="1F4E79"/>
          <w:lang w:eastAsia="cs-CZ"/>
        </w:rPr>
        <w:t>Název veřejné zakázky</w:t>
      </w:r>
    </w:p>
    <w:p w14:paraId="5485951A" w14:textId="3735E255" w:rsidR="00DC2CA6" w:rsidRPr="002D326F" w:rsidRDefault="00DC2CA6" w:rsidP="00DC2CA6">
      <w:pPr>
        <w:pStyle w:val="Odstavecseseznamem1"/>
        <w:numPr>
          <w:ilvl w:val="0"/>
          <w:numId w:val="3"/>
        </w:numPr>
        <w:shd w:val="clear" w:color="auto" w:fill="FFFFFF" w:themeFill="background1"/>
        <w:ind w:left="567"/>
        <w:jc w:val="both"/>
        <w:rPr>
          <w:bCs/>
          <w:sz w:val="22"/>
          <w:szCs w:val="22"/>
        </w:rPr>
      </w:pPr>
      <w:r w:rsidRPr="002D326F">
        <w:rPr>
          <w:bCs/>
          <w:sz w:val="22"/>
          <w:szCs w:val="22"/>
        </w:rPr>
        <w:t>„</w:t>
      </w:r>
      <w:r w:rsidR="009E779B" w:rsidRPr="009E779B">
        <w:rPr>
          <w:bCs/>
          <w:sz w:val="22"/>
          <w:szCs w:val="22"/>
        </w:rPr>
        <w:t xml:space="preserve">Revitalizace Lípového náměstí v Poříčí u Trutnova – </w:t>
      </w:r>
      <w:proofErr w:type="spellStart"/>
      <w:proofErr w:type="gramStart"/>
      <w:r w:rsidR="009E779B" w:rsidRPr="009E779B">
        <w:rPr>
          <w:bCs/>
          <w:sz w:val="22"/>
          <w:szCs w:val="22"/>
        </w:rPr>
        <w:t>I.etapa</w:t>
      </w:r>
      <w:proofErr w:type="spellEnd"/>
      <w:proofErr w:type="gramEnd"/>
      <w:r w:rsidRPr="002D326F">
        <w:rPr>
          <w:bCs/>
          <w:sz w:val="22"/>
          <w:szCs w:val="22"/>
        </w:rPr>
        <w:t>“</w:t>
      </w:r>
    </w:p>
    <w:p w14:paraId="23B5EDB3" w14:textId="77777777" w:rsidR="00DC2CA6" w:rsidRDefault="00DC2CA6" w:rsidP="00DC2CA6">
      <w:pPr>
        <w:pStyle w:val="Odstavecseseznamem1"/>
        <w:autoSpaceDE w:val="0"/>
        <w:spacing w:after="0" w:line="240" w:lineRule="auto"/>
        <w:contextualSpacing w:val="0"/>
        <w:jc w:val="both"/>
        <w:rPr>
          <w:sz w:val="22"/>
          <w:szCs w:val="22"/>
        </w:rPr>
      </w:pPr>
    </w:p>
    <w:p w14:paraId="156CAB0C" w14:textId="77777777" w:rsidR="00DC2CA6" w:rsidRPr="008F0B08" w:rsidRDefault="00DC2CA6" w:rsidP="00DC2CA6">
      <w:pPr>
        <w:numPr>
          <w:ilvl w:val="0"/>
          <w:numId w:val="1"/>
        </w:numPr>
        <w:shd w:val="clear" w:color="auto" w:fill="D0CECE"/>
        <w:spacing w:after="0" w:line="240" w:lineRule="auto"/>
        <w:ind w:left="426"/>
        <w:rPr>
          <w:b/>
          <w:bCs/>
          <w:color w:val="1F4E79"/>
        </w:rPr>
      </w:pPr>
      <w:r>
        <w:rPr>
          <w:b/>
          <w:bCs/>
          <w:color w:val="1F4E79"/>
        </w:rPr>
        <w:t>H</w:t>
      </w:r>
      <w:r w:rsidRPr="008F0B08">
        <w:rPr>
          <w:b/>
          <w:bCs/>
          <w:color w:val="1F4E79"/>
        </w:rPr>
        <w:t>odnotící kritérium</w:t>
      </w:r>
    </w:p>
    <w:p w14:paraId="04EA959F" w14:textId="77777777" w:rsidR="00DC2CA6" w:rsidRPr="003F6834" w:rsidRDefault="00DC2CA6" w:rsidP="00DC2CA6">
      <w:pPr>
        <w:pStyle w:val="Odstavecseseznamem1"/>
        <w:autoSpaceDE w:val="0"/>
        <w:spacing w:line="240" w:lineRule="auto"/>
        <w:ind w:left="0"/>
        <w:jc w:val="both"/>
        <w:rPr>
          <w:sz w:val="22"/>
          <w:szCs w:val="22"/>
        </w:rPr>
      </w:pPr>
    </w:p>
    <w:p w14:paraId="367AB952" w14:textId="77777777" w:rsidR="00DC2CA6" w:rsidRPr="003F6834" w:rsidRDefault="00DC2CA6" w:rsidP="00DC2CA6">
      <w:pPr>
        <w:pStyle w:val="Odstavecseseznamem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H</w:t>
      </w:r>
      <w:r w:rsidRPr="003F6834">
        <w:rPr>
          <w:sz w:val="22"/>
          <w:szCs w:val="22"/>
        </w:rPr>
        <w:t>odnotící kritérium</w:t>
      </w:r>
      <w:r w:rsidRPr="003F6834">
        <w:rPr>
          <w:b/>
          <w:bCs/>
          <w:sz w:val="22"/>
          <w:szCs w:val="22"/>
        </w:rPr>
        <w:t xml:space="preserve"> „</w:t>
      </w:r>
      <w:r>
        <w:rPr>
          <w:b/>
          <w:bCs/>
          <w:sz w:val="22"/>
          <w:szCs w:val="22"/>
        </w:rPr>
        <w:t>Nabídková c</w:t>
      </w:r>
      <w:r w:rsidRPr="003F6834">
        <w:rPr>
          <w:b/>
          <w:bCs/>
          <w:sz w:val="22"/>
          <w:szCs w:val="22"/>
        </w:rPr>
        <w:t>ena“:</w:t>
      </w:r>
    </w:p>
    <w:p w14:paraId="1D246059" w14:textId="77777777" w:rsidR="00DC2CA6" w:rsidRPr="00CA0151" w:rsidRDefault="00DC2CA6" w:rsidP="00DC2CA6">
      <w:pPr>
        <w:pStyle w:val="Odstavecseseznamem1"/>
        <w:autoSpaceDE w:val="0"/>
        <w:ind w:left="0"/>
        <w:jc w:val="both"/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409"/>
        <w:gridCol w:w="3261"/>
      </w:tblGrid>
      <w:tr w:rsidR="00DC2CA6" w:rsidRPr="00CA0151" w14:paraId="48AB296B" w14:textId="77777777" w:rsidTr="00FA18F5">
        <w:trPr>
          <w:trHeight w:val="282"/>
          <w:jc w:val="center"/>
        </w:trPr>
        <w:tc>
          <w:tcPr>
            <w:tcW w:w="3256" w:type="dxa"/>
            <w:shd w:val="clear" w:color="auto" w:fill="BDD6EE"/>
            <w:vAlign w:val="center"/>
          </w:tcPr>
          <w:p w14:paraId="1790FCD8" w14:textId="18007D26" w:rsidR="00DC2CA6" w:rsidRPr="000B45A4" w:rsidRDefault="00DC2CA6" w:rsidP="00FA18F5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Nabídková cena bez DPH</w:t>
            </w:r>
            <w:r w:rsidRPr="000B45A4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„</w:t>
            </w:r>
            <w:r w:rsidR="009E779B" w:rsidRPr="009E779B">
              <w:rPr>
                <w:rFonts w:cs="Calibri"/>
                <w:b/>
                <w:sz w:val="22"/>
                <w:szCs w:val="22"/>
                <w:lang w:eastAsia="en-US"/>
              </w:rPr>
              <w:t xml:space="preserve">Revitalizace Lípového náměstí v Poříčí u Trutnova – </w:t>
            </w:r>
            <w:proofErr w:type="spellStart"/>
            <w:proofErr w:type="gramStart"/>
            <w:r w:rsidR="009E779B" w:rsidRPr="009E779B">
              <w:rPr>
                <w:rFonts w:cs="Calibri"/>
                <w:b/>
                <w:sz w:val="22"/>
                <w:szCs w:val="22"/>
                <w:lang w:eastAsia="en-US"/>
              </w:rPr>
              <w:t>I.etapa</w:t>
            </w:r>
            <w:proofErr w:type="spellEnd"/>
            <w:proofErr w:type="gramEnd"/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“</w:t>
            </w:r>
            <w:r w:rsidR="009E704C">
              <w:rPr>
                <w:rFonts w:cs="Calibri"/>
                <w:b/>
                <w:sz w:val="22"/>
                <w:szCs w:val="22"/>
                <w:lang w:eastAsia="en-US"/>
              </w:rPr>
              <w:t xml:space="preserve"> - CELKEM</w:t>
            </w:r>
          </w:p>
        </w:tc>
        <w:tc>
          <w:tcPr>
            <w:tcW w:w="2409" w:type="dxa"/>
            <w:shd w:val="clear" w:color="auto" w:fill="BDD6EE"/>
            <w:vAlign w:val="center"/>
          </w:tcPr>
          <w:p w14:paraId="30409B06" w14:textId="77777777" w:rsidR="00DC2CA6" w:rsidRPr="000B45A4" w:rsidRDefault="00DC2CA6" w:rsidP="00FA18F5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cs="Calibri"/>
                <w:b/>
                <w:sz w:val="22"/>
                <w:szCs w:val="22"/>
                <w:lang w:eastAsia="en-US"/>
              </w:rPr>
              <w:t>21%</w:t>
            </w:r>
            <w:proofErr w:type="gramEnd"/>
            <w:r>
              <w:rPr>
                <w:rFonts w:cs="Calibri"/>
                <w:b/>
                <w:sz w:val="22"/>
                <w:szCs w:val="22"/>
                <w:lang w:eastAsia="en-US"/>
              </w:rPr>
              <w:t xml:space="preserve"> </w:t>
            </w: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DPH</w:t>
            </w:r>
          </w:p>
        </w:tc>
        <w:tc>
          <w:tcPr>
            <w:tcW w:w="3261" w:type="dxa"/>
            <w:shd w:val="clear" w:color="auto" w:fill="BDD6EE"/>
          </w:tcPr>
          <w:p w14:paraId="398803A1" w14:textId="77777777" w:rsidR="00DC2CA6" w:rsidRPr="000B45A4" w:rsidRDefault="00DC2CA6" w:rsidP="00FA18F5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</w:p>
          <w:p w14:paraId="32001826" w14:textId="0EACF66A" w:rsidR="00DC2CA6" w:rsidRPr="000B45A4" w:rsidRDefault="00DC2CA6" w:rsidP="00FA18F5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Nabídková cena vč. DPH</w:t>
            </w:r>
            <w:r w:rsidRPr="000B45A4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„</w:t>
            </w:r>
            <w:r w:rsidR="009E779B" w:rsidRPr="009E779B">
              <w:rPr>
                <w:rFonts w:cs="Calibri"/>
                <w:b/>
                <w:sz w:val="22"/>
                <w:szCs w:val="22"/>
                <w:lang w:eastAsia="en-US"/>
              </w:rPr>
              <w:t xml:space="preserve">Revitalizace Lípového náměstí v Poříčí u Trutnova – </w:t>
            </w:r>
            <w:proofErr w:type="spellStart"/>
            <w:proofErr w:type="gramStart"/>
            <w:r w:rsidR="009E779B" w:rsidRPr="009E779B">
              <w:rPr>
                <w:rFonts w:cs="Calibri"/>
                <w:b/>
                <w:sz w:val="22"/>
                <w:szCs w:val="22"/>
                <w:lang w:eastAsia="en-US"/>
              </w:rPr>
              <w:t>I.etapa</w:t>
            </w:r>
            <w:proofErr w:type="spellEnd"/>
            <w:proofErr w:type="gramEnd"/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“</w:t>
            </w:r>
            <w:r w:rsidR="009E704C">
              <w:rPr>
                <w:rFonts w:cs="Calibri"/>
                <w:b/>
                <w:sz w:val="22"/>
                <w:szCs w:val="22"/>
                <w:lang w:eastAsia="en-US"/>
              </w:rPr>
              <w:t xml:space="preserve"> - CELKEM</w:t>
            </w:r>
          </w:p>
        </w:tc>
      </w:tr>
      <w:tr w:rsidR="00DC2CA6" w:rsidRPr="00CA0151" w14:paraId="0B977843" w14:textId="77777777" w:rsidTr="00FA18F5">
        <w:trPr>
          <w:trHeight w:val="880"/>
          <w:jc w:val="center"/>
        </w:trPr>
        <w:tc>
          <w:tcPr>
            <w:tcW w:w="3256" w:type="dxa"/>
            <w:vAlign w:val="center"/>
          </w:tcPr>
          <w:p w14:paraId="6960CFE0" w14:textId="77777777" w:rsidR="00DC2CA6" w:rsidRPr="00861D54" w:rsidRDefault="00DC2CA6" w:rsidP="00FA18F5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…………………….</w:t>
            </w:r>
            <w:r w:rsidRPr="00B34C4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, </w:t>
            </w:r>
            <w:r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…….</w:t>
            </w:r>
            <w:r w:rsidRPr="00854F2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CZK</w:t>
            </w:r>
          </w:p>
        </w:tc>
        <w:tc>
          <w:tcPr>
            <w:tcW w:w="2409" w:type="dxa"/>
            <w:vAlign w:val="center"/>
          </w:tcPr>
          <w:p w14:paraId="4213B4B1" w14:textId="77777777" w:rsidR="00DC2CA6" w:rsidRPr="00861D54" w:rsidRDefault="00DC2CA6" w:rsidP="00FA18F5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……………….</w:t>
            </w:r>
            <w:r w:rsidRPr="00B34C4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, </w:t>
            </w:r>
            <w:r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…….</w:t>
            </w:r>
            <w:r w:rsidRPr="00854F2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CZK</w:t>
            </w:r>
          </w:p>
        </w:tc>
        <w:tc>
          <w:tcPr>
            <w:tcW w:w="3261" w:type="dxa"/>
            <w:vAlign w:val="center"/>
          </w:tcPr>
          <w:p w14:paraId="0907CEDC" w14:textId="77777777" w:rsidR="00DC2CA6" w:rsidRPr="00861D54" w:rsidRDefault="00DC2CA6" w:rsidP="00FA18F5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…………………….</w:t>
            </w:r>
            <w:r w:rsidRPr="00B34C4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, </w:t>
            </w:r>
            <w:r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…….</w:t>
            </w:r>
            <w:r w:rsidRPr="00854F2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CZK</w:t>
            </w:r>
          </w:p>
        </w:tc>
      </w:tr>
    </w:tbl>
    <w:p w14:paraId="4CED4781" w14:textId="77777777" w:rsidR="00DC2CA6" w:rsidRDefault="00DC2CA6" w:rsidP="00DC2CA6">
      <w:pPr>
        <w:pStyle w:val="Odstavecseseznamem1"/>
        <w:ind w:left="360"/>
        <w:rPr>
          <w:sz w:val="22"/>
          <w:szCs w:val="22"/>
        </w:rPr>
      </w:pPr>
    </w:p>
    <w:p w14:paraId="45DCFD4D" w14:textId="0539B7B2" w:rsidR="00DC2CA6" w:rsidRDefault="009E704C" w:rsidP="00DC2CA6">
      <w:pPr>
        <w:pStyle w:val="Odstavecseseznamem1"/>
        <w:ind w:left="360"/>
        <w:rPr>
          <w:sz w:val="22"/>
          <w:szCs w:val="22"/>
        </w:rPr>
      </w:pPr>
      <w:r>
        <w:rPr>
          <w:sz w:val="22"/>
          <w:szCs w:val="22"/>
        </w:rPr>
        <w:t>přičemž z toho:</w:t>
      </w:r>
    </w:p>
    <w:p w14:paraId="1248EA5A" w14:textId="415DD58D" w:rsidR="009E704C" w:rsidRDefault="009E704C" w:rsidP="00DC2CA6">
      <w:pPr>
        <w:pStyle w:val="Odstavecseseznamem1"/>
        <w:ind w:left="360"/>
        <w:rPr>
          <w:sz w:val="22"/>
          <w:szCs w:val="22"/>
        </w:rPr>
      </w:pPr>
    </w:p>
    <w:p w14:paraId="47D65F82" w14:textId="54AD1023" w:rsidR="009E704C" w:rsidRPr="009E704C" w:rsidRDefault="009E704C" w:rsidP="009E704C">
      <w:pPr>
        <w:pStyle w:val="Odstavecseseznamem1"/>
        <w:numPr>
          <w:ilvl w:val="0"/>
          <w:numId w:val="4"/>
        </w:numPr>
        <w:spacing w:after="120"/>
        <w:contextualSpacing w:val="0"/>
        <w:rPr>
          <w:b/>
          <w:bCs/>
          <w:color w:val="C00000"/>
          <w:sz w:val="22"/>
          <w:szCs w:val="22"/>
        </w:rPr>
      </w:pPr>
      <w:r w:rsidRPr="009E704C">
        <w:rPr>
          <w:b/>
          <w:bCs/>
          <w:color w:val="C00000"/>
          <w:sz w:val="22"/>
          <w:szCs w:val="22"/>
        </w:rPr>
        <w:t>„Dotačně uznatelné náklady“</w:t>
      </w:r>
      <w:r>
        <w:rPr>
          <w:b/>
          <w:bCs/>
          <w:color w:val="C00000"/>
          <w:sz w:val="22"/>
          <w:szCs w:val="22"/>
        </w:rPr>
        <w:t>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409"/>
        <w:gridCol w:w="3261"/>
      </w:tblGrid>
      <w:tr w:rsidR="009E704C" w:rsidRPr="000B45A4" w14:paraId="33ED9880" w14:textId="77777777" w:rsidTr="0014071E">
        <w:trPr>
          <w:trHeight w:val="282"/>
          <w:jc w:val="center"/>
        </w:trPr>
        <w:tc>
          <w:tcPr>
            <w:tcW w:w="3256" w:type="dxa"/>
            <w:shd w:val="clear" w:color="auto" w:fill="BDD6EE"/>
            <w:vAlign w:val="center"/>
          </w:tcPr>
          <w:p w14:paraId="24390E1D" w14:textId="6458A711" w:rsidR="009E704C" w:rsidRPr="000B45A4" w:rsidRDefault="009E704C" w:rsidP="001407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Nabídková cena bez DPH</w:t>
            </w:r>
            <w:r w:rsidRPr="000B45A4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„</w:t>
            </w:r>
            <w:r w:rsidRPr="009E779B">
              <w:rPr>
                <w:rFonts w:cs="Calibri"/>
                <w:b/>
                <w:sz w:val="22"/>
                <w:szCs w:val="22"/>
                <w:lang w:eastAsia="en-US"/>
              </w:rPr>
              <w:t xml:space="preserve">Revitalizace Lípového náměstí v Poříčí u Trutnova – </w:t>
            </w:r>
            <w:proofErr w:type="spellStart"/>
            <w:proofErr w:type="gramStart"/>
            <w:r w:rsidRPr="009E779B">
              <w:rPr>
                <w:rFonts w:cs="Calibri"/>
                <w:b/>
                <w:sz w:val="22"/>
                <w:szCs w:val="22"/>
                <w:lang w:eastAsia="en-US"/>
              </w:rPr>
              <w:t>I.etapa</w:t>
            </w:r>
            <w:proofErr w:type="spellEnd"/>
            <w:proofErr w:type="gramEnd"/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“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t xml:space="preserve"> - </w:t>
            </w:r>
            <w:r w:rsidRPr="000B25CA">
              <w:rPr>
                <w:rFonts w:cs="Calibri"/>
                <w:b/>
                <w:caps/>
                <w:sz w:val="22"/>
                <w:szCs w:val="22"/>
                <w:lang w:eastAsia="en-US"/>
              </w:rPr>
              <w:t>Dotačně uznatelné náklady</w:t>
            </w:r>
          </w:p>
        </w:tc>
        <w:tc>
          <w:tcPr>
            <w:tcW w:w="2409" w:type="dxa"/>
            <w:shd w:val="clear" w:color="auto" w:fill="BDD6EE"/>
            <w:vAlign w:val="center"/>
          </w:tcPr>
          <w:p w14:paraId="3BDF2BE7" w14:textId="77777777" w:rsidR="009E704C" w:rsidRPr="000B45A4" w:rsidRDefault="009E704C" w:rsidP="001407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cs="Calibri"/>
                <w:b/>
                <w:sz w:val="22"/>
                <w:szCs w:val="22"/>
                <w:lang w:eastAsia="en-US"/>
              </w:rPr>
              <w:t>21%</w:t>
            </w:r>
            <w:proofErr w:type="gramEnd"/>
            <w:r>
              <w:rPr>
                <w:rFonts w:cs="Calibri"/>
                <w:b/>
                <w:sz w:val="22"/>
                <w:szCs w:val="22"/>
                <w:lang w:eastAsia="en-US"/>
              </w:rPr>
              <w:t xml:space="preserve"> </w:t>
            </w: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DPH</w:t>
            </w:r>
          </w:p>
        </w:tc>
        <w:tc>
          <w:tcPr>
            <w:tcW w:w="3261" w:type="dxa"/>
            <w:shd w:val="clear" w:color="auto" w:fill="BDD6EE"/>
          </w:tcPr>
          <w:p w14:paraId="7BA40DB0" w14:textId="77777777" w:rsidR="009E704C" w:rsidRPr="000B45A4" w:rsidRDefault="009E704C" w:rsidP="001407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</w:p>
          <w:p w14:paraId="5FAE11CC" w14:textId="4E451EED" w:rsidR="009E704C" w:rsidRPr="000B45A4" w:rsidRDefault="009E704C" w:rsidP="001407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Nabídková cena vč. DPH</w:t>
            </w:r>
            <w:r w:rsidRPr="000B45A4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„</w:t>
            </w:r>
            <w:r w:rsidRPr="009E779B">
              <w:rPr>
                <w:rFonts w:cs="Calibri"/>
                <w:b/>
                <w:sz w:val="22"/>
                <w:szCs w:val="22"/>
                <w:lang w:eastAsia="en-US"/>
              </w:rPr>
              <w:t xml:space="preserve">Revitalizace Lípového náměstí v Poříčí u Trutnova – </w:t>
            </w:r>
            <w:proofErr w:type="spellStart"/>
            <w:proofErr w:type="gramStart"/>
            <w:r w:rsidRPr="009E779B">
              <w:rPr>
                <w:rFonts w:cs="Calibri"/>
                <w:b/>
                <w:sz w:val="22"/>
                <w:szCs w:val="22"/>
                <w:lang w:eastAsia="en-US"/>
              </w:rPr>
              <w:t>I.etapa</w:t>
            </w:r>
            <w:proofErr w:type="spellEnd"/>
            <w:proofErr w:type="gramEnd"/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“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t xml:space="preserve"> - </w:t>
            </w:r>
            <w:r w:rsidRPr="000B25CA">
              <w:rPr>
                <w:rFonts w:cs="Calibri"/>
                <w:b/>
                <w:caps/>
                <w:sz w:val="22"/>
                <w:szCs w:val="22"/>
                <w:lang w:eastAsia="en-US"/>
              </w:rPr>
              <w:t>Dotačně uznatelné náklady</w:t>
            </w:r>
          </w:p>
        </w:tc>
      </w:tr>
      <w:tr w:rsidR="009E704C" w:rsidRPr="00861D54" w14:paraId="55F2E5DF" w14:textId="77777777" w:rsidTr="0014071E">
        <w:trPr>
          <w:trHeight w:val="880"/>
          <w:jc w:val="center"/>
        </w:trPr>
        <w:tc>
          <w:tcPr>
            <w:tcW w:w="3256" w:type="dxa"/>
            <w:vAlign w:val="center"/>
          </w:tcPr>
          <w:p w14:paraId="3D0034BA" w14:textId="77777777" w:rsidR="009E704C" w:rsidRPr="00861D54" w:rsidRDefault="009E704C" w:rsidP="001407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…………………….</w:t>
            </w:r>
            <w:r w:rsidRPr="00B34C4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, </w:t>
            </w:r>
            <w:r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…….</w:t>
            </w:r>
            <w:r w:rsidRPr="00854F2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CZK</w:t>
            </w:r>
          </w:p>
        </w:tc>
        <w:tc>
          <w:tcPr>
            <w:tcW w:w="2409" w:type="dxa"/>
            <w:vAlign w:val="center"/>
          </w:tcPr>
          <w:p w14:paraId="4BF38F53" w14:textId="77777777" w:rsidR="009E704C" w:rsidRPr="00861D54" w:rsidRDefault="009E704C" w:rsidP="001407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……………….</w:t>
            </w:r>
            <w:r w:rsidRPr="00B34C4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, </w:t>
            </w:r>
            <w:r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…….</w:t>
            </w:r>
            <w:r w:rsidRPr="00854F2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CZK</w:t>
            </w:r>
          </w:p>
        </w:tc>
        <w:tc>
          <w:tcPr>
            <w:tcW w:w="3261" w:type="dxa"/>
            <w:vAlign w:val="center"/>
          </w:tcPr>
          <w:p w14:paraId="59CE2F21" w14:textId="77777777" w:rsidR="009E704C" w:rsidRPr="00861D54" w:rsidRDefault="009E704C" w:rsidP="001407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…………………….</w:t>
            </w:r>
            <w:r w:rsidRPr="00B34C4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, </w:t>
            </w:r>
            <w:r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…….</w:t>
            </w:r>
            <w:r w:rsidRPr="00854F2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CZK</w:t>
            </w:r>
          </w:p>
        </w:tc>
      </w:tr>
    </w:tbl>
    <w:p w14:paraId="208427F2" w14:textId="4D3B5A24" w:rsidR="009E704C" w:rsidRDefault="009E704C" w:rsidP="00DC2CA6">
      <w:pPr>
        <w:pStyle w:val="Odstavecseseznamem1"/>
        <w:ind w:left="360"/>
        <w:rPr>
          <w:sz w:val="22"/>
          <w:szCs w:val="22"/>
        </w:rPr>
      </w:pPr>
    </w:p>
    <w:p w14:paraId="33FAC8AC" w14:textId="77777777" w:rsidR="009E704C" w:rsidRDefault="009E704C" w:rsidP="00DC2CA6">
      <w:pPr>
        <w:pStyle w:val="Odstavecseseznamem1"/>
        <w:ind w:left="360"/>
        <w:rPr>
          <w:sz w:val="22"/>
          <w:szCs w:val="22"/>
        </w:rPr>
      </w:pPr>
    </w:p>
    <w:p w14:paraId="3E1FD19B" w14:textId="600BF9DC" w:rsidR="009E704C" w:rsidRPr="009E704C" w:rsidRDefault="009E704C" w:rsidP="009E704C">
      <w:pPr>
        <w:pStyle w:val="Odstavecseseznamem1"/>
        <w:numPr>
          <w:ilvl w:val="0"/>
          <w:numId w:val="4"/>
        </w:numPr>
        <w:spacing w:after="120"/>
        <w:contextualSpacing w:val="0"/>
        <w:rPr>
          <w:b/>
          <w:bCs/>
          <w:color w:val="C00000"/>
          <w:sz w:val="22"/>
          <w:szCs w:val="22"/>
        </w:rPr>
      </w:pPr>
      <w:r w:rsidRPr="009E704C">
        <w:rPr>
          <w:b/>
          <w:bCs/>
          <w:color w:val="C00000"/>
          <w:sz w:val="22"/>
          <w:szCs w:val="22"/>
        </w:rPr>
        <w:t xml:space="preserve">„Dotačně </w:t>
      </w:r>
      <w:r>
        <w:rPr>
          <w:b/>
          <w:bCs/>
          <w:color w:val="C00000"/>
          <w:sz w:val="22"/>
          <w:szCs w:val="22"/>
        </w:rPr>
        <w:t>ne</w:t>
      </w:r>
      <w:r w:rsidRPr="009E704C">
        <w:rPr>
          <w:b/>
          <w:bCs/>
          <w:color w:val="C00000"/>
          <w:sz w:val="22"/>
          <w:szCs w:val="22"/>
        </w:rPr>
        <w:t>uznatelné náklady“</w:t>
      </w:r>
      <w:r>
        <w:rPr>
          <w:b/>
          <w:bCs/>
          <w:color w:val="C00000"/>
          <w:sz w:val="22"/>
          <w:szCs w:val="22"/>
        </w:rPr>
        <w:t>:</w:t>
      </w: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410"/>
        <w:gridCol w:w="3403"/>
      </w:tblGrid>
      <w:tr w:rsidR="009E704C" w:rsidRPr="000B45A4" w14:paraId="3FD8AD49" w14:textId="77777777" w:rsidTr="000B25CA">
        <w:trPr>
          <w:trHeight w:val="282"/>
          <w:jc w:val="center"/>
        </w:trPr>
        <w:tc>
          <w:tcPr>
            <w:tcW w:w="3539" w:type="dxa"/>
            <w:shd w:val="clear" w:color="auto" w:fill="BDD6EE"/>
            <w:vAlign w:val="center"/>
          </w:tcPr>
          <w:p w14:paraId="49E31FED" w14:textId="3F134D53" w:rsidR="009E704C" w:rsidRPr="000B45A4" w:rsidRDefault="009E704C" w:rsidP="001407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Nabídková cena bez DPH</w:t>
            </w:r>
            <w:r w:rsidRPr="000B45A4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„</w:t>
            </w:r>
            <w:r w:rsidRPr="009E779B">
              <w:rPr>
                <w:rFonts w:cs="Calibri"/>
                <w:b/>
                <w:sz w:val="22"/>
                <w:szCs w:val="22"/>
                <w:lang w:eastAsia="en-US"/>
              </w:rPr>
              <w:t xml:space="preserve">Revitalizace Lípového náměstí v Poříčí u Trutnova – </w:t>
            </w:r>
            <w:proofErr w:type="spellStart"/>
            <w:proofErr w:type="gramStart"/>
            <w:r w:rsidRPr="009E779B">
              <w:rPr>
                <w:rFonts w:cs="Calibri"/>
                <w:b/>
                <w:sz w:val="22"/>
                <w:szCs w:val="22"/>
                <w:lang w:eastAsia="en-US"/>
              </w:rPr>
              <w:t>I.etapa</w:t>
            </w:r>
            <w:proofErr w:type="spellEnd"/>
            <w:proofErr w:type="gramEnd"/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“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t xml:space="preserve"> - </w:t>
            </w:r>
            <w:r w:rsidRPr="000B25CA">
              <w:rPr>
                <w:rFonts w:cs="Calibri"/>
                <w:b/>
                <w:caps/>
                <w:sz w:val="22"/>
                <w:szCs w:val="22"/>
                <w:lang w:eastAsia="en-US"/>
              </w:rPr>
              <w:t>Dotačně neuznatelné náklady</w:t>
            </w:r>
          </w:p>
        </w:tc>
        <w:tc>
          <w:tcPr>
            <w:tcW w:w="2410" w:type="dxa"/>
            <w:shd w:val="clear" w:color="auto" w:fill="BDD6EE"/>
            <w:vAlign w:val="center"/>
          </w:tcPr>
          <w:p w14:paraId="294CABA7" w14:textId="77777777" w:rsidR="009E704C" w:rsidRPr="000B45A4" w:rsidRDefault="009E704C" w:rsidP="001407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cs="Calibri"/>
                <w:b/>
                <w:sz w:val="22"/>
                <w:szCs w:val="22"/>
                <w:lang w:eastAsia="en-US"/>
              </w:rPr>
              <w:t>21%</w:t>
            </w:r>
            <w:proofErr w:type="gramEnd"/>
            <w:r>
              <w:rPr>
                <w:rFonts w:cs="Calibri"/>
                <w:b/>
                <w:sz w:val="22"/>
                <w:szCs w:val="22"/>
                <w:lang w:eastAsia="en-US"/>
              </w:rPr>
              <w:t xml:space="preserve"> </w:t>
            </w: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DPH</w:t>
            </w:r>
          </w:p>
        </w:tc>
        <w:tc>
          <w:tcPr>
            <w:tcW w:w="3403" w:type="dxa"/>
            <w:shd w:val="clear" w:color="auto" w:fill="BDD6EE"/>
          </w:tcPr>
          <w:p w14:paraId="7D61F65D" w14:textId="77777777" w:rsidR="009E704C" w:rsidRPr="000B45A4" w:rsidRDefault="009E704C" w:rsidP="001407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</w:p>
          <w:p w14:paraId="32353FAD" w14:textId="20CE11F4" w:rsidR="009E704C" w:rsidRPr="000B45A4" w:rsidRDefault="009E704C" w:rsidP="001407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Nabídková cena vč. DPH</w:t>
            </w:r>
            <w:r w:rsidRPr="000B45A4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„</w:t>
            </w:r>
            <w:r w:rsidRPr="009E779B">
              <w:rPr>
                <w:rFonts w:cs="Calibri"/>
                <w:b/>
                <w:sz w:val="22"/>
                <w:szCs w:val="22"/>
                <w:lang w:eastAsia="en-US"/>
              </w:rPr>
              <w:t xml:space="preserve">Revitalizace Lípového náměstí v Poříčí u Trutnova – </w:t>
            </w:r>
            <w:proofErr w:type="spellStart"/>
            <w:proofErr w:type="gramStart"/>
            <w:r w:rsidRPr="009E779B">
              <w:rPr>
                <w:rFonts w:cs="Calibri"/>
                <w:b/>
                <w:sz w:val="22"/>
                <w:szCs w:val="22"/>
                <w:lang w:eastAsia="en-US"/>
              </w:rPr>
              <w:t>I.etapa</w:t>
            </w:r>
            <w:proofErr w:type="spellEnd"/>
            <w:proofErr w:type="gramEnd"/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“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t xml:space="preserve"> - </w:t>
            </w:r>
            <w:r w:rsidRPr="000B25CA">
              <w:rPr>
                <w:rFonts w:cs="Calibri"/>
                <w:b/>
                <w:caps/>
                <w:sz w:val="22"/>
                <w:szCs w:val="22"/>
                <w:lang w:eastAsia="en-US"/>
              </w:rPr>
              <w:t>Dotačně neuznatelné náklady</w:t>
            </w:r>
          </w:p>
        </w:tc>
      </w:tr>
      <w:tr w:rsidR="009E704C" w:rsidRPr="00861D54" w14:paraId="38A7E8F8" w14:textId="77777777" w:rsidTr="000B25CA">
        <w:trPr>
          <w:trHeight w:val="880"/>
          <w:jc w:val="center"/>
        </w:trPr>
        <w:tc>
          <w:tcPr>
            <w:tcW w:w="3539" w:type="dxa"/>
            <w:vAlign w:val="center"/>
          </w:tcPr>
          <w:p w14:paraId="767C9066" w14:textId="77777777" w:rsidR="009E704C" w:rsidRPr="00861D54" w:rsidRDefault="009E704C" w:rsidP="001407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…………………….</w:t>
            </w:r>
            <w:r w:rsidRPr="00B34C4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, </w:t>
            </w:r>
            <w:r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…….</w:t>
            </w:r>
            <w:r w:rsidRPr="00854F2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CZK</w:t>
            </w:r>
          </w:p>
        </w:tc>
        <w:tc>
          <w:tcPr>
            <w:tcW w:w="2410" w:type="dxa"/>
            <w:vAlign w:val="center"/>
          </w:tcPr>
          <w:p w14:paraId="23BC92D1" w14:textId="77777777" w:rsidR="009E704C" w:rsidRPr="00861D54" w:rsidRDefault="009E704C" w:rsidP="001407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……………….</w:t>
            </w:r>
            <w:r w:rsidRPr="00B34C4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, </w:t>
            </w:r>
            <w:r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…….</w:t>
            </w:r>
            <w:r w:rsidRPr="00854F2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CZK</w:t>
            </w:r>
          </w:p>
        </w:tc>
        <w:tc>
          <w:tcPr>
            <w:tcW w:w="3403" w:type="dxa"/>
            <w:vAlign w:val="center"/>
          </w:tcPr>
          <w:p w14:paraId="145915D9" w14:textId="77777777" w:rsidR="009E704C" w:rsidRPr="00861D54" w:rsidRDefault="009E704C" w:rsidP="001407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…………………….</w:t>
            </w:r>
            <w:r w:rsidRPr="00B34C4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, </w:t>
            </w:r>
            <w:r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…….</w:t>
            </w:r>
            <w:r w:rsidRPr="00854F2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CZK</w:t>
            </w:r>
          </w:p>
        </w:tc>
      </w:tr>
    </w:tbl>
    <w:p w14:paraId="26313C4D" w14:textId="77777777" w:rsidR="009E704C" w:rsidRDefault="009E704C" w:rsidP="00DC2CA6">
      <w:pPr>
        <w:pStyle w:val="Odstavecseseznamem1"/>
        <w:ind w:left="360"/>
        <w:rPr>
          <w:sz w:val="22"/>
          <w:szCs w:val="22"/>
        </w:rPr>
      </w:pPr>
    </w:p>
    <w:p w14:paraId="49EE39DB" w14:textId="77777777" w:rsidR="00DC2CA6" w:rsidRDefault="00DC2CA6" w:rsidP="00DC2CA6">
      <w:pPr>
        <w:pStyle w:val="Odstavecseseznamem1"/>
        <w:autoSpaceDE w:val="0"/>
        <w:spacing w:line="240" w:lineRule="auto"/>
        <w:ind w:left="0"/>
        <w:jc w:val="both"/>
        <w:rPr>
          <w:b/>
          <w:color w:val="C00000"/>
          <w:sz w:val="22"/>
          <w:szCs w:val="22"/>
        </w:rPr>
      </w:pPr>
    </w:p>
    <w:p w14:paraId="532E59F4" w14:textId="77777777" w:rsidR="00DC2CA6" w:rsidRDefault="00DC2CA6" w:rsidP="00DC2CA6">
      <w:pPr>
        <w:pStyle w:val="Odstavecseseznamem1"/>
        <w:autoSpaceDE w:val="0"/>
        <w:spacing w:line="240" w:lineRule="auto"/>
        <w:ind w:left="0"/>
        <w:jc w:val="both"/>
        <w:rPr>
          <w:b/>
          <w:color w:val="C00000"/>
          <w:sz w:val="22"/>
          <w:szCs w:val="22"/>
        </w:rPr>
      </w:pPr>
    </w:p>
    <w:p w14:paraId="343DC5D9" w14:textId="77777777" w:rsidR="00DC2CA6" w:rsidRPr="00F670B2" w:rsidRDefault="00DC2CA6" w:rsidP="00DC2CA6">
      <w:pPr>
        <w:pStyle w:val="Odstavecseseznamem1"/>
        <w:autoSpaceDE w:val="0"/>
        <w:ind w:left="0"/>
        <w:contextualSpacing w:val="0"/>
        <w:rPr>
          <w:bCs/>
          <w:sz w:val="22"/>
          <w:szCs w:val="22"/>
        </w:rPr>
      </w:pPr>
      <w:r w:rsidRPr="00F670B2">
        <w:rPr>
          <w:sz w:val="22"/>
          <w:szCs w:val="22"/>
        </w:rPr>
        <w:t xml:space="preserve">V </w:t>
      </w:r>
      <w:r w:rsidRPr="00F670B2">
        <w:rPr>
          <w:b/>
          <w:bCs/>
          <w:sz w:val="22"/>
          <w:szCs w:val="22"/>
          <w:highlight w:val="yellow"/>
        </w:rPr>
        <w:t>……</w:t>
      </w:r>
      <w:r>
        <w:rPr>
          <w:b/>
          <w:bCs/>
          <w:sz w:val="22"/>
          <w:szCs w:val="22"/>
          <w:highlight w:val="yellow"/>
        </w:rPr>
        <w:t>……………</w:t>
      </w:r>
      <w:proofErr w:type="gramStart"/>
      <w:r>
        <w:rPr>
          <w:b/>
          <w:bCs/>
          <w:sz w:val="22"/>
          <w:szCs w:val="22"/>
          <w:highlight w:val="yellow"/>
        </w:rPr>
        <w:t>…….</w:t>
      </w:r>
      <w:proofErr w:type="gramEnd"/>
      <w:r>
        <w:rPr>
          <w:b/>
          <w:bCs/>
          <w:sz w:val="22"/>
          <w:szCs w:val="22"/>
          <w:highlight w:val="yellow"/>
        </w:rPr>
        <w:t>.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</w:rPr>
        <w:t xml:space="preserve">, </w:t>
      </w:r>
      <w:r w:rsidRPr="00733B86">
        <w:rPr>
          <w:bCs/>
          <w:sz w:val="22"/>
          <w:szCs w:val="22"/>
        </w:rPr>
        <w:t>d</w:t>
      </w:r>
      <w:r w:rsidRPr="00733B86">
        <w:rPr>
          <w:sz w:val="22"/>
          <w:szCs w:val="22"/>
        </w:rPr>
        <w:t>n</w:t>
      </w:r>
      <w:r w:rsidRPr="00F670B2">
        <w:rPr>
          <w:sz w:val="22"/>
          <w:szCs w:val="22"/>
        </w:rPr>
        <w:t xml:space="preserve">e 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  <w:highlight w:val="yellow"/>
        </w:rPr>
        <w:t>….</w:t>
      </w:r>
      <w:r w:rsidRPr="00F670B2">
        <w:rPr>
          <w:b/>
          <w:bCs/>
          <w:sz w:val="22"/>
          <w:szCs w:val="22"/>
          <w:highlight w:val="yellow"/>
        </w:rPr>
        <w:t>……</w:t>
      </w:r>
    </w:p>
    <w:p w14:paraId="64B70066" w14:textId="77777777" w:rsidR="009E704C" w:rsidRDefault="009E704C" w:rsidP="00DC2CA6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</w:p>
    <w:p w14:paraId="40DBF85D" w14:textId="1C93948F" w:rsidR="00DC2CA6" w:rsidRPr="00F670B2" w:rsidRDefault="00DC2CA6" w:rsidP="00DC2CA6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  <w:r w:rsidRPr="00F670B2">
        <w:rPr>
          <w:b/>
          <w:bCs/>
          <w:sz w:val="22"/>
          <w:szCs w:val="22"/>
        </w:rPr>
        <w:t>Osoba oprávněná jednat jménem</w:t>
      </w:r>
      <w:r w:rsidRPr="00A03193">
        <w:rPr>
          <w:b/>
          <w:bCs/>
          <w:sz w:val="22"/>
          <w:szCs w:val="22"/>
        </w:rPr>
        <w:t>/za účastníka:</w:t>
      </w:r>
    </w:p>
    <w:p w14:paraId="51D3DC27" w14:textId="77777777" w:rsidR="00DC2CA6" w:rsidRPr="00F670B2" w:rsidRDefault="00DC2CA6" w:rsidP="00DC2CA6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Titul, jméno, příjmení: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</w:t>
      </w:r>
      <w:proofErr w:type="gramStart"/>
      <w:r>
        <w:rPr>
          <w:b/>
          <w:bCs/>
          <w:sz w:val="22"/>
          <w:szCs w:val="22"/>
          <w:highlight w:val="yellow"/>
        </w:rPr>
        <w:t>…….</w:t>
      </w:r>
      <w:proofErr w:type="gramEnd"/>
      <w:r w:rsidRPr="00F670B2">
        <w:rPr>
          <w:b/>
          <w:bCs/>
          <w:sz w:val="22"/>
          <w:szCs w:val="22"/>
          <w:highlight w:val="yellow"/>
        </w:rPr>
        <w:t>…</w:t>
      </w:r>
    </w:p>
    <w:p w14:paraId="47B1B23D" w14:textId="77777777" w:rsidR="00DC2CA6" w:rsidRDefault="00DC2CA6" w:rsidP="00DC2CA6">
      <w:pPr>
        <w:pStyle w:val="Odstavecseseznamem1"/>
        <w:autoSpaceDE w:val="0"/>
        <w:ind w:left="3119" w:firstLine="708"/>
        <w:contextualSpacing w:val="0"/>
      </w:pPr>
      <w:r w:rsidRPr="00F670B2">
        <w:rPr>
          <w:bCs/>
          <w:sz w:val="22"/>
          <w:szCs w:val="22"/>
        </w:rPr>
        <w:t xml:space="preserve">Funkce: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</w:t>
      </w:r>
      <w:proofErr w:type="gramStart"/>
      <w:r>
        <w:rPr>
          <w:b/>
          <w:bCs/>
          <w:sz w:val="22"/>
          <w:szCs w:val="22"/>
          <w:highlight w:val="yellow"/>
        </w:rPr>
        <w:t>…….</w:t>
      </w:r>
      <w:proofErr w:type="gramEnd"/>
      <w:r w:rsidRPr="00F670B2">
        <w:rPr>
          <w:b/>
          <w:bCs/>
          <w:sz w:val="22"/>
          <w:szCs w:val="22"/>
          <w:highlight w:val="yellow"/>
        </w:rPr>
        <w:t>…</w:t>
      </w:r>
    </w:p>
    <w:p w14:paraId="19D4D6C8" w14:textId="26DE439B" w:rsidR="00987187" w:rsidRDefault="00A05123" w:rsidP="006B47C5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1012AB1E" wp14:editId="00F7E5B2">
                <wp:extent cx="304800" cy="304800"/>
                <wp:effectExtent l="0" t="0" r="0" b="0"/>
                <wp:docPr id="1" name="Obdélník 1" descr="SFŽP Č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4FA946" id="Obdélník 1" o:spid="_x0000_s1026" alt="SFŽP Č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Do+qMDAgAA1wMAAA4AAAAAAAAAAAAA&#10;AAAALgIAAGRycy9lMm9Eb2MueG1sUEsBAi0AFAAGAAgAAAAhAEyg6SzYAAAAAwEAAA8AAAAAAAAA&#10;AAAAAAAAXQQAAGRycy9kb3ducmV2LnhtbFBLBQYAAAAABAAEAPMAAABiBQAAAAA=&#10;" filled="f" stroked="f">
                <o:lock v:ext="edit" aspectratio="t"/>
                <w10:anchorlock/>
              </v:rect>
            </w:pict>
          </mc:Fallback>
        </mc:AlternateContent>
      </w:r>
    </w:p>
    <w:sectPr w:rsidR="00987187" w:rsidSect="006B47C5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C5152" w14:textId="77777777" w:rsidR="00F86976" w:rsidRDefault="00F86976" w:rsidP="006B47C5">
      <w:pPr>
        <w:spacing w:after="0" w:line="240" w:lineRule="auto"/>
      </w:pPr>
      <w:r>
        <w:separator/>
      </w:r>
    </w:p>
  </w:endnote>
  <w:endnote w:type="continuationSeparator" w:id="0">
    <w:p w14:paraId="46ABB254" w14:textId="77777777" w:rsidR="00F86976" w:rsidRDefault="00F86976" w:rsidP="006B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3699A" w14:textId="77777777" w:rsidR="00F86976" w:rsidRDefault="00F86976" w:rsidP="006B47C5">
      <w:pPr>
        <w:spacing w:after="0" w:line="240" w:lineRule="auto"/>
      </w:pPr>
      <w:r>
        <w:separator/>
      </w:r>
    </w:p>
  </w:footnote>
  <w:footnote w:type="continuationSeparator" w:id="0">
    <w:p w14:paraId="4A259AD2" w14:textId="77777777" w:rsidR="00F86976" w:rsidRDefault="00F86976" w:rsidP="006B4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BD17" w14:textId="724BA363" w:rsidR="006B47C5" w:rsidRDefault="006B47C5" w:rsidP="006B47C5">
    <w:pPr>
      <w:pStyle w:val="Zhlav"/>
      <w:jc w:val="center"/>
    </w:pPr>
    <w:r>
      <w:rPr>
        <w:noProof/>
      </w:rPr>
      <w:drawing>
        <wp:inline distT="0" distB="0" distL="0" distR="0" wp14:anchorId="58E7A27B" wp14:editId="49513734">
          <wp:extent cx="2827722" cy="733425"/>
          <wp:effectExtent l="0" t="0" r="0" b="0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8536" cy="738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5E1"/>
    <w:multiLevelType w:val="hybridMultilevel"/>
    <w:tmpl w:val="B72CA24E"/>
    <w:lvl w:ilvl="0" w:tplc="5E60F036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51FB4E51"/>
    <w:multiLevelType w:val="hybridMultilevel"/>
    <w:tmpl w:val="9DCE82EC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2B35AF8"/>
    <w:multiLevelType w:val="hybridMultilevel"/>
    <w:tmpl w:val="611607C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3864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7C3064"/>
    <w:multiLevelType w:val="hybridMultilevel"/>
    <w:tmpl w:val="E2186AD2"/>
    <w:lvl w:ilvl="0" w:tplc="5E60F036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78B6279F"/>
    <w:multiLevelType w:val="hybridMultilevel"/>
    <w:tmpl w:val="84286126"/>
    <w:lvl w:ilvl="0" w:tplc="687E42C8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23"/>
    <w:rsid w:val="000B25CA"/>
    <w:rsid w:val="006B47C5"/>
    <w:rsid w:val="006C7660"/>
    <w:rsid w:val="007676E2"/>
    <w:rsid w:val="009218A8"/>
    <w:rsid w:val="00987187"/>
    <w:rsid w:val="009E704C"/>
    <w:rsid w:val="009E779B"/>
    <w:rsid w:val="00A05123"/>
    <w:rsid w:val="00B03A3E"/>
    <w:rsid w:val="00C96E7A"/>
    <w:rsid w:val="00DC2CA6"/>
    <w:rsid w:val="00EC048A"/>
    <w:rsid w:val="00F3799A"/>
    <w:rsid w:val="00F65527"/>
    <w:rsid w:val="00F8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60A4"/>
  <w15:chartTrackingRefBased/>
  <w15:docId w15:val="{239D05EC-AAC4-41F9-8448-27593E89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704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7C5"/>
  </w:style>
  <w:style w:type="paragraph" w:styleId="Zpat">
    <w:name w:val="footer"/>
    <w:basedOn w:val="Normln"/>
    <w:link w:val="ZpatChar"/>
    <w:uiPriority w:val="99"/>
    <w:unhideWhenUsed/>
    <w:rsid w:val="006B4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7C5"/>
  </w:style>
  <w:style w:type="paragraph" w:customStyle="1" w:styleId="Odstavecseseznamem1">
    <w:name w:val="Odstavec se seznamem1"/>
    <w:aliases w:val="Nad,Odstavec cíl se seznamem,Odstavec se seznamem5,Odstavec_muj,Odrážky,List Paragraph,Odstavec se seznamem3,List Paragraph1,Odstavec se seznamem a odrážkou,1 úroveň Odstavec se seznamem,List Paragraph (Czech Tourism)"/>
    <w:basedOn w:val="Normln"/>
    <w:link w:val="ListParagraphChar"/>
    <w:qFormat/>
    <w:rsid w:val="00DC2CA6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,Odstavec se seznamem a odrážkou Char,1 úroveň Odstavec se seznamem Char,List Paragraph (Czech Tourism) Char"/>
    <w:link w:val="Odstavecseseznamem1"/>
    <w:qFormat/>
    <w:rsid w:val="00DC2CA6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DC2CA6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C2CA6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2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 - ICT plus, s.r.o.</dc:creator>
  <cp:keywords/>
  <dc:description/>
  <cp:lastModifiedBy>Karel Rejent - ICT plus, s.r.o.</cp:lastModifiedBy>
  <cp:revision>3</cp:revision>
  <dcterms:created xsi:type="dcterms:W3CDTF">2025-06-19T14:24:00Z</dcterms:created>
  <dcterms:modified xsi:type="dcterms:W3CDTF">2025-06-24T10:35:00Z</dcterms:modified>
</cp:coreProperties>
</file>