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15DDA5" w14:textId="4F5F8A10" w:rsidR="00634B7A" w:rsidRPr="00BF53BE" w:rsidRDefault="00634B7A" w:rsidP="00634B7A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BF53BE">
        <w:rPr>
          <w:rFonts w:ascii="Arial" w:hAnsi="Arial" w:cs="Arial"/>
          <w:b/>
          <w:bCs/>
          <w:sz w:val="24"/>
          <w:szCs w:val="24"/>
        </w:rPr>
        <w:t xml:space="preserve">ČESTNÉ PROHLÁŠENÍ K PROKÁZÁNÍ SPLNĚNÍ </w:t>
      </w:r>
      <w:r w:rsidR="00F61045">
        <w:rPr>
          <w:rFonts w:ascii="Arial" w:hAnsi="Arial" w:cs="Arial"/>
          <w:b/>
          <w:bCs/>
          <w:sz w:val="24"/>
          <w:szCs w:val="24"/>
        </w:rPr>
        <w:t>KVALIFIKACE</w:t>
      </w:r>
    </w:p>
    <w:p w14:paraId="1AE4CA0D" w14:textId="77777777" w:rsidR="00744233" w:rsidRDefault="00744233" w:rsidP="006B7A5C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</w:rPr>
      </w:pPr>
    </w:p>
    <w:p w14:paraId="562816A9" w14:textId="77777777" w:rsidR="006470E6" w:rsidRPr="00BF53BE" w:rsidRDefault="006470E6" w:rsidP="006470E6">
      <w:pPr>
        <w:pStyle w:val="Normln10"/>
        <w:rPr>
          <w:rFonts w:ascii="Arial" w:hAnsi="Arial" w:cs="Arial"/>
          <w:iCs/>
        </w:rPr>
      </w:pPr>
      <w:r w:rsidRPr="00BF53BE">
        <w:rPr>
          <w:rFonts w:ascii="Arial" w:hAnsi="Arial" w:cs="Arial"/>
          <w:iCs/>
        </w:rPr>
        <w:t>k veřejné zakázce malého rozsahu na služby s názvem</w:t>
      </w:r>
    </w:p>
    <w:p w14:paraId="5AFA253D" w14:textId="77777777" w:rsidR="006470E6" w:rsidRPr="00066CF4" w:rsidRDefault="006470E6" w:rsidP="006470E6">
      <w:pPr>
        <w:pStyle w:val="Normln10"/>
        <w:rPr>
          <w:rFonts w:ascii="Arial" w:hAnsi="Arial" w:cs="Arial"/>
          <w:i/>
          <w:iCs/>
          <w:sz w:val="22"/>
          <w:szCs w:val="22"/>
        </w:rPr>
      </w:pPr>
    </w:p>
    <w:p w14:paraId="497378D1" w14:textId="24D2CCDD" w:rsidR="0050590D" w:rsidRPr="00F61045" w:rsidRDefault="00FB4C48" w:rsidP="00C37F75">
      <w:pPr>
        <w:rPr>
          <w:rFonts w:ascii="Arial" w:hAnsi="Arial" w:cs="Arial"/>
          <w:b/>
          <w:sz w:val="24"/>
          <w:szCs w:val="24"/>
        </w:rPr>
      </w:pPr>
      <w:r w:rsidRPr="00F61045">
        <w:rPr>
          <w:rFonts w:ascii="Arial" w:hAnsi="Arial" w:cs="Arial"/>
          <w:b/>
          <w:sz w:val="24"/>
          <w:szCs w:val="24"/>
        </w:rPr>
        <w:t>„</w:t>
      </w:r>
      <w:r w:rsidR="00C37F75" w:rsidRPr="00F6104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Zhotovení PD - Chodník v ul. Rýchorská vč. rozšíření žel. přejezdu</w:t>
      </w:r>
      <w:r w:rsidR="00650DA1" w:rsidRPr="00F61045">
        <w:rPr>
          <w:rFonts w:ascii="Arial" w:hAnsi="Arial" w:cs="Arial"/>
          <w:b/>
          <w:sz w:val="24"/>
          <w:szCs w:val="24"/>
        </w:rPr>
        <w:t>“</w:t>
      </w:r>
    </w:p>
    <w:p w14:paraId="6DEEB3BA" w14:textId="77777777" w:rsidR="00661910" w:rsidRPr="00661910" w:rsidRDefault="00661910" w:rsidP="00661910">
      <w:pPr>
        <w:pStyle w:val="Normln10"/>
        <w:contextualSpacing/>
        <w:rPr>
          <w:rFonts w:ascii="Arial" w:hAnsi="Arial" w:cs="Arial"/>
          <w:b/>
          <w:sz w:val="28"/>
          <w:szCs w:val="28"/>
        </w:rPr>
      </w:pPr>
    </w:p>
    <w:p w14:paraId="7971E38C" w14:textId="009528E4" w:rsidR="00277549" w:rsidRPr="00BF53BE" w:rsidRDefault="00277549" w:rsidP="00277549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BF53BE">
        <w:rPr>
          <w:rFonts w:ascii="Arial" w:hAnsi="Arial" w:cs="Arial"/>
        </w:rPr>
        <w:t xml:space="preserve">Systémové číslo zakázky: </w:t>
      </w:r>
      <w:r w:rsidRPr="00BF53BE">
        <w:rPr>
          <w:rFonts w:ascii="Arial" w:hAnsi="Arial" w:cs="Arial"/>
          <w:shd w:val="clear" w:color="auto" w:fill="FFFFFF"/>
        </w:rPr>
        <w:t>P2</w:t>
      </w:r>
      <w:r w:rsidR="00292D0A">
        <w:rPr>
          <w:rFonts w:ascii="Arial" w:hAnsi="Arial" w:cs="Arial"/>
          <w:shd w:val="clear" w:color="auto" w:fill="FFFFFF"/>
        </w:rPr>
        <w:t>5</w:t>
      </w:r>
      <w:r w:rsidR="00BF53BE" w:rsidRPr="00BF53BE">
        <w:rPr>
          <w:rFonts w:ascii="Arial" w:hAnsi="Arial" w:cs="Arial"/>
          <w:shd w:val="clear" w:color="auto" w:fill="FFFFFF"/>
        </w:rPr>
        <w:t>V00000</w:t>
      </w:r>
      <w:r w:rsidR="00C37F75">
        <w:rPr>
          <w:rFonts w:ascii="Arial" w:hAnsi="Arial" w:cs="Arial"/>
          <w:shd w:val="clear" w:color="auto" w:fill="FFFFFF"/>
        </w:rPr>
        <w:t>111</w:t>
      </w:r>
    </w:p>
    <w:p w14:paraId="2133712A" w14:textId="77777777" w:rsidR="006470E6" w:rsidRDefault="006470E6" w:rsidP="006470E6">
      <w:pPr>
        <w:pStyle w:val="Normln10"/>
        <w:keepNext/>
        <w:keepLines/>
        <w:rPr>
          <w:rFonts w:ascii="Arial" w:hAnsi="Arial" w:cs="Arial"/>
          <w:sz w:val="22"/>
          <w:szCs w:val="22"/>
          <w:shd w:val="clear" w:color="auto" w:fill="FFFFFF"/>
        </w:rPr>
      </w:pPr>
    </w:p>
    <w:p w14:paraId="4D89231C" w14:textId="77777777" w:rsidR="006470E6" w:rsidRPr="00245E03" w:rsidRDefault="006470E6" w:rsidP="006470E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2114D49F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b/>
          <w:sz w:val="20"/>
          <w:szCs w:val="20"/>
        </w:rPr>
      </w:pPr>
      <w:r w:rsidRPr="00294763">
        <w:rPr>
          <w:rFonts w:ascii="Arial" w:eastAsia="Times New Roman" w:hAnsi="Arial" w:cs="Arial"/>
          <w:b/>
          <w:sz w:val="20"/>
          <w:szCs w:val="20"/>
        </w:rPr>
        <w:t>Zadavatel:</w:t>
      </w:r>
      <w:r w:rsidRPr="00294763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14:paraId="372D9D5F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294763">
        <w:rPr>
          <w:rFonts w:ascii="Arial" w:eastAsia="Times New Roman" w:hAnsi="Arial" w:cs="Arial"/>
          <w:sz w:val="20"/>
          <w:szCs w:val="20"/>
        </w:rPr>
        <w:t>sídlem:</w:t>
      </w:r>
      <w:r w:rsidRPr="00294763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14:paraId="6BFB1588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294763">
        <w:rPr>
          <w:rFonts w:ascii="Arial" w:eastAsia="Times New Roman" w:hAnsi="Arial" w:cs="Arial"/>
          <w:sz w:val="20"/>
          <w:szCs w:val="20"/>
        </w:rPr>
        <w:t>IČ:</w:t>
      </w:r>
      <w:r w:rsidRPr="00294763">
        <w:rPr>
          <w:rFonts w:ascii="Arial" w:eastAsia="Times New Roman" w:hAnsi="Arial" w:cs="Arial"/>
          <w:sz w:val="20"/>
          <w:szCs w:val="20"/>
        </w:rPr>
        <w:tab/>
      </w:r>
      <w:r w:rsidRPr="00294763">
        <w:rPr>
          <w:rFonts w:ascii="Arial" w:eastAsia="Times New Roman" w:hAnsi="Arial" w:cs="Arial"/>
          <w:bCs/>
          <w:sz w:val="20"/>
          <w:szCs w:val="20"/>
        </w:rPr>
        <w:t>00278360</w:t>
      </w:r>
    </w:p>
    <w:p w14:paraId="1A760250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294763">
        <w:rPr>
          <w:rFonts w:ascii="Arial" w:eastAsia="Times New Roman" w:hAnsi="Arial" w:cs="Arial"/>
          <w:sz w:val="20"/>
          <w:szCs w:val="20"/>
        </w:rPr>
        <w:t>DIČ:</w:t>
      </w:r>
      <w:r w:rsidRPr="00294763">
        <w:rPr>
          <w:rFonts w:ascii="Arial" w:eastAsia="Times New Roman" w:hAnsi="Arial" w:cs="Arial"/>
          <w:sz w:val="20"/>
          <w:szCs w:val="20"/>
        </w:rPr>
        <w:tab/>
      </w:r>
      <w:r w:rsidRPr="00294763">
        <w:rPr>
          <w:rFonts w:ascii="Arial" w:eastAsia="Times New Roman" w:hAnsi="Arial" w:cs="Arial"/>
          <w:bCs/>
          <w:sz w:val="20"/>
          <w:szCs w:val="20"/>
        </w:rPr>
        <w:t>CZ00278360</w:t>
      </w:r>
    </w:p>
    <w:p w14:paraId="3C436CF0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294763">
        <w:rPr>
          <w:rFonts w:ascii="Arial" w:eastAsia="Times New Roman" w:hAnsi="Arial" w:cs="Arial"/>
          <w:sz w:val="20"/>
          <w:szCs w:val="20"/>
        </w:rPr>
        <w:t>zastoupen:</w:t>
      </w:r>
      <w:r w:rsidRPr="00294763">
        <w:rPr>
          <w:rFonts w:ascii="Arial" w:eastAsia="Times New Roman" w:hAnsi="Arial" w:cs="Arial"/>
          <w:sz w:val="20"/>
          <w:szCs w:val="20"/>
        </w:rPr>
        <w:tab/>
      </w:r>
      <w:r w:rsidR="00CF184E">
        <w:rPr>
          <w:rFonts w:ascii="Arial" w:eastAsia="Times New Roman" w:hAnsi="Arial" w:cs="Arial"/>
          <w:sz w:val="20"/>
          <w:szCs w:val="20"/>
        </w:rPr>
        <w:t>Ing. arch. Michalem Rosou</w:t>
      </w:r>
      <w:r w:rsidRPr="00294763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14:paraId="01B6FDAC" w14:textId="77777777" w:rsidR="006470E6" w:rsidRPr="00294763" w:rsidRDefault="006470E6" w:rsidP="006470E6">
      <w:pPr>
        <w:tabs>
          <w:tab w:val="left" w:pos="2552"/>
        </w:tabs>
        <w:rPr>
          <w:rFonts w:ascii="Arial" w:hAnsi="Arial" w:cs="Arial"/>
          <w:sz w:val="20"/>
          <w:szCs w:val="20"/>
        </w:rPr>
      </w:pPr>
    </w:p>
    <w:p w14:paraId="642E51BA" w14:textId="77777777" w:rsidR="006470E6" w:rsidRPr="00294763" w:rsidRDefault="006470E6" w:rsidP="006470E6">
      <w:pPr>
        <w:tabs>
          <w:tab w:val="left" w:pos="1843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Pr="00294763">
        <w:rPr>
          <w:rFonts w:ascii="Arial" w:hAnsi="Arial" w:cs="Arial"/>
          <w:b/>
          <w:sz w:val="20"/>
          <w:szCs w:val="20"/>
          <w:u w:val="single"/>
        </w:rPr>
        <w:t>odavatel:</w:t>
      </w:r>
      <w:r w:rsidR="00575144">
        <w:rPr>
          <w:rFonts w:ascii="Arial" w:hAnsi="Arial" w:cs="Arial"/>
          <w:noProof/>
          <w:sz w:val="20"/>
          <w:szCs w:val="20"/>
        </w:rPr>
        <w:pict w14:anchorId="28F0EB5C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římá spojnice se šipkou 9" o:spid="_x0000_s1037" type="#_x0000_t34" style="position:absolute;margin-left:85.15pt;margin-top:13.15pt;width:343.5pt;height:.0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</w:pict>
      </w:r>
      <w:r w:rsidRPr="00294763">
        <w:rPr>
          <w:rFonts w:ascii="Arial" w:hAnsi="Arial" w:cs="Arial"/>
          <w:b/>
          <w:sz w:val="20"/>
          <w:szCs w:val="20"/>
        </w:rPr>
        <w:tab/>
      </w:r>
    </w:p>
    <w:p w14:paraId="600226C9" w14:textId="77777777" w:rsidR="006470E6" w:rsidRPr="00294763" w:rsidRDefault="006470E6" w:rsidP="006470E6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ab/>
        <w:t>(obchodní firma dodavatele)</w:t>
      </w:r>
    </w:p>
    <w:p w14:paraId="4D96D22C" w14:textId="77777777" w:rsidR="006470E6" w:rsidRPr="00294763" w:rsidRDefault="00575144" w:rsidP="006470E6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D81E4D1">
          <v:shape id="AutoShape 12" o:spid="_x0000_s1038" type="#_x0000_t34" style="position:absolute;margin-left:85.15pt;margin-top:11.65pt;width:343.5pt;height: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</w:pict>
      </w:r>
      <w:r w:rsidR="006470E6" w:rsidRPr="00294763">
        <w:rPr>
          <w:rFonts w:ascii="Arial" w:hAnsi="Arial" w:cs="Arial"/>
          <w:bCs/>
          <w:sz w:val="20"/>
          <w:szCs w:val="20"/>
        </w:rPr>
        <w:t xml:space="preserve">sídlem </w:t>
      </w:r>
      <w:r w:rsidR="006470E6" w:rsidRPr="00294763">
        <w:rPr>
          <w:rFonts w:ascii="Arial" w:hAnsi="Arial" w:cs="Arial"/>
          <w:bCs/>
          <w:sz w:val="20"/>
          <w:szCs w:val="20"/>
        </w:rPr>
        <w:tab/>
      </w:r>
    </w:p>
    <w:p w14:paraId="2E09C411" w14:textId="77777777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47B39119" w14:textId="77777777" w:rsidR="006470E6" w:rsidRPr="00294763" w:rsidRDefault="00575144" w:rsidP="006470E6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B33E8D6">
          <v:shape id="AutoShape 14" o:spid="_x0000_s1039" type="#_x0000_t34" style="position:absolute;margin-left:85.15pt;margin-top:13.15pt;width:343.5pt;height: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</w:pict>
      </w:r>
      <w:r w:rsidR="006470E6" w:rsidRPr="00294763">
        <w:rPr>
          <w:rFonts w:ascii="Arial" w:hAnsi="Arial" w:cs="Arial"/>
          <w:sz w:val="20"/>
          <w:szCs w:val="20"/>
        </w:rPr>
        <w:t xml:space="preserve">IČ: </w:t>
      </w:r>
      <w:r w:rsidR="006470E6" w:rsidRPr="00294763">
        <w:rPr>
          <w:rFonts w:ascii="Arial" w:hAnsi="Arial" w:cs="Arial"/>
          <w:sz w:val="20"/>
          <w:szCs w:val="20"/>
        </w:rPr>
        <w:tab/>
      </w:r>
    </w:p>
    <w:p w14:paraId="4ED24C84" w14:textId="77777777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74CE3506" w14:textId="77777777" w:rsidR="006470E6" w:rsidRPr="00294763" w:rsidRDefault="00575144" w:rsidP="006470E6">
      <w:pPr>
        <w:tabs>
          <w:tab w:val="left" w:pos="1843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1783B73">
          <v:shape id="AutoShape 15" o:spid="_x0000_s1040" type="#_x0000_t34" style="position:absolute;margin-left:85.15pt;margin-top:10.95pt;width:343.5pt;height: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</w:pict>
      </w:r>
      <w:r w:rsidR="006470E6" w:rsidRPr="00294763">
        <w:rPr>
          <w:rFonts w:ascii="Arial" w:hAnsi="Arial" w:cs="Arial"/>
          <w:sz w:val="20"/>
          <w:szCs w:val="20"/>
        </w:rPr>
        <w:t xml:space="preserve">DIČ: </w:t>
      </w:r>
      <w:r w:rsidR="006470E6" w:rsidRPr="00294763">
        <w:rPr>
          <w:rFonts w:ascii="Arial" w:hAnsi="Arial" w:cs="Arial"/>
          <w:sz w:val="20"/>
          <w:szCs w:val="20"/>
        </w:rPr>
        <w:tab/>
      </w:r>
    </w:p>
    <w:p w14:paraId="25D5158D" w14:textId="77777777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7AA88B20" w14:textId="77777777" w:rsidR="006470E6" w:rsidRPr="00294763" w:rsidRDefault="00575144" w:rsidP="006470E6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0C8D7F3A">
          <v:shape id="AutoShape 16" o:spid="_x0000_s1041" type="#_x0000_t34" style="position:absolute;margin-left:85.15pt;margin-top:11.7pt;width:343.5pt;height: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</w:pict>
      </w:r>
      <w:r w:rsidR="006470E6" w:rsidRPr="00294763">
        <w:rPr>
          <w:rFonts w:ascii="Arial" w:hAnsi="Arial" w:cs="Arial"/>
          <w:sz w:val="20"/>
          <w:szCs w:val="20"/>
        </w:rPr>
        <w:t xml:space="preserve">zastoupen: </w:t>
      </w:r>
      <w:r w:rsidR="006470E6" w:rsidRPr="00294763">
        <w:rPr>
          <w:rFonts w:ascii="Arial" w:hAnsi="Arial" w:cs="Arial"/>
          <w:sz w:val="20"/>
          <w:szCs w:val="20"/>
        </w:rPr>
        <w:tab/>
      </w:r>
    </w:p>
    <w:p w14:paraId="2EEE40B7" w14:textId="77777777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294763">
        <w:rPr>
          <w:rFonts w:ascii="Arial" w:hAnsi="Arial" w:cs="Arial"/>
          <w:sz w:val="20"/>
          <w:szCs w:val="20"/>
        </w:rPr>
        <w:tab/>
      </w:r>
    </w:p>
    <w:p w14:paraId="05356A26" w14:textId="77777777" w:rsidR="00744233" w:rsidRDefault="00744233">
      <w:pPr>
        <w:pStyle w:val="Normln1"/>
        <w:jc w:val="both"/>
      </w:pPr>
    </w:p>
    <w:p w14:paraId="3868F0DD" w14:textId="77777777" w:rsidR="00365F1A" w:rsidRPr="00365F1A" w:rsidRDefault="00365F1A" w:rsidP="00365F1A">
      <w:pPr>
        <w:jc w:val="both"/>
      </w:pPr>
    </w:p>
    <w:p w14:paraId="2CED1372" w14:textId="77777777" w:rsidR="00365F1A" w:rsidRPr="00365F1A" w:rsidRDefault="00365F1A" w:rsidP="00365F1A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eastAsia="Times New Roman" w:hAnsi="Arial" w:cs="Arial"/>
          <w:b/>
          <w:noProof/>
          <w:color w:val="auto"/>
          <w:sz w:val="20"/>
          <w:szCs w:val="20"/>
        </w:rPr>
      </w:pPr>
      <w:r w:rsidRPr="00365F1A">
        <w:rPr>
          <w:rFonts w:ascii="Arial" w:eastAsia="Times New Roman" w:hAnsi="Arial" w:cs="Arial"/>
          <w:b/>
          <w:noProof/>
          <w:color w:val="auto"/>
          <w:sz w:val="20"/>
          <w:szCs w:val="20"/>
        </w:rPr>
        <w:t>Čestné prohlášení o splnění základní způsobilosti</w:t>
      </w:r>
    </w:p>
    <w:p w14:paraId="30BF24D4" w14:textId="77777777" w:rsidR="00365F1A" w:rsidRDefault="00365F1A" w:rsidP="0099588E">
      <w:pPr>
        <w:pStyle w:val="Normln10"/>
        <w:keepNext/>
        <w:keepLines/>
        <w:jc w:val="both"/>
        <w:rPr>
          <w:rFonts w:ascii="Arial" w:hAnsi="Arial" w:cs="Arial"/>
        </w:rPr>
      </w:pPr>
    </w:p>
    <w:p w14:paraId="56EC0AD8" w14:textId="77777777" w:rsidR="00365F1A" w:rsidRDefault="00365F1A" w:rsidP="0099588E">
      <w:pPr>
        <w:pStyle w:val="Normln10"/>
        <w:keepNext/>
        <w:keepLines/>
        <w:jc w:val="both"/>
        <w:rPr>
          <w:rFonts w:ascii="Arial" w:hAnsi="Arial" w:cs="Arial"/>
        </w:rPr>
      </w:pPr>
    </w:p>
    <w:p w14:paraId="6D35FA16" w14:textId="2FF4A1B3" w:rsidR="00634B7A" w:rsidRPr="00BF53BE" w:rsidRDefault="00744233" w:rsidP="0099588E">
      <w:pPr>
        <w:pStyle w:val="Normln10"/>
        <w:keepNext/>
        <w:keepLines/>
        <w:jc w:val="both"/>
        <w:rPr>
          <w:rFonts w:ascii="Arial" w:hAnsi="Arial" w:cs="Arial"/>
        </w:rPr>
      </w:pPr>
      <w:r w:rsidRPr="00BF53BE">
        <w:rPr>
          <w:rFonts w:ascii="Arial" w:hAnsi="Arial" w:cs="Arial"/>
        </w:rPr>
        <w:t xml:space="preserve">Výše jmenovaný dodavatel </w:t>
      </w:r>
    </w:p>
    <w:p w14:paraId="4AC8065E" w14:textId="77777777" w:rsidR="00634B7A" w:rsidRPr="00BF53BE" w:rsidRDefault="00634B7A" w:rsidP="0099588E">
      <w:pPr>
        <w:pStyle w:val="Normln10"/>
        <w:keepNext/>
        <w:keepLines/>
        <w:jc w:val="both"/>
        <w:rPr>
          <w:rFonts w:ascii="Arial" w:hAnsi="Arial" w:cs="Arial"/>
        </w:rPr>
      </w:pPr>
    </w:p>
    <w:p w14:paraId="76A91F09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511882C5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345DABFD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tzn., že se nejedná o dodavatele, který:</w:t>
      </w:r>
    </w:p>
    <w:p w14:paraId="089BDC62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5E625C6A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7E802CEA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1648081E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646C2B28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24C08994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096AC9C3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60CAECE5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63EEE9BA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 xml:space="preserve">Je-li členem statutárního orgánu dodavatele právnická osoba, prohlašuje, že podmínku podle písm. a) </w:t>
      </w:r>
      <w:r w:rsidRPr="00BF53BE">
        <w:rPr>
          <w:rFonts w:ascii="Arial" w:hAnsi="Arial" w:cs="Arial"/>
          <w:sz w:val="20"/>
          <w:szCs w:val="20"/>
        </w:rPr>
        <w:lastRenderedPageBreak/>
        <w:t>splňuje:</w:t>
      </w:r>
    </w:p>
    <w:p w14:paraId="5F896AEC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tato právnická osoba,</w:t>
      </w:r>
    </w:p>
    <w:p w14:paraId="35D7BE38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každý člen statutárního orgánu této právnické osoby a</w:t>
      </w:r>
    </w:p>
    <w:p w14:paraId="30A9460F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osoba zastupující tuto právnickou osobu v statutárním orgánu dodavatele.</w:t>
      </w:r>
    </w:p>
    <w:p w14:paraId="68F16D83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1103200C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3FF11D96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2008EA4C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1111212E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tato právnická osoba,</w:t>
      </w:r>
    </w:p>
    <w:p w14:paraId="5932A4B2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14:paraId="06E52958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14:paraId="206FBEEE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vedoucí pobočky závodu.</w:t>
      </w:r>
    </w:p>
    <w:p w14:paraId="79FC7F82" w14:textId="1274C0B7" w:rsidR="00744233" w:rsidRDefault="00744233" w:rsidP="00D04DFC">
      <w:pPr>
        <w:widowControl/>
        <w:ind w:left="702"/>
        <w:jc w:val="both"/>
        <w:rPr>
          <w:rFonts w:ascii="Arial" w:hAnsi="Arial" w:cs="Arial"/>
        </w:rPr>
      </w:pPr>
    </w:p>
    <w:p w14:paraId="2411F025" w14:textId="5F366FBD" w:rsidR="00F61045" w:rsidRDefault="00F61045" w:rsidP="00D04DFC">
      <w:pPr>
        <w:widowControl/>
        <w:ind w:left="702"/>
        <w:jc w:val="both"/>
        <w:rPr>
          <w:rFonts w:ascii="Arial" w:hAnsi="Arial" w:cs="Arial"/>
        </w:rPr>
      </w:pPr>
    </w:p>
    <w:p w14:paraId="603E0EE4" w14:textId="77777777" w:rsidR="00F61045" w:rsidRPr="00365F1A" w:rsidRDefault="00F61045" w:rsidP="00F61045">
      <w:pPr>
        <w:pStyle w:val="Normln10"/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b/>
        </w:rPr>
      </w:pPr>
      <w:r w:rsidRPr="00365F1A">
        <w:rPr>
          <w:rFonts w:ascii="Arial" w:hAnsi="Arial" w:cs="Arial"/>
          <w:b/>
        </w:rPr>
        <w:t>Čestné prohlášení k technické kvalifikaci</w:t>
      </w:r>
    </w:p>
    <w:p w14:paraId="47CE39D6" w14:textId="7722E8DA" w:rsidR="00F61045" w:rsidRPr="00365F1A" w:rsidRDefault="00F61045" w:rsidP="00F61045">
      <w:pPr>
        <w:widowControl/>
        <w:spacing w:before="120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365F1A">
        <w:rPr>
          <w:rFonts w:ascii="Arial" w:hAnsi="Arial" w:cs="Arial"/>
          <w:color w:val="auto"/>
          <w:sz w:val="20"/>
          <w:szCs w:val="20"/>
          <w:lang w:eastAsia="en-US"/>
        </w:rPr>
        <w:t xml:space="preserve">Dodavatel tímto čestně prohlašuje a níže předkládá seznam významných služeb ve smyslu </w:t>
      </w:r>
      <w:r w:rsidRPr="00964F83">
        <w:rPr>
          <w:rFonts w:ascii="Arial" w:hAnsi="Arial" w:cs="Arial"/>
          <w:color w:val="auto"/>
          <w:sz w:val="20"/>
          <w:szCs w:val="20"/>
          <w:lang w:eastAsia="en-US"/>
        </w:rPr>
        <w:t>ustanovení čl. 6 zadávací dokumentace. Seznam významných služeb je uveden v souladu s požadavky zadavatele na kvalifikaci dle čl. 6 zadávací dokumentace k této veřejné zakázce.</w:t>
      </w:r>
    </w:p>
    <w:p w14:paraId="46699D9F" w14:textId="5CD0AF2E" w:rsidR="00F61045" w:rsidRDefault="00F61045" w:rsidP="00D04DFC">
      <w:pPr>
        <w:widowControl/>
        <w:ind w:left="702"/>
        <w:jc w:val="both"/>
        <w:rPr>
          <w:rFonts w:ascii="Arial" w:hAnsi="Arial" w:cs="Arial"/>
        </w:rPr>
      </w:pPr>
    </w:p>
    <w:p w14:paraId="021E4FB2" w14:textId="77777777" w:rsidR="00F61045" w:rsidRPr="00365F1A" w:rsidRDefault="00F61045" w:rsidP="00F61045">
      <w:pPr>
        <w:widowControl/>
        <w:spacing w:before="120"/>
        <w:jc w:val="both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365F1A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SEZNAM VÝZNAMNÝCH SLUŽEB</w:t>
      </w:r>
    </w:p>
    <w:p w14:paraId="5FE40EF1" w14:textId="24B5333D" w:rsidR="00F61045" w:rsidRPr="00D40EDF" w:rsidRDefault="00F61045" w:rsidP="00F6104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40EDF">
        <w:rPr>
          <w:rFonts w:ascii="Arial" w:hAnsi="Arial" w:cs="Arial"/>
          <w:bCs/>
          <w:sz w:val="20"/>
          <w:szCs w:val="20"/>
        </w:rPr>
        <w:t xml:space="preserve">Dodavatel k prokázání technické kvalifikace prohlašuje, že </w:t>
      </w:r>
      <w:r w:rsidR="00FF29FC">
        <w:rPr>
          <w:rFonts w:ascii="Arial" w:hAnsi="Arial" w:cs="Arial"/>
          <w:bCs/>
          <w:sz w:val="20"/>
          <w:szCs w:val="20"/>
        </w:rPr>
        <w:t>za</w:t>
      </w:r>
      <w:r w:rsidR="001C7965">
        <w:rPr>
          <w:rFonts w:ascii="Arial" w:hAnsi="Arial" w:cs="Arial"/>
          <w:bCs/>
          <w:sz w:val="20"/>
          <w:szCs w:val="20"/>
        </w:rPr>
        <w:t> </w:t>
      </w:r>
      <w:r w:rsidRPr="00D40EDF">
        <w:rPr>
          <w:rFonts w:ascii="Arial" w:hAnsi="Arial" w:cs="Arial"/>
          <w:bCs/>
          <w:sz w:val="20"/>
          <w:szCs w:val="20"/>
        </w:rPr>
        <w:t>poslední</w:t>
      </w:r>
      <w:r w:rsidR="001C7965">
        <w:rPr>
          <w:rFonts w:ascii="Arial" w:hAnsi="Arial" w:cs="Arial"/>
          <w:bCs/>
          <w:sz w:val="20"/>
          <w:szCs w:val="20"/>
        </w:rPr>
        <w:t xml:space="preserve"> 3 roky</w:t>
      </w:r>
      <w:r w:rsidRPr="00D40EDF">
        <w:rPr>
          <w:rFonts w:ascii="Arial" w:hAnsi="Arial" w:cs="Arial"/>
          <w:bCs/>
          <w:sz w:val="20"/>
          <w:szCs w:val="20"/>
        </w:rPr>
        <w:t xml:space="preserve"> před zahájením </w:t>
      </w:r>
      <w:r>
        <w:rPr>
          <w:rFonts w:ascii="Arial" w:hAnsi="Arial" w:cs="Arial"/>
          <w:bCs/>
          <w:sz w:val="20"/>
          <w:szCs w:val="20"/>
        </w:rPr>
        <w:t>výběrového</w:t>
      </w:r>
      <w:r w:rsidRPr="00D40EDF">
        <w:rPr>
          <w:rFonts w:ascii="Arial" w:hAnsi="Arial" w:cs="Arial"/>
          <w:bCs/>
          <w:sz w:val="20"/>
          <w:szCs w:val="20"/>
        </w:rPr>
        <w:t xml:space="preserve"> řízení realizoval: </w:t>
      </w:r>
    </w:p>
    <w:p w14:paraId="4B1E24FF" w14:textId="62F12623" w:rsidR="00F61045" w:rsidRPr="006A5120" w:rsidRDefault="00F61045" w:rsidP="00F61045">
      <w:pPr>
        <w:widowControl/>
        <w:spacing w:before="120"/>
        <w:ind w:left="284"/>
        <w:jc w:val="both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7461B5">
        <w:rPr>
          <w:rFonts w:ascii="Arial" w:hAnsi="Arial" w:cs="Arial"/>
          <w:sz w:val="20"/>
          <w:szCs w:val="20"/>
        </w:rPr>
        <w:t>zakázk</w:t>
      </w:r>
      <w:r w:rsidR="00FF29FC">
        <w:rPr>
          <w:rFonts w:ascii="Arial" w:hAnsi="Arial" w:cs="Arial"/>
          <w:sz w:val="20"/>
          <w:szCs w:val="20"/>
        </w:rPr>
        <w:t>y</w:t>
      </w:r>
      <w:r w:rsidRPr="007461B5">
        <w:rPr>
          <w:rFonts w:ascii="Arial" w:hAnsi="Arial" w:cs="Arial"/>
          <w:sz w:val="20"/>
          <w:szCs w:val="20"/>
        </w:rPr>
        <w:t xml:space="preserve"> na služby, jej</w:t>
      </w:r>
      <w:r w:rsidR="00FF29FC">
        <w:rPr>
          <w:rFonts w:ascii="Arial" w:hAnsi="Arial" w:cs="Arial"/>
          <w:sz w:val="20"/>
          <w:szCs w:val="20"/>
        </w:rPr>
        <w:t>ichž</w:t>
      </w:r>
      <w:r w:rsidRPr="007461B5">
        <w:rPr>
          <w:rFonts w:ascii="Arial" w:hAnsi="Arial" w:cs="Arial"/>
          <w:sz w:val="20"/>
          <w:szCs w:val="20"/>
        </w:rPr>
        <w:t xml:space="preserve"> předmětem plnění bylo zpracování projektové dokumentace </w:t>
      </w:r>
      <w:r w:rsidR="00FF29FC">
        <w:rPr>
          <w:rFonts w:ascii="Arial" w:hAnsi="Arial" w:cs="Arial"/>
          <w:sz w:val="20"/>
          <w:szCs w:val="20"/>
        </w:rPr>
        <w:t>pro provedení stavby: a) dopravní stavby (chodník, komunikace), b) dopravní stavby pro kolejová vozidla (železniční přejezd)</w:t>
      </w:r>
      <w:r w:rsidRPr="007461B5">
        <w:rPr>
          <w:rFonts w:ascii="Arial" w:hAnsi="Arial" w:cs="Arial"/>
          <w:b/>
          <w:sz w:val="20"/>
          <w:szCs w:val="20"/>
        </w:rPr>
        <w:t xml:space="preserve">, </w:t>
      </w:r>
      <w:r w:rsidRPr="00D40EDF">
        <w:rPr>
          <w:rFonts w:ascii="Arial" w:hAnsi="Arial" w:cs="Arial"/>
          <w:sz w:val="20"/>
          <w:szCs w:val="20"/>
        </w:rPr>
        <w:t xml:space="preserve">přičemž </w:t>
      </w:r>
      <w:r w:rsidRPr="00964F83">
        <w:rPr>
          <w:rFonts w:ascii="Arial" w:hAnsi="Arial" w:cs="Arial"/>
          <w:sz w:val="20"/>
          <w:szCs w:val="20"/>
        </w:rPr>
        <w:t xml:space="preserve">náklady na </w:t>
      </w:r>
      <w:r w:rsidR="00FF29FC" w:rsidRPr="00964F83">
        <w:rPr>
          <w:rFonts w:ascii="Arial" w:hAnsi="Arial" w:cs="Arial"/>
          <w:sz w:val="20"/>
          <w:szCs w:val="20"/>
        </w:rPr>
        <w:t>projekční práce pro variantu a) činily minimálně 150.000 Kč bez DPH a pro variantu b) činily minimálně 350.000 Kč bez DPH</w:t>
      </w:r>
      <w:r w:rsidRPr="00964F83">
        <w:rPr>
          <w:rFonts w:ascii="Arial" w:hAnsi="Arial" w:cs="Arial"/>
          <w:sz w:val="20"/>
          <w:szCs w:val="20"/>
        </w:rPr>
        <w:t>. Požadavky na splnění významn</w:t>
      </w:r>
      <w:r w:rsidR="00FF29FC" w:rsidRPr="00964F83">
        <w:rPr>
          <w:rFonts w:ascii="Arial" w:hAnsi="Arial" w:cs="Arial"/>
          <w:sz w:val="20"/>
          <w:szCs w:val="20"/>
        </w:rPr>
        <w:t>ých</w:t>
      </w:r>
      <w:r w:rsidRPr="00964F83">
        <w:rPr>
          <w:rFonts w:ascii="Arial" w:hAnsi="Arial" w:cs="Arial"/>
          <w:sz w:val="20"/>
          <w:szCs w:val="20"/>
        </w:rPr>
        <w:t xml:space="preserve"> služ</w:t>
      </w:r>
      <w:r w:rsidR="00FF29FC" w:rsidRPr="00964F83">
        <w:rPr>
          <w:rFonts w:ascii="Arial" w:hAnsi="Arial" w:cs="Arial"/>
          <w:sz w:val="20"/>
          <w:szCs w:val="20"/>
        </w:rPr>
        <w:t>e</w:t>
      </w:r>
      <w:r w:rsidRPr="00964F83">
        <w:rPr>
          <w:rFonts w:ascii="Arial" w:hAnsi="Arial" w:cs="Arial"/>
          <w:sz w:val="20"/>
          <w:szCs w:val="20"/>
        </w:rPr>
        <w:t xml:space="preserve">b splňuje projektová dokumentace ve stupni </w:t>
      </w:r>
      <w:r w:rsidR="00FF29FC" w:rsidRPr="00964F83">
        <w:rPr>
          <w:rFonts w:ascii="Arial" w:hAnsi="Arial" w:cs="Arial"/>
          <w:sz w:val="20"/>
          <w:szCs w:val="20"/>
        </w:rPr>
        <w:t xml:space="preserve">PD </w:t>
      </w:r>
      <w:r w:rsidRPr="00964F83">
        <w:rPr>
          <w:rFonts w:ascii="Arial" w:hAnsi="Arial" w:cs="Arial"/>
          <w:sz w:val="20"/>
          <w:szCs w:val="20"/>
        </w:rPr>
        <w:t xml:space="preserve">pro </w:t>
      </w:r>
      <w:r w:rsidR="00FF29FC" w:rsidRPr="00964F83">
        <w:rPr>
          <w:rFonts w:ascii="Arial" w:hAnsi="Arial" w:cs="Arial"/>
          <w:sz w:val="20"/>
          <w:szCs w:val="20"/>
        </w:rPr>
        <w:t>provádění stavby</w:t>
      </w:r>
      <w:r w:rsidR="00FF29FC">
        <w:rPr>
          <w:rFonts w:ascii="Arial" w:hAnsi="Arial" w:cs="Arial"/>
          <w:sz w:val="20"/>
          <w:szCs w:val="20"/>
        </w:rPr>
        <w:t xml:space="preserve">. </w:t>
      </w:r>
    </w:p>
    <w:p w14:paraId="4D70B3F0" w14:textId="77B3D27B" w:rsidR="00FF29FC" w:rsidRDefault="00FF29FC" w:rsidP="00FF29FC">
      <w:pPr>
        <w:widowControl/>
        <w:spacing w:before="120"/>
        <w:jc w:val="both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77F43C1B" w14:textId="0344076B" w:rsidR="00FF29FC" w:rsidRPr="001F693B" w:rsidRDefault="00FF29FC" w:rsidP="00FF29FC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1F693B">
        <w:rPr>
          <w:rFonts w:ascii="Arial" w:hAnsi="Arial" w:cs="Arial"/>
          <w:sz w:val="20"/>
          <w:szCs w:val="20"/>
          <w:lang w:eastAsia="en-US"/>
        </w:rPr>
        <w:t xml:space="preserve">Zadavatel požaduje předložení seznamu </w:t>
      </w:r>
      <w:r w:rsidRPr="001F693B">
        <w:rPr>
          <w:rFonts w:ascii="Arial" w:hAnsi="Arial" w:cs="Arial"/>
          <w:b/>
          <w:sz w:val="20"/>
          <w:szCs w:val="20"/>
          <w:lang w:eastAsia="en-US"/>
        </w:rPr>
        <w:t xml:space="preserve">1 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významné služby (která bude obsahovat obě výše uvedené stavby (a, b) nebo se bude jednat o 2 významné služby, tedy </w:t>
      </w:r>
      <w:r w:rsidR="00575144">
        <w:rPr>
          <w:rFonts w:ascii="Arial" w:hAnsi="Arial" w:cs="Arial"/>
          <w:b/>
          <w:sz w:val="20"/>
          <w:szCs w:val="20"/>
          <w:lang w:eastAsia="en-US"/>
        </w:rPr>
        <w:t xml:space="preserve">pro </w:t>
      </w:r>
      <w:r>
        <w:rPr>
          <w:rFonts w:ascii="Arial" w:hAnsi="Arial" w:cs="Arial"/>
          <w:b/>
          <w:sz w:val="20"/>
          <w:szCs w:val="20"/>
          <w:lang w:eastAsia="en-US"/>
        </w:rPr>
        <w:t>každou výše uvedenou stavbu (a, b) zvlášť</w:t>
      </w:r>
      <w:r w:rsidRPr="001F693B">
        <w:rPr>
          <w:rFonts w:ascii="Arial" w:hAnsi="Arial" w:cs="Arial"/>
          <w:b/>
          <w:sz w:val="20"/>
          <w:szCs w:val="20"/>
          <w:lang w:eastAsia="en-US"/>
        </w:rPr>
        <w:t>.</w:t>
      </w:r>
    </w:p>
    <w:p w14:paraId="1B2BBCBC" w14:textId="77777777" w:rsidR="00FF29FC" w:rsidRPr="007461B5" w:rsidRDefault="00FF29FC" w:rsidP="00FF29FC">
      <w:pPr>
        <w:widowControl/>
        <w:spacing w:before="120"/>
        <w:jc w:val="both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2602A83F" w14:textId="6EEDF626" w:rsidR="00F61045" w:rsidRPr="006474E9" w:rsidRDefault="00F61045" w:rsidP="00F61045">
      <w:pPr>
        <w:widowControl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6474E9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REFERENČNÍ SLUŽBA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F61045" w:rsidRPr="00F574F4" w14:paraId="56C243F1" w14:textId="77777777" w:rsidTr="00BF5958">
        <w:trPr>
          <w:trHeight w:val="690"/>
        </w:trPr>
        <w:tc>
          <w:tcPr>
            <w:tcW w:w="3686" w:type="dxa"/>
            <w:shd w:val="clear" w:color="auto" w:fill="auto"/>
          </w:tcPr>
          <w:p w14:paraId="4EFD4ADC" w14:textId="77777777" w:rsidR="00F61045" w:rsidRPr="004A0091" w:rsidRDefault="00F61045" w:rsidP="00BF59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00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a stručný popis zakázky</w:t>
            </w:r>
          </w:p>
          <w:p w14:paraId="6AAF979C" w14:textId="23CCADB0" w:rsidR="00F22A8E" w:rsidRDefault="00F61045" w:rsidP="00BF595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461B5">
              <w:rPr>
                <w:rFonts w:ascii="Arial" w:eastAsia="Times New Roman" w:hAnsi="Arial" w:cs="Arial"/>
                <w:bCs/>
                <w:sz w:val="20"/>
                <w:szCs w:val="20"/>
              </w:rPr>
              <w:t>zejm. zda se jednalo o</w:t>
            </w:r>
            <w:r w:rsidR="00F22A8E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Pr="007461B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  <w:p w14:paraId="6AB64C4C" w14:textId="77777777" w:rsidR="00F22A8E" w:rsidRDefault="00F22A8E" w:rsidP="00BF5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dopravní stavby (chodník, komunikace), </w:t>
            </w:r>
          </w:p>
          <w:p w14:paraId="662DA8D2" w14:textId="6D582CA9" w:rsidR="00F61045" w:rsidRPr="00F574F4" w:rsidRDefault="00F22A8E" w:rsidP="00BF595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dopravní stavby pro kolejová vozidla (železniční přejezd)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00B26466" w14:textId="77777777" w:rsidR="00F61045" w:rsidRPr="00F574F4" w:rsidRDefault="00F61045" w:rsidP="00BF595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61045" w:rsidRPr="00F574F4" w14:paraId="6E9E388D" w14:textId="77777777" w:rsidTr="00BF5958">
        <w:trPr>
          <w:trHeight w:val="690"/>
        </w:trPr>
        <w:tc>
          <w:tcPr>
            <w:tcW w:w="3686" w:type="dxa"/>
            <w:shd w:val="clear" w:color="auto" w:fill="auto"/>
          </w:tcPr>
          <w:p w14:paraId="75B558CE" w14:textId="79317656" w:rsidR="00F61045" w:rsidRPr="007461B5" w:rsidRDefault="00F61045" w:rsidP="00BF5958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  <w:r w:rsidRPr="00D40E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Stup</w:t>
            </w:r>
            <w:r w:rsidR="00F22A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eň</w:t>
            </w:r>
            <w:r w:rsidRPr="00D40E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PD / </w:t>
            </w:r>
            <w:r w:rsidRPr="00D40EDF">
              <w:rPr>
                <w:rFonts w:ascii="Arial" w:hAnsi="Arial" w:cs="Arial"/>
                <w:bCs/>
                <w:sz w:val="20"/>
                <w:szCs w:val="20"/>
              </w:rPr>
              <w:t xml:space="preserve">PD ve stupni pro </w:t>
            </w:r>
            <w:r w:rsidR="00F22A8E">
              <w:rPr>
                <w:rFonts w:ascii="Arial" w:hAnsi="Arial" w:cs="Arial"/>
                <w:bCs/>
                <w:sz w:val="20"/>
                <w:szCs w:val="20"/>
              </w:rPr>
              <w:t>provádění stavby</w:t>
            </w:r>
          </w:p>
        </w:tc>
        <w:tc>
          <w:tcPr>
            <w:tcW w:w="5386" w:type="dxa"/>
            <w:shd w:val="clear" w:color="auto" w:fill="auto"/>
          </w:tcPr>
          <w:p w14:paraId="491CBD7D" w14:textId="77777777" w:rsidR="00F61045" w:rsidRPr="00F574F4" w:rsidRDefault="00F61045" w:rsidP="00BF59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61045" w:rsidRPr="00F574F4" w14:paraId="7404632E" w14:textId="77777777" w:rsidTr="00BF5958">
        <w:trPr>
          <w:trHeight w:val="690"/>
        </w:trPr>
        <w:tc>
          <w:tcPr>
            <w:tcW w:w="3686" w:type="dxa"/>
            <w:shd w:val="clear" w:color="auto" w:fill="auto"/>
          </w:tcPr>
          <w:p w14:paraId="46EC78C0" w14:textId="77777777" w:rsidR="00F61045" w:rsidRPr="00F574F4" w:rsidRDefault="00F61045" w:rsidP="00BF5958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74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Termín plnění (rok + měsíc)</w:t>
            </w:r>
          </w:p>
        </w:tc>
        <w:tc>
          <w:tcPr>
            <w:tcW w:w="5386" w:type="dxa"/>
            <w:shd w:val="clear" w:color="auto" w:fill="auto"/>
          </w:tcPr>
          <w:p w14:paraId="78E13D95" w14:textId="77777777" w:rsidR="00F61045" w:rsidRPr="00F574F4" w:rsidRDefault="00F61045" w:rsidP="00BF595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1045" w:rsidRPr="00F574F4" w14:paraId="42C37326" w14:textId="77777777" w:rsidTr="00BF5958">
        <w:trPr>
          <w:trHeight w:val="690"/>
        </w:trPr>
        <w:tc>
          <w:tcPr>
            <w:tcW w:w="3686" w:type="dxa"/>
            <w:shd w:val="clear" w:color="auto" w:fill="auto"/>
          </w:tcPr>
          <w:p w14:paraId="675DC4D5" w14:textId="3309D9B0" w:rsidR="00F61045" w:rsidRPr="00F574F4" w:rsidRDefault="00FF29FC" w:rsidP="00BF59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Výše nákladů na projekční práce v Kč bez DPH</w:t>
            </w:r>
          </w:p>
        </w:tc>
        <w:tc>
          <w:tcPr>
            <w:tcW w:w="5386" w:type="dxa"/>
            <w:shd w:val="clear" w:color="auto" w:fill="auto"/>
          </w:tcPr>
          <w:p w14:paraId="13551997" w14:textId="77777777" w:rsidR="00F61045" w:rsidRPr="00F574F4" w:rsidRDefault="00F61045" w:rsidP="00BF595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1045" w:rsidRPr="00F574F4" w14:paraId="72ACB56E" w14:textId="77777777" w:rsidTr="00BF5958">
        <w:trPr>
          <w:trHeight w:val="690"/>
        </w:trPr>
        <w:tc>
          <w:tcPr>
            <w:tcW w:w="3686" w:type="dxa"/>
            <w:shd w:val="clear" w:color="auto" w:fill="auto"/>
          </w:tcPr>
          <w:p w14:paraId="5F25429C" w14:textId="77777777" w:rsidR="00F61045" w:rsidRPr="00F574F4" w:rsidRDefault="00F61045" w:rsidP="00BF59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74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Identifikace objednatele</w:t>
            </w:r>
          </w:p>
          <w:p w14:paraId="3379314A" w14:textId="77777777" w:rsidR="00F61045" w:rsidRPr="00F574F4" w:rsidRDefault="00F61045" w:rsidP="00BF59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74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(název, IČO, sídlo)</w:t>
            </w:r>
          </w:p>
        </w:tc>
        <w:tc>
          <w:tcPr>
            <w:tcW w:w="5386" w:type="dxa"/>
            <w:shd w:val="clear" w:color="auto" w:fill="auto"/>
          </w:tcPr>
          <w:p w14:paraId="4B64BCD3" w14:textId="77777777" w:rsidR="00F61045" w:rsidRPr="00F574F4" w:rsidRDefault="00F61045" w:rsidP="00BF595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1045" w:rsidRPr="00F574F4" w14:paraId="1E402DAA" w14:textId="77777777" w:rsidTr="00BF5958">
        <w:trPr>
          <w:trHeight w:val="690"/>
        </w:trPr>
        <w:tc>
          <w:tcPr>
            <w:tcW w:w="3686" w:type="dxa"/>
            <w:shd w:val="clear" w:color="auto" w:fill="auto"/>
          </w:tcPr>
          <w:p w14:paraId="66B92170" w14:textId="77777777" w:rsidR="00F61045" w:rsidRPr="00F574F4" w:rsidRDefault="00F61045" w:rsidP="00BF59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74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6744B5DA" w14:textId="77777777" w:rsidR="00F61045" w:rsidRPr="00F574F4" w:rsidRDefault="00F61045" w:rsidP="00BF59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74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5201692D" w14:textId="77777777" w:rsidR="00F61045" w:rsidRPr="00F574F4" w:rsidRDefault="00F61045" w:rsidP="00BF5958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74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tel. a email)</w:t>
            </w:r>
          </w:p>
        </w:tc>
        <w:tc>
          <w:tcPr>
            <w:tcW w:w="5386" w:type="dxa"/>
            <w:shd w:val="clear" w:color="auto" w:fill="auto"/>
          </w:tcPr>
          <w:p w14:paraId="1B2CBC4A" w14:textId="77777777" w:rsidR="00F61045" w:rsidRPr="00F574F4" w:rsidRDefault="00F61045" w:rsidP="00BF595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FA43BCB" w14:textId="77777777" w:rsidR="00040EDF" w:rsidRDefault="00040EDF" w:rsidP="00040EDF">
      <w:pPr>
        <w:widowControl/>
        <w:rPr>
          <w:rFonts w:ascii="Arial" w:hAnsi="Arial" w:cs="Arial"/>
          <w:sz w:val="20"/>
          <w:szCs w:val="20"/>
        </w:rPr>
      </w:pPr>
    </w:p>
    <w:p w14:paraId="10465DDE" w14:textId="65EEA095" w:rsidR="00040EDF" w:rsidRPr="006474E9" w:rsidRDefault="00040EDF" w:rsidP="00040EDF">
      <w:pPr>
        <w:widowControl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040EDF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 xml:space="preserve"> </w:t>
      </w:r>
      <w:r w:rsidRPr="006474E9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 xml:space="preserve">REFERENČNÍ SLUŽBA č. </w:t>
      </w:r>
      <w:r w:rsidR="00F22A8E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F22A8E" w:rsidRPr="00F574F4" w14:paraId="11753902" w14:textId="77777777" w:rsidTr="002102A7">
        <w:trPr>
          <w:trHeight w:val="690"/>
        </w:trPr>
        <w:tc>
          <w:tcPr>
            <w:tcW w:w="3686" w:type="dxa"/>
            <w:shd w:val="clear" w:color="auto" w:fill="auto"/>
          </w:tcPr>
          <w:p w14:paraId="5710424D" w14:textId="77777777" w:rsidR="00F22A8E" w:rsidRPr="004A0091" w:rsidRDefault="00F22A8E" w:rsidP="00F22A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00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a stručný popis zakázky</w:t>
            </w:r>
          </w:p>
          <w:p w14:paraId="25CC605C" w14:textId="77777777" w:rsidR="00F22A8E" w:rsidRDefault="00F22A8E" w:rsidP="00F22A8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461B5">
              <w:rPr>
                <w:rFonts w:ascii="Arial" w:eastAsia="Times New Roman" w:hAnsi="Arial" w:cs="Arial"/>
                <w:bCs/>
                <w:sz w:val="20"/>
                <w:szCs w:val="20"/>
              </w:rPr>
              <w:t>zejm. zda se jednalo o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Pr="007461B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  <w:p w14:paraId="2C9981D7" w14:textId="77777777" w:rsidR="00F22A8E" w:rsidRDefault="00F22A8E" w:rsidP="00F22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dopravní stavby (chodník, komunikace), </w:t>
            </w:r>
          </w:p>
          <w:p w14:paraId="6D96169A" w14:textId="1816D579" w:rsidR="00F22A8E" w:rsidRPr="00F574F4" w:rsidRDefault="00F22A8E" w:rsidP="00F22A8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dopravní stavby pro kolejová vozidla (železniční přejezd)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31EDF8F9" w14:textId="77777777" w:rsidR="00F22A8E" w:rsidRPr="00F574F4" w:rsidRDefault="00F22A8E" w:rsidP="00F22A8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22A8E" w:rsidRPr="00F574F4" w14:paraId="64F00DF1" w14:textId="77777777" w:rsidTr="002102A7">
        <w:trPr>
          <w:trHeight w:val="690"/>
        </w:trPr>
        <w:tc>
          <w:tcPr>
            <w:tcW w:w="3686" w:type="dxa"/>
            <w:shd w:val="clear" w:color="auto" w:fill="auto"/>
          </w:tcPr>
          <w:p w14:paraId="5918BF51" w14:textId="28AD16E0" w:rsidR="00F22A8E" w:rsidRPr="007461B5" w:rsidRDefault="00F22A8E" w:rsidP="00F22A8E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  <w:r w:rsidRPr="00D40E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Stup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eň</w:t>
            </w:r>
            <w:r w:rsidRPr="00D40E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PD / </w:t>
            </w:r>
            <w:r w:rsidRPr="00D40EDF">
              <w:rPr>
                <w:rFonts w:ascii="Arial" w:hAnsi="Arial" w:cs="Arial"/>
                <w:bCs/>
                <w:sz w:val="20"/>
                <w:szCs w:val="20"/>
              </w:rPr>
              <w:t>PD ve stupni pro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provádění stavby</w:t>
            </w:r>
          </w:p>
        </w:tc>
        <w:tc>
          <w:tcPr>
            <w:tcW w:w="5386" w:type="dxa"/>
            <w:shd w:val="clear" w:color="auto" w:fill="auto"/>
          </w:tcPr>
          <w:p w14:paraId="25706C1B" w14:textId="77777777" w:rsidR="00F22A8E" w:rsidRPr="00F574F4" w:rsidRDefault="00F22A8E" w:rsidP="00F22A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2A8E" w:rsidRPr="00F574F4" w14:paraId="09932E85" w14:textId="77777777" w:rsidTr="002102A7">
        <w:trPr>
          <w:trHeight w:val="690"/>
        </w:trPr>
        <w:tc>
          <w:tcPr>
            <w:tcW w:w="3686" w:type="dxa"/>
            <w:shd w:val="clear" w:color="auto" w:fill="auto"/>
          </w:tcPr>
          <w:p w14:paraId="6853B0FD" w14:textId="77777777" w:rsidR="00F22A8E" w:rsidRPr="00F574F4" w:rsidRDefault="00F22A8E" w:rsidP="00F22A8E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74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Termín plnění (rok + měsíc)</w:t>
            </w:r>
          </w:p>
        </w:tc>
        <w:tc>
          <w:tcPr>
            <w:tcW w:w="5386" w:type="dxa"/>
            <w:shd w:val="clear" w:color="auto" w:fill="auto"/>
          </w:tcPr>
          <w:p w14:paraId="6DB9BCF7" w14:textId="77777777" w:rsidR="00F22A8E" w:rsidRPr="00F574F4" w:rsidRDefault="00F22A8E" w:rsidP="00F22A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A8E" w:rsidRPr="00F574F4" w14:paraId="61D032B9" w14:textId="77777777" w:rsidTr="002102A7">
        <w:trPr>
          <w:trHeight w:val="690"/>
        </w:trPr>
        <w:tc>
          <w:tcPr>
            <w:tcW w:w="3686" w:type="dxa"/>
            <w:shd w:val="clear" w:color="auto" w:fill="auto"/>
          </w:tcPr>
          <w:p w14:paraId="6E6C4F3F" w14:textId="6A41020B" w:rsidR="00F22A8E" w:rsidRPr="00F574F4" w:rsidRDefault="00F22A8E" w:rsidP="00F22A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Výše nákladů na projekční práce v Kč bez DPH</w:t>
            </w:r>
          </w:p>
        </w:tc>
        <w:tc>
          <w:tcPr>
            <w:tcW w:w="5386" w:type="dxa"/>
            <w:shd w:val="clear" w:color="auto" w:fill="auto"/>
          </w:tcPr>
          <w:p w14:paraId="4C292729" w14:textId="77777777" w:rsidR="00F22A8E" w:rsidRPr="00F574F4" w:rsidRDefault="00F22A8E" w:rsidP="00F22A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A8E" w:rsidRPr="00F574F4" w14:paraId="0CF5F977" w14:textId="77777777" w:rsidTr="002102A7">
        <w:trPr>
          <w:trHeight w:val="690"/>
        </w:trPr>
        <w:tc>
          <w:tcPr>
            <w:tcW w:w="3686" w:type="dxa"/>
            <w:shd w:val="clear" w:color="auto" w:fill="auto"/>
          </w:tcPr>
          <w:p w14:paraId="0B36D374" w14:textId="77777777" w:rsidR="00F22A8E" w:rsidRPr="00F574F4" w:rsidRDefault="00F22A8E" w:rsidP="00F22A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74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Identifikace objednatele</w:t>
            </w:r>
          </w:p>
          <w:p w14:paraId="515AC05D" w14:textId="77777777" w:rsidR="00F22A8E" w:rsidRPr="00F574F4" w:rsidRDefault="00F22A8E" w:rsidP="00F22A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74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(název, IČO, sídlo)</w:t>
            </w:r>
          </w:p>
        </w:tc>
        <w:tc>
          <w:tcPr>
            <w:tcW w:w="5386" w:type="dxa"/>
            <w:shd w:val="clear" w:color="auto" w:fill="auto"/>
          </w:tcPr>
          <w:p w14:paraId="2192849B" w14:textId="77777777" w:rsidR="00F22A8E" w:rsidRPr="00F574F4" w:rsidRDefault="00F22A8E" w:rsidP="00F22A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A8E" w:rsidRPr="00F574F4" w14:paraId="4CA62E86" w14:textId="77777777" w:rsidTr="002102A7">
        <w:trPr>
          <w:trHeight w:val="690"/>
        </w:trPr>
        <w:tc>
          <w:tcPr>
            <w:tcW w:w="3686" w:type="dxa"/>
            <w:shd w:val="clear" w:color="auto" w:fill="auto"/>
          </w:tcPr>
          <w:p w14:paraId="537004D3" w14:textId="77777777" w:rsidR="00F22A8E" w:rsidRPr="00F574F4" w:rsidRDefault="00F22A8E" w:rsidP="00F22A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74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0B75EE25" w14:textId="77777777" w:rsidR="00F22A8E" w:rsidRPr="00F574F4" w:rsidRDefault="00F22A8E" w:rsidP="00F22A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74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463DAC9A" w14:textId="77777777" w:rsidR="00F22A8E" w:rsidRPr="00F574F4" w:rsidRDefault="00F22A8E" w:rsidP="00F22A8E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74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tel. a email)</w:t>
            </w:r>
          </w:p>
        </w:tc>
        <w:tc>
          <w:tcPr>
            <w:tcW w:w="5386" w:type="dxa"/>
            <w:shd w:val="clear" w:color="auto" w:fill="auto"/>
          </w:tcPr>
          <w:p w14:paraId="47135B66" w14:textId="77777777" w:rsidR="00F22A8E" w:rsidRPr="00F574F4" w:rsidRDefault="00F22A8E" w:rsidP="00F22A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8D6AB1A" w14:textId="23738700" w:rsidR="00F61045" w:rsidRDefault="00040EDF" w:rsidP="00F61045">
      <w:pPr>
        <w:widowControl/>
        <w:spacing w:before="120"/>
        <w:jc w:val="both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Dod</w:t>
      </w:r>
      <w:r w:rsidR="00F61045" w:rsidRPr="00416586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 xml:space="preserve">avatel čestně prohlašuje, že veškeré shora uvedené referenční zakázky a realizované </w:t>
      </w:r>
      <w:r w:rsidR="00F61045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služby</w:t>
      </w:r>
      <w:r w:rsidR="00F61045" w:rsidRPr="00416586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 xml:space="preserve"> byly provedeny řádně a odborně.</w:t>
      </w:r>
    </w:p>
    <w:p w14:paraId="66B49044" w14:textId="77777777" w:rsidR="00634B7A" w:rsidRDefault="00634B7A" w:rsidP="00D04DFC">
      <w:pPr>
        <w:widowControl/>
        <w:ind w:left="702"/>
        <w:jc w:val="both"/>
        <w:rPr>
          <w:rFonts w:ascii="Arial" w:hAnsi="Arial" w:cs="Arial"/>
        </w:rPr>
      </w:pPr>
    </w:p>
    <w:p w14:paraId="380F6C3A" w14:textId="77777777" w:rsidR="00634B7A" w:rsidRDefault="00634B7A" w:rsidP="00D04DFC">
      <w:pPr>
        <w:widowControl/>
        <w:ind w:left="702"/>
        <w:jc w:val="both"/>
        <w:rPr>
          <w:rFonts w:ascii="Arial" w:hAnsi="Arial" w:cs="Arial"/>
        </w:rPr>
      </w:pPr>
    </w:p>
    <w:p w14:paraId="42B7B9A6" w14:textId="3F08378F" w:rsidR="00634B7A" w:rsidRDefault="00634B7A" w:rsidP="00D04DFC">
      <w:pPr>
        <w:widowControl/>
        <w:ind w:left="702"/>
        <w:jc w:val="both"/>
        <w:rPr>
          <w:rFonts w:ascii="Arial" w:hAnsi="Arial" w:cs="Arial"/>
        </w:rPr>
      </w:pPr>
    </w:p>
    <w:p w14:paraId="3948300F" w14:textId="77777777" w:rsidR="00F22A8E" w:rsidRPr="005E57A0" w:rsidRDefault="00F22A8E" w:rsidP="00D04DFC">
      <w:pPr>
        <w:widowControl/>
        <w:ind w:left="702"/>
        <w:jc w:val="both"/>
        <w:rPr>
          <w:rFonts w:ascii="Arial" w:hAnsi="Arial" w:cs="Arial"/>
        </w:rPr>
      </w:pPr>
    </w:p>
    <w:p w14:paraId="1D59E136" w14:textId="77777777" w:rsidR="00404312" w:rsidRPr="00294763" w:rsidRDefault="00575144" w:rsidP="00676791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2B567C6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4" o:spid="_x0000_s1032" type="#_x0000_t32" style="position:absolute;margin-left:175.15pt;margin-top:15.45pt;width:120.75pt;height:0;z-index:2516674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</w:rPr>
        <w:pict w14:anchorId="2FEE8ACD">
          <v:shape id="Přímá spojnice se šipkou 3" o:spid="_x0000_s1031" type="#_x0000_t32" style="position:absolute;margin-left:14.65pt;margin-top:15.45pt;width:120.75pt;height:0;z-index:2516664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404312" w:rsidRPr="00294763">
        <w:rPr>
          <w:rFonts w:ascii="Arial" w:hAnsi="Arial" w:cs="Arial"/>
          <w:sz w:val="20"/>
          <w:szCs w:val="20"/>
        </w:rPr>
        <w:t>V</w:t>
      </w:r>
      <w:r w:rsidR="00404312" w:rsidRPr="00294763">
        <w:rPr>
          <w:rFonts w:ascii="Arial" w:hAnsi="Arial" w:cs="Arial"/>
          <w:sz w:val="20"/>
          <w:szCs w:val="20"/>
        </w:rPr>
        <w:tab/>
      </w:r>
      <w:r w:rsidR="00404312" w:rsidRPr="00294763">
        <w:rPr>
          <w:rFonts w:ascii="Arial" w:hAnsi="Arial" w:cs="Arial"/>
          <w:sz w:val="20"/>
          <w:szCs w:val="20"/>
        </w:rPr>
        <w:tab/>
        <w:t>, dne</w:t>
      </w:r>
      <w:r w:rsidR="00404312" w:rsidRPr="00294763">
        <w:rPr>
          <w:rFonts w:ascii="Arial" w:hAnsi="Arial" w:cs="Arial"/>
          <w:sz w:val="20"/>
          <w:szCs w:val="20"/>
        </w:rPr>
        <w:tab/>
        <w:t xml:space="preserve"> </w:t>
      </w:r>
      <w:r w:rsidR="00450C67">
        <w:rPr>
          <w:rFonts w:ascii="Arial" w:hAnsi="Arial" w:cs="Arial"/>
          <w:sz w:val="20"/>
          <w:szCs w:val="20"/>
        </w:rPr>
        <w:t xml:space="preserve">                             </w:t>
      </w:r>
    </w:p>
    <w:p w14:paraId="1C21882C" w14:textId="77777777" w:rsidR="00404312" w:rsidRPr="00294763" w:rsidRDefault="00404312" w:rsidP="00404312">
      <w:pPr>
        <w:rPr>
          <w:rFonts w:ascii="Arial" w:hAnsi="Arial" w:cs="Arial"/>
          <w:sz w:val="10"/>
          <w:szCs w:val="10"/>
        </w:rPr>
      </w:pPr>
    </w:p>
    <w:p w14:paraId="4D71B243" w14:textId="21687163" w:rsidR="00404312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3ED2B6CF" w14:textId="77777777" w:rsidR="00F22A8E" w:rsidRDefault="00F22A8E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1DD0899C" w14:textId="77777777" w:rsidR="00404312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643BF445" w14:textId="77777777" w:rsidR="00404312" w:rsidRPr="00294763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6B16E9A9" w14:textId="77777777" w:rsidR="00404312" w:rsidRPr="00294763" w:rsidRDefault="00575144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6D4FB416">
          <v:shape id="Přímá spojnice se šipkou 2" o:spid="_x0000_s1034" type="#_x0000_t32" style="position:absolute;margin-left:254.65pt;margin-top:15.25pt;width:199.5pt;height:0;z-index:2516695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404312" w:rsidRPr="00294763">
        <w:rPr>
          <w:rFonts w:ascii="Arial" w:hAnsi="Arial" w:cs="Arial"/>
          <w:sz w:val="20"/>
          <w:szCs w:val="20"/>
        </w:rPr>
        <w:t>oprávněné zastupovat dodavatele:</w:t>
      </w:r>
      <w:r w:rsidR="00404312" w:rsidRPr="00294763">
        <w:rPr>
          <w:rFonts w:ascii="Arial" w:hAnsi="Arial" w:cs="Arial"/>
          <w:sz w:val="20"/>
          <w:szCs w:val="20"/>
        </w:rPr>
        <w:tab/>
      </w:r>
    </w:p>
    <w:p w14:paraId="690ED621" w14:textId="77777777" w:rsidR="00404312" w:rsidRPr="00294763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793992D1" w14:textId="77777777" w:rsidR="00404312" w:rsidRPr="00294763" w:rsidRDefault="00404312" w:rsidP="004043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razítko účastníka a podpis osoby</w:t>
      </w:r>
    </w:p>
    <w:p w14:paraId="30C24C2B" w14:textId="77777777" w:rsidR="00744233" w:rsidRPr="00404312" w:rsidRDefault="00575144" w:rsidP="004043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25BC9320">
          <v:shape id="Přímá spojnice se šipkou 1" o:spid="_x0000_s1033" type="#_x0000_t32" style="position:absolute;left:0;text-align:left;margin-left:254.65pt;margin-top:14.3pt;width:199.5pt;height:0;z-index:2516684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404312" w:rsidRPr="00294763">
        <w:rPr>
          <w:rFonts w:ascii="Arial" w:hAnsi="Arial" w:cs="Arial"/>
          <w:sz w:val="20"/>
          <w:szCs w:val="20"/>
        </w:rPr>
        <w:t>oprávněné zastupovat dodavatele:</w:t>
      </w:r>
      <w:r w:rsidR="00404312" w:rsidRPr="00294763">
        <w:rPr>
          <w:rFonts w:ascii="Arial" w:hAnsi="Arial" w:cs="Arial"/>
          <w:sz w:val="20"/>
          <w:szCs w:val="20"/>
        </w:rPr>
        <w:tab/>
      </w:r>
    </w:p>
    <w:sectPr w:rsidR="00744233" w:rsidRPr="00404312" w:rsidSect="00634B7A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340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3AF7" w14:textId="77777777" w:rsidR="002A2A2A" w:rsidRDefault="002A2A2A" w:rsidP="006476E5">
      <w:r>
        <w:separator/>
      </w:r>
    </w:p>
  </w:endnote>
  <w:endnote w:type="continuationSeparator" w:id="0">
    <w:p w14:paraId="7F1CB97F" w14:textId="77777777" w:rsidR="002A2A2A" w:rsidRDefault="002A2A2A" w:rsidP="006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58439"/>
      <w:docPartObj>
        <w:docPartGallery w:val="Page Numbers (Bottom of Page)"/>
        <w:docPartUnique/>
      </w:docPartObj>
    </w:sdtPr>
    <w:sdtEndPr/>
    <w:sdtContent>
      <w:p w14:paraId="7FF7FA7B" w14:textId="77777777" w:rsidR="0074327A" w:rsidRDefault="0050143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3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5135DF" w14:textId="77777777" w:rsidR="0074327A" w:rsidRDefault="007432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4F217" w14:textId="77777777" w:rsidR="002A2A2A" w:rsidRDefault="002A2A2A" w:rsidP="006476E5">
      <w:r>
        <w:separator/>
      </w:r>
    </w:p>
  </w:footnote>
  <w:footnote w:type="continuationSeparator" w:id="0">
    <w:p w14:paraId="7C5697CA" w14:textId="77777777" w:rsidR="002A2A2A" w:rsidRDefault="002A2A2A" w:rsidP="0064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0A6E" w14:textId="77777777" w:rsidR="00744233" w:rsidRDefault="00744233">
    <w:pPr>
      <w:pStyle w:val="Normln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482C" w14:textId="664E9B66" w:rsidR="00634B7A" w:rsidRDefault="00634B7A" w:rsidP="00634B7A">
    <w:pPr>
      <w:pStyle w:val="Normln1"/>
      <w:tabs>
        <w:tab w:val="center" w:pos="4536"/>
        <w:tab w:val="right" w:pos="9072"/>
      </w:tabs>
      <w:jc w:val="right"/>
      <w:rPr>
        <w:rFonts w:ascii="Arial" w:hAnsi="Arial" w:cs="Arial"/>
        <w:i/>
        <w:sz w:val="20"/>
        <w:szCs w:val="20"/>
      </w:rPr>
    </w:pPr>
    <w:r w:rsidRPr="00404312">
      <w:rPr>
        <w:rFonts w:ascii="Arial" w:hAnsi="Arial" w:cs="Arial"/>
        <w:i/>
        <w:sz w:val="20"/>
        <w:szCs w:val="20"/>
      </w:rPr>
      <w:t xml:space="preserve">Příloha č. </w:t>
    </w:r>
    <w:r w:rsidR="0088311B">
      <w:rPr>
        <w:rFonts w:ascii="Arial" w:hAnsi="Arial" w:cs="Arial"/>
        <w:i/>
        <w:sz w:val="20"/>
        <w:szCs w:val="20"/>
      </w:rPr>
      <w:t>4</w:t>
    </w:r>
    <w:r w:rsidRPr="00404312">
      <w:rPr>
        <w:rFonts w:ascii="Arial" w:hAnsi="Arial" w:cs="Arial"/>
        <w:i/>
        <w:sz w:val="20"/>
        <w:szCs w:val="20"/>
      </w:rPr>
      <w:t xml:space="preserve"> – Čestné prohlášení k</w:t>
    </w:r>
    <w:r>
      <w:rPr>
        <w:rFonts w:ascii="Arial" w:hAnsi="Arial" w:cs="Arial"/>
        <w:i/>
        <w:sz w:val="20"/>
        <w:szCs w:val="20"/>
      </w:rPr>
      <w:t> </w:t>
    </w:r>
    <w:r w:rsidRPr="00404312">
      <w:rPr>
        <w:rFonts w:ascii="Arial" w:hAnsi="Arial" w:cs="Arial"/>
        <w:i/>
        <w:sz w:val="20"/>
        <w:szCs w:val="20"/>
      </w:rPr>
      <w:t>prokázán</w:t>
    </w:r>
    <w:r>
      <w:rPr>
        <w:rFonts w:ascii="Arial" w:hAnsi="Arial" w:cs="Arial"/>
        <w:i/>
        <w:sz w:val="20"/>
        <w:szCs w:val="20"/>
      </w:rPr>
      <w:t>í splnění</w:t>
    </w:r>
    <w:r w:rsidR="00F22A8E">
      <w:rPr>
        <w:rFonts w:ascii="Arial" w:hAnsi="Arial" w:cs="Arial"/>
        <w:i/>
        <w:sz w:val="20"/>
        <w:szCs w:val="20"/>
      </w:rPr>
      <w:t xml:space="preserve"> kvalifikace</w:t>
    </w:r>
  </w:p>
  <w:p w14:paraId="0FBBCA3B" w14:textId="77777777" w:rsidR="0036636E" w:rsidRDefault="0036636E" w:rsidP="0036636E">
    <w:pPr>
      <w:pStyle w:val="Zhlav"/>
    </w:pPr>
    <w:r>
      <w:t xml:space="preserve"> </w:t>
    </w:r>
    <w:r>
      <w:tab/>
    </w:r>
    <w:r>
      <w:tab/>
    </w:r>
  </w:p>
  <w:p w14:paraId="3249F1DB" w14:textId="77777777" w:rsidR="0036636E" w:rsidRPr="00404312" w:rsidRDefault="0036636E" w:rsidP="00634B7A">
    <w:pPr>
      <w:pStyle w:val="Normln1"/>
      <w:tabs>
        <w:tab w:val="center" w:pos="4536"/>
        <w:tab w:val="right" w:pos="9072"/>
      </w:tabs>
      <w:jc w:val="right"/>
      <w:rPr>
        <w:rFonts w:ascii="Arial" w:hAnsi="Arial" w:cs="Arial"/>
        <w:i/>
        <w:sz w:val="20"/>
        <w:szCs w:val="20"/>
      </w:rPr>
    </w:pPr>
  </w:p>
  <w:p w14:paraId="59D02FC8" w14:textId="77777777" w:rsidR="00634B7A" w:rsidRDefault="00634B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FD6"/>
    <w:multiLevelType w:val="hybridMultilevel"/>
    <w:tmpl w:val="D51C3F68"/>
    <w:lvl w:ilvl="0" w:tplc="48FEBB88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8247B2B"/>
    <w:multiLevelType w:val="hybridMultilevel"/>
    <w:tmpl w:val="F49C917A"/>
    <w:lvl w:ilvl="0" w:tplc="9B62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D2218"/>
    <w:multiLevelType w:val="hybridMultilevel"/>
    <w:tmpl w:val="805E30AE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6E5"/>
    <w:rsid w:val="00040EDF"/>
    <w:rsid w:val="00065CA0"/>
    <w:rsid w:val="000A0A5A"/>
    <w:rsid w:val="000C346D"/>
    <w:rsid w:val="000E140D"/>
    <w:rsid w:val="000E7328"/>
    <w:rsid w:val="001175A5"/>
    <w:rsid w:val="00120C87"/>
    <w:rsid w:val="00120D2F"/>
    <w:rsid w:val="0013059A"/>
    <w:rsid w:val="00175A33"/>
    <w:rsid w:val="001C3929"/>
    <w:rsid w:val="001C7965"/>
    <w:rsid w:val="00205A15"/>
    <w:rsid w:val="00206807"/>
    <w:rsid w:val="002300D9"/>
    <w:rsid w:val="0024089C"/>
    <w:rsid w:val="002556B2"/>
    <w:rsid w:val="002605B5"/>
    <w:rsid w:val="00264509"/>
    <w:rsid w:val="00277549"/>
    <w:rsid w:val="00292D0A"/>
    <w:rsid w:val="00296D42"/>
    <w:rsid w:val="002A2A2A"/>
    <w:rsid w:val="002A385B"/>
    <w:rsid w:val="002A4271"/>
    <w:rsid w:val="00313078"/>
    <w:rsid w:val="0032763C"/>
    <w:rsid w:val="00353D01"/>
    <w:rsid w:val="00365F1A"/>
    <w:rsid w:val="0036636E"/>
    <w:rsid w:val="00372F9E"/>
    <w:rsid w:val="003865B8"/>
    <w:rsid w:val="003A3A93"/>
    <w:rsid w:val="003D6E15"/>
    <w:rsid w:val="003F0306"/>
    <w:rsid w:val="00404312"/>
    <w:rsid w:val="004074F8"/>
    <w:rsid w:val="004117D7"/>
    <w:rsid w:val="00431A67"/>
    <w:rsid w:val="00437735"/>
    <w:rsid w:val="00450C67"/>
    <w:rsid w:val="00466AB4"/>
    <w:rsid w:val="00474A13"/>
    <w:rsid w:val="00475F7A"/>
    <w:rsid w:val="004A7B9B"/>
    <w:rsid w:val="004E069D"/>
    <w:rsid w:val="00501430"/>
    <w:rsid w:val="00504B53"/>
    <w:rsid w:val="0050590D"/>
    <w:rsid w:val="00562A1F"/>
    <w:rsid w:val="00575144"/>
    <w:rsid w:val="005C0C96"/>
    <w:rsid w:val="005E57A0"/>
    <w:rsid w:val="006274F8"/>
    <w:rsid w:val="00634B7A"/>
    <w:rsid w:val="006470E6"/>
    <w:rsid w:val="006476E5"/>
    <w:rsid w:val="00650DA1"/>
    <w:rsid w:val="00661910"/>
    <w:rsid w:val="00671EB1"/>
    <w:rsid w:val="00676791"/>
    <w:rsid w:val="006A10E3"/>
    <w:rsid w:val="006B0E67"/>
    <w:rsid w:val="006B7A5C"/>
    <w:rsid w:val="006D25FC"/>
    <w:rsid w:val="006D55E7"/>
    <w:rsid w:val="006E0C21"/>
    <w:rsid w:val="006E2D4F"/>
    <w:rsid w:val="006E3B4E"/>
    <w:rsid w:val="00713384"/>
    <w:rsid w:val="0074327A"/>
    <w:rsid w:val="00744233"/>
    <w:rsid w:val="0076357C"/>
    <w:rsid w:val="0078675B"/>
    <w:rsid w:val="00795D7B"/>
    <w:rsid w:val="008130F9"/>
    <w:rsid w:val="00826F15"/>
    <w:rsid w:val="0085396C"/>
    <w:rsid w:val="00855D62"/>
    <w:rsid w:val="008719BA"/>
    <w:rsid w:val="00882288"/>
    <w:rsid w:val="0088311B"/>
    <w:rsid w:val="00894BF3"/>
    <w:rsid w:val="008B463E"/>
    <w:rsid w:val="008E431C"/>
    <w:rsid w:val="008F4551"/>
    <w:rsid w:val="00900AB9"/>
    <w:rsid w:val="00925817"/>
    <w:rsid w:val="009355EF"/>
    <w:rsid w:val="00954799"/>
    <w:rsid w:val="009576A7"/>
    <w:rsid w:val="00964F83"/>
    <w:rsid w:val="00994E6D"/>
    <w:rsid w:val="0099588E"/>
    <w:rsid w:val="009D0DB1"/>
    <w:rsid w:val="009D5FD1"/>
    <w:rsid w:val="009E7E61"/>
    <w:rsid w:val="009E7EF6"/>
    <w:rsid w:val="009F6399"/>
    <w:rsid w:val="00A344E4"/>
    <w:rsid w:val="00AB6082"/>
    <w:rsid w:val="00AC642F"/>
    <w:rsid w:val="00AD0217"/>
    <w:rsid w:val="00AD077E"/>
    <w:rsid w:val="00AD28A7"/>
    <w:rsid w:val="00AE3C24"/>
    <w:rsid w:val="00B36CDE"/>
    <w:rsid w:val="00B83659"/>
    <w:rsid w:val="00BA4506"/>
    <w:rsid w:val="00BB1CE4"/>
    <w:rsid w:val="00BF53BE"/>
    <w:rsid w:val="00C2525E"/>
    <w:rsid w:val="00C343E6"/>
    <w:rsid w:val="00C37F75"/>
    <w:rsid w:val="00C95473"/>
    <w:rsid w:val="00CA523E"/>
    <w:rsid w:val="00CC65F1"/>
    <w:rsid w:val="00CE1C84"/>
    <w:rsid w:val="00CE4CBA"/>
    <w:rsid w:val="00CF184E"/>
    <w:rsid w:val="00CF77C6"/>
    <w:rsid w:val="00D04DFC"/>
    <w:rsid w:val="00D060E2"/>
    <w:rsid w:val="00D252FB"/>
    <w:rsid w:val="00D34F32"/>
    <w:rsid w:val="00DA5D41"/>
    <w:rsid w:val="00DC5FE0"/>
    <w:rsid w:val="00DD43F5"/>
    <w:rsid w:val="00E06CD3"/>
    <w:rsid w:val="00E61453"/>
    <w:rsid w:val="00E71562"/>
    <w:rsid w:val="00E723FE"/>
    <w:rsid w:val="00E766F7"/>
    <w:rsid w:val="00E96993"/>
    <w:rsid w:val="00EE39A0"/>
    <w:rsid w:val="00F22A8E"/>
    <w:rsid w:val="00F2311F"/>
    <w:rsid w:val="00F61045"/>
    <w:rsid w:val="00FB4C48"/>
    <w:rsid w:val="00FE226D"/>
    <w:rsid w:val="00FF29FC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  <o:rules v:ext="edit">
        <o:r id="V:Rule10" type="connector" idref="#AutoShape 12"/>
        <o:r id="V:Rule11" type="connector" idref="#AutoShape 15"/>
        <o:r id="V:Rule12" type="connector" idref="#Přímá spojnice se šipkou 9"/>
        <o:r id="V:Rule13" type="connector" idref="#Přímá spojnice se šipkou 3"/>
        <o:r id="V:Rule14" type="connector" idref="#Přímá spojnice se šipkou 1"/>
        <o:r id="V:Rule15" type="connector" idref="#Přímá spojnice se šipkou 4"/>
        <o:r id="V:Rule16" type="connector" idref="#AutoShape 14"/>
        <o:r id="V:Rule17" type="connector" idref="#Přímá spojnice se šipkou 2"/>
        <o:r id="V:Rule18" type="connector" idref="#AutoShape 16"/>
      </o:rules>
    </o:shapelayout>
  </w:shapeDefaults>
  <w:decimalSymbol w:val=","/>
  <w:listSeparator w:val=";"/>
  <w14:docId w14:val="0F82A48A"/>
  <w15:docId w15:val="{0B537FBD-4C39-4709-BC30-C1C1EE17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F32"/>
    <w:pPr>
      <w:widowControl w:val="0"/>
    </w:pPr>
    <w:rPr>
      <w:color w:val="000000"/>
    </w:rPr>
  </w:style>
  <w:style w:type="paragraph" w:styleId="Nadpis1">
    <w:name w:val="heading 1"/>
    <w:basedOn w:val="Normln1"/>
    <w:next w:val="Normln1"/>
    <w:link w:val="Nadpis1Char"/>
    <w:uiPriority w:val="9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9"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pPr>
      <w:widowControl w:val="0"/>
    </w:pPr>
    <w:rPr>
      <w:color w:val="000000"/>
    </w:rPr>
  </w:style>
  <w:style w:type="table" w:customStyle="1" w:styleId="TableNormal1">
    <w:name w:val="Table Normal1"/>
    <w:uiPriority w:val="99"/>
    <w:rsid w:val="006476E5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99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6476E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EE39A0"/>
    <w:rPr>
      <w:vertAlign w:val="superscript"/>
    </w:rPr>
  </w:style>
  <w:style w:type="paragraph" w:customStyle="1" w:styleId="Default">
    <w:name w:val="Default"/>
    <w:uiPriority w:val="99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F6104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713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</dc:creator>
  <cp:lastModifiedBy>Synková Petra, Mgr.</cp:lastModifiedBy>
  <cp:revision>55</cp:revision>
  <cp:lastPrinted>2023-01-24T12:15:00Z</cp:lastPrinted>
  <dcterms:created xsi:type="dcterms:W3CDTF">2019-04-10T06:46:00Z</dcterms:created>
  <dcterms:modified xsi:type="dcterms:W3CDTF">2025-10-29T12:37:00Z</dcterms:modified>
</cp:coreProperties>
</file>