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1542C7" w14:textId="0A828FEF" w:rsidR="00967B0D" w:rsidRPr="00BF53BE" w:rsidRDefault="008B7609" w:rsidP="00967B0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ČESTNÉ PROHLÁŠENÍ </w:t>
      </w:r>
      <w:r w:rsidR="00967B0D"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1AE4CA0D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222AB97E" w14:textId="77777777" w:rsidR="008B7609" w:rsidRDefault="008B7609" w:rsidP="008B7609">
      <w:pPr>
        <w:pStyle w:val="Normln1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 veřejné zakázce na stavební práce s názvem</w:t>
      </w:r>
    </w:p>
    <w:p w14:paraId="5AFA253D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74C516D1" w14:textId="77777777" w:rsidR="003358D4" w:rsidRPr="003358D4" w:rsidRDefault="003358D4" w:rsidP="00277549">
      <w:pPr>
        <w:pStyle w:val="Normln10"/>
        <w:keepNext/>
        <w:keepLines/>
        <w:rPr>
          <w:rFonts w:ascii="Arial" w:hAnsi="Arial" w:cs="Arial"/>
          <w:b/>
          <w:bCs/>
        </w:rPr>
      </w:pPr>
      <w:r w:rsidRPr="003358D4">
        <w:rPr>
          <w:rFonts w:ascii="Arial" w:hAnsi="Arial" w:cs="Arial"/>
          <w:b/>
          <w:bCs/>
        </w:rPr>
        <w:t>Sanace a stabilizace svahu nad fotbalovým a zimním stadionem</w:t>
      </w:r>
    </w:p>
    <w:p w14:paraId="7971E38C" w14:textId="07FFA0B6" w:rsidR="00277549" w:rsidRDefault="0027754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BF53BE">
        <w:rPr>
          <w:rFonts w:ascii="Arial" w:hAnsi="Arial" w:cs="Arial"/>
        </w:rPr>
        <w:t xml:space="preserve">Systémové číslo zakázky: </w:t>
      </w:r>
      <w:r w:rsidRPr="00BF53BE">
        <w:rPr>
          <w:rFonts w:ascii="Arial" w:hAnsi="Arial" w:cs="Arial"/>
          <w:shd w:val="clear" w:color="auto" w:fill="FFFFFF"/>
        </w:rPr>
        <w:t>P2</w:t>
      </w:r>
      <w:r w:rsidR="008B7609">
        <w:rPr>
          <w:rFonts w:ascii="Arial" w:hAnsi="Arial" w:cs="Arial"/>
          <w:shd w:val="clear" w:color="auto" w:fill="FFFFFF"/>
        </w:rPr>
        <w:t>6</w:t>
      </w:r>
      <w:r w:rsidR="00BF53BE" w:rsidRPr="00BF53BE">
        <w:rPr>
          <w:rFonts w:ascii="Arial" w:hAnsi="Arial" w:cs="Arial"/>
          <w:shd w:val="clear" w:color="auto" w:fill="FFFFFF"/>
        </w:rPr>
        <w:t>V00000</w:t>
      </w:r>
      <w:r w:rsidR="008B7609">
        <w:rPr>
          <w:rFonts w:ascii="Arial" w:hAnsi="Arial" w:cs="Arial"/>
          <w:shd w:val="clear" w:color="auto" w:fill="FFFFFF"/>
        </w:rPr>
        <w:t>025</w:t>
      </w:r>
    </w:p>
    <w:p w14:paraId="6929D4D1" w14:textId="77777777" w:rsidR="008B7609" w:rsidRPr="00BF53BE" w:rsidRDefault="008B760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DB7A2BD" w14:textId="77777777" w:rsidR="008B7609" w:rsidRDefault="008B7609" w:rsidP="008B7609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2133712A" w14:textId="77777777" w:rsidR="006470E6" w:rsidRDefault="006470E6" w:rsidP="006470E6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14:paraId="4D89231C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42E51BA" w14:textId="20C55DF0" w:rsidR="006470E6" w:rsidRPr="00294763" w:rsidRDefault="008B7609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Jméno a příjmení</w:t>
      </w:r>
      <w:r w:rsidR="006470E6" w:rsidRPr="00294763">
        <w:rPr>
          <w:rFonts w:ascii="Arial" w:hAnsi="Arial" w:cs="Arial"/>
          <w:b/>
          <w:sz w:val="20"/>
          <w:szCs w:val="20"/>
          <w:u w:val="single"/>
        </w:rPr>
        <w:t>:</w:t>
      </w:r>
      <w:r w:rsidR="00D72901">
        <w:rPr>
          <w:rFonts w:ascii="Arial" w:hAnsi="Arial" w:cs="Arial"/>
          <w:noProof/>
          <w:sz w:val="20"/>
          <w:szCs w:val="20"/>
        </w:rPr>
        <w:pict w14:anchorId="28F0EB5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6470E6" w:rsidRPr="00294763">
        <w:rPr>
          <w:rFonts w:ascii="Arial" w:hAnsi="Arial" w:cs="Arial"/>
          <w:b/>
          <w:sz w:val="20"/>
          <w:szCs w:val="20"/>
        </w:rPr>
        <w:tab/>
      </w:r>
    </w:p>
    <w:p w14:paraId="600226C9" w14:textId="02B8C636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</w:r>
    </w:p>
    <w:p w14:paraId="4D96D22C" w14:textId="77777777" w:rsidR="006470E6" w:rsidRPr="00294763" w:rsidRDefault="00D72901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D81E4D1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2E09C411" w14:textId="0598C47A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</w:r>
      <w:r w:rsidR="008B7609">
        <w:rPr>
          <w:rFonts w:ascii="Arial" w:hAnsi="Arial" w:cs="Arial"/>
          <w:bCs/>
          <w:sz w:val="20"/>
          <w:szCs w:val="20"/>
        </w:rPr>
        <w:t xml:space="preserve"> </w:t>
      </w:r>
    </w:p>
    <w:p w14:paraId="47B39119" w14:textId="77777777" w:rsidR="006470E6" w:rsidRPr="00294763" w:rsidRDefault="00D72901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33E8D6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4ED24C84" w14:textId="50B62FC0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</w:r>
    </w:p>
    <w:p w14:paraId="74CE3506" w14:textId="77777777" w:rsidR="006470E6" w:rsidRPr="00294763" w:rsidRDefault="00D72901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1783B73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25D5158D" w14:textId="7852C1DA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</w:r>
    </w:p>
    <w:p w14:paraId="2EEE40B7" w14:textId="09AB1106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05356A26" w14:textId="77777777" w:rsidR="00744233" w:rsidRDefault="00744233">
      <w:pPr>
        <w:pStyle w:val="Normln1"/>
        <w:jc w:val="both"/>
      </w:pPr>
    </w:p>
    <w:p w14:paraId="3868F0DD" w14:textId="77777777" w:rsidR="00365F1A" w:rsidRPr="00365F1A" w:rsidRDefault="00365F1A" w:rsidP="00365F1A">
      <w:pPr>
        <w:jc w:val="both"/>
      </w:pPr>
    </w:p>
    <w:p w14:paraId="2CED1372" w14:textId="77777777" w:rsidR="00365F1A" w:rsidRPr="00365F1A" w:rsidRDefault="00365F1A" w:rsidP="00365F1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eastAsia="Times New Roman" w:hAnsi="Arial" w:cs="Arial"/>
          <w:b/>
          <w:noProof/>
          <w:color w:val="auto"/>
          <w:sz w:val="20"/>
          <w:szCs w:val="20"/>
        </w:rPr>
      </w:pPr>
      <w:r w:rsidRPr="00365F1A">
        <w:rPr>
          <w:rFonts w:ascii="Arial" w:eastAsia="Times New Roman" w:hAnsi="Arial" w:cs="Arial"/>
          <w:b/>
          <w:noProof/>
          <w:color w:val="auto"/>
          <w:sz w:val="20"/>
          <w:szCs w:val="20"/>
        </w:rPr>
        <w:t>Čestné prohlášení o splnění základní způsobilosti</w:t>
      </w:r>
    </w:p>
    <w:p w14:paraId="30BF24D4" w14:textId="77777777" w:rsidR="00365F1A" w:rsidRDefault="00365F1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56EC0AD8" w14:textId="77777777" w:rsidR="00365F1A" w:rsidRDefault="00365F1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6D35FA16" w14:textId="6E8B04AC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 </w:t>
      </w:r>
    </w:p>
    <w:p w14:paraId="4AC8065E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76A91F0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511882C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345DABF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089BDC62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5E625C6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7E802CE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648081E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646C2B28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24C08994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096AC9C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60CAECE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63EEE9BA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5F896AE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35D7BE3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30A9460F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68F16D8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103200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3FF11D9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2008EA4C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1111212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932A4B2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06E5295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206FBEEE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79FC7F82" w14:textId="1274C0B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2411F025" w14:textId="5F366FBD" w:rsidR="00F61045" w:rsidRDefault="00F61045" w:rsidP="00D04DFC">
      <w:pPr>
        <w:widowControl/>
        <w:ind w:left="702"/>
        <w:jc w:val="both"/>
        <w:rPr>
          <w:rFonts w:ascii="Arial" w:hAnsi="Arial" w:cs="Arial"/>
        </w:rPr>
      </w:pPr>
    </w:p>
    <w:p w14:paraId="380F6C3A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42B7B9A6" w14:textId="77777777" w:rsidR="00634B7A" w:rsidRPr="005E57A0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1D59E136" w14:textId="77777777" w:rsidR="00404312" w:rsidRPr="00294763" w:rsidRDefault="00D72901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B567C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2FEE8ACD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1C21882C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4D71B243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1DD0899C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43BF445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B16E9A9" w14:textId="77777777" w:rsidR="00404312" w:rsidRPr="00294763" w:rsidRDefault="00D72901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D4FB416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690ED621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93992D1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30C24C2B" w14:textId="77777777" w:rsidR="00744233" w:rsidRPr="00404312" w:rsidRDefault="00D72901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5BC9320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3AF7" w14:textId="77777777" w:rsidR="002A2A2A" w:rsidRDefault="002A2A2A" w:rsidP="006476E5">
      <w:r>
        <w:separator/>
      </w:r>
    </w:p>
  </w:endnote>
  <w:endnote w:type="continuationSeparator" w:id="0">
    <w:p w14:paraId="7F1CB97F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8439"/>
      <w:docPartObj>
        <w:docPartGallery w:val="Page Numbers (Bottom of Page)"/>
        <w:docPartUnique/>
      </w:docPartObj>
    </w:sdtPr>
    <w:sdtEndPr/>
    <w:sdtContent>
      <w:p w14:paraId="7FF7FA7B" w14:textId="77777777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35DF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F217" w14:textId="77777777" w:rsidR="002A2A2A" w:rsidRDefault="002A2A2A" w:rsidP="006476E5">
      <w:r>
        <w:separator/>
      </w:r>
    </w:p>
  </w:footnote>
  <w:footnote w:type="continuationSeparator" w:id="0">
    <w:p w14:paraId="7C5697CA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0A6E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482C" w14:textId="4D8D684F" w:rsidR="00634B7A" w:rsidRDefault="00634B7A" w:rsidP="00D72901">
    <w:pPr>
      <w:pStyle w:val="Normln1"/>
      <w:tabs>
        <w:tab w:val="center" w:pos="4536"/>
        <w:tab w:val="right" w:pos="9072"/>
      </w:tabs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8B7609">
      <w:rPr>
        <w:rFonts w:ascii="Arial" w:hAnsi="Arial" w:cs="Arial"/>
        <w:i/>
        <w:sz w:val="20"/>
        <w:szCs w:val="20"/>
      </w:rPr>
      <w:t>5</w:t>
    </w:r>
    <w:r w:rsidRPr="00404312">
      <w:rPr>
        <w:rFonts w:ascii="Arial" w:hAnsi="Arial" w:cs="Arial"/>
        <w:i/>
        <w:sz w:val="20"/>
        <w:szCs w:val="20"/>
      </w:rPr>
      <w:t xml:space="preserve"> –</w:t>
    </w:r>
    <w:r w:rsidR="00D72901">
      <w:rPr>
        <w:rFonts w:ascii="Arial" w:hAnsi="Arial" w:cs="Arial"/>
        <w:i/>
        <w:sz w:val="20"/>
        <w:szCs w:val="20"/>
      </w:rPr>
      <w:t>Č</w:t>
    </w:r>
    <w:r w:rsidRPr="00404312">
      <w:rPr>
        <w:rFonts w:ascii="Arial" w:hAnsi="Arial" w:cs="Arial"/>
        <w:i/>
        <w:sz w:val="20"/>
        <w:szCs w:val="20"/>
      </w:rPr>
      <w:t>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 xml:space="preserve">í splnění podmínek základní </w:t>
    </w:r>
    <w:r w:rsidRPr="00404312">
      <w:rPr>
        <w:rFonts w:ascii="Arial" w:hAnsi="Arial" w:cs="Arial"/>
        <w:i/>
        <w:sz w:val="20"/>
        <w:szCs w:val="20"/>
      </w:rPr>
      <w:t>způsobilosti</w:t>
    </w:r>
    <w:r w:rsidR="00D72901">
      <w:rPr>
        <w:rFonts w:ascii="Arial" w:hAnsi="Arial" w:cs="Arial"/>
        <w:i/>
        <w:sz w:val="20"/>
        <w:szCs w:val="20"/>
      </w:rPr>
      <w:t xml:space="preserve"> v případě prokazování kvalifikace jinou osobou</w:t>
    </w:r>
  </w:p>
  <w:p w14:paraId="0FBBCA3B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3249F1DB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59D02FC8" w14:textId="77777777" w:rsidR="00634B7A" w:rsidRDefault="00634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65CA0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1C7965"/>
    <w:rsid w:val="00205A15"/>
    <w:rsid w:val="00206807"/>
    <w:rsid w:val="002300D9"/>
    <w:rsid w:val="0024089C"/>
    <w:rsid w:val="002556B2"/>
    <w:rsid w:val="002605B5"/>
    <w:rsid w:val="00264509"/>
    <w:rsid w:val="00277549"/>
    <w:rsid w:val="00292D0A"/>
    <w:rsid w:val="00296D42"/>
    <w:rsid w:val="002A2A2A"/>
    <w:rsid w:val="002A385B"/>
    <w:rsid w:val="002A4271"/>
    <w:rsid w:val="00313078"/>
    <w:rsid w:val="0032763C"/>
    <w:rsid w:val="003358D4"/>
    <w:rsid w:val="00353D01"/>
    <w:rsid w:val="00365F1A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7735"/>
    <w:rsid w:val="00450C67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C0C96"/>
    <w:rsid w:val="005E57A0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55E7"/>
    <w:rsid w:val="006E0C21"/>
    <w:rsid w:val="006E2D4F"/>
    <w:rsid w:val="006E3B4E"/>
    <w:rsid w:val="00713384"/>
    <w:rsid w:val="0074327A"/>
    <w:rsid w:val="00744233"/>
    <w:rsid w:val="0076357C"/>
    <w:rsid w:val="0078675B"/>
    <w:rsid w:val="00795D7B"/>
    <w:rsid w:val="007A6628"/>
    <w:rsid w:val="008130F9"/>
    <w:rsid w:val="00826F15"/>
    <w:rsid w:val="0085396C"/>
    <w:rsid w:val="00855D62"/>
    <w:rsid w:val="008719BA"/>
    <w:rsid w:val="00882288"/>
    <w:rsid w:val="0088311B"/>
    <w:rsid w:val="00894270"/>
    <w:rsid w:val="00894BF3"/>
    <w:rsid w:val="008B463E"/>
    <w:rsid w:val="008B7609"/>
    <w:rsid w:val="008E431C"/>
    <w:rsid w:val="008F4551"/>
    <w:rsid w:val="00900AB9"/>
    <w:rsid w:val="00925817"/>
    <w:rsid w:val="009355EF"/>
    <w:rsid w:val="00954799"/>
    <w:rsid w:val="009576A7"/>
    <w:rsid w:val="00967B0D"/>
    <w:rsid w:val="00994E6D"/>
    <w:rsid w:val="0099588E"/>
    <w:rsid w:val="009D0DB1"/>
    <w:rsid w:val="009D5FD1"/>
    <w:rsid w:val="009E7E61"/>
    <w:rsid w:val="009E7EF6"/>
    <w:rsid w:val="009F6399"/>
    <w:rsid w:val="00A344E4"/>
    <w:rsid w:val="00AB6082"/>
    <w:rsid w:val="00AC642F"/>
    <w:rsid w:val="00AD0217"/>
    <w:rsid w:val="00AD077E"/>
    <w:rsid w:val="00AD28A7"/>
    <w:rsid w:val="00AE3C24"/>
    <w:rsid w:val="00B1474F"/>
    <w:rsid w:val="00B36CDE"/>
    <w:rsid w:val="00B83659"/>
    <w:rsid w:val="00BA4506"/>
    <w:rsid w:val="00BB1CE4"/>
    <w:rsid w:val="00BF53BE"/>
    <w:rsid w:val="00C2525E"/>
    <w:rsid w:val="00C343E6"/>
    <w:rsid w:val="00C37F75"/>
    <w:rsid w:val="00C95473"/>
    <w:rsid w:val="00CA523E"/>
    <w:rsid w:val="00CC65F1"/>
    <w:rsid w:val="00CE1C84"/>
    <w:rsid w:val="00CE4CBA"/>
    <w:rsid w:val="00CF184E"/>
    <w:rsid w:val="00CF77C6"/>
    <w:rsid w:val="00D04DFC"/>
    <w:rsid w:val="00D060E2"/>
    <w:rsid w:val="00D252FB"/>
    <w:rsid w:val="00D34F32"/>
    <w:rsid w:val="00D72901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97C7F"/>
    <w:rsid w:val="00EE39A0"/>
    <w:rsid w:val="00F2311F"/>
    <w:rsid w:val="00F61045"/>
    <w:rsid w:val="00FB4C48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9" type="connector" idref="#Přímá spojnice se šipkou 2"/>
        <o:r id="V:Rule10" type="connector" idref="#Přímá spojnice se šipkou 4"/>
        <o:r id="V:Rule11" type="connector" idref="#AutoShape 15"/>
        <o:r id="V:Rule12" type="connector" idref="#Přímá spojnice se šipkou 3"/>
        <o:r id="V:Rule13" type="connector" idref="#Přímá spojnice se šipkou 9"/>
        <o:r id="V:Rule14" type="connector" idref="#Přímá spojnice se šipkou 1"/>
        <o:r id="V:Rule15" type="connector" idref="#AutoShape 14"/>
        <o:r id="V:Rule16" type="connector" idref="#AutoShape 12"/>
      </o:rules>
    </o:shapelayout>
  </w:shapeDefaults>
  <w:decimalSymbol w:val=","/>
  <w:listSeparator w:val=";"/>
  <w14:docId w14:val="0F82A48A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F32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F610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88C4-B8BB-44E0-B870-C4B1A740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Synková Petra, Mgr.</cp:lastModifiedBy>
  <cp:revision>60</cp:revision>
  <cp:lastPrinted>2023-01-24T12:15:00Z</cp:lastPrinted>
  <dcterms:created xsi:type="dcterms:W3CDTF">2019-04-10T06:46:00Z</dcterms:created>
  <dcterms:modified xsi:type="dcterms:W3CDTF">2026-04-16T11:36:00Z</dcterms:modified>
</cp:coreProperties>
</file>